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C14" w:rsidRDefault="00A9198E">
      <w:pPr>
        <w:pStyle w:val="affff3"/>
        <w:sectPr w:rsidR="00B32C14">
          <w:headerReference w:type="even" r:id="rId10"/>
          <w:headerReference w:type="default" r:id="rId11"/>
          <w:footerReference w:type="even" r:id="rId12"/>
          <w:footerReference w:type="default" r:id="rId13"/>
          <w:headerReference w:type="first" r:id="rId14"/>
          <w:footerReference w:type="first" r:id="rId15"/>
          <w:pgSz w:w="11907" w:h="16839"/>
          <w:pgMar w:top="567" w:right="851" w:bottom="1361" w:left="1418" w:header="0" w:footer="0" w:gutter="0"/>
          <w:pgNumType w:fmt="upperRoman" w:start="1"/>
          <w:cols w:space="720"/>
          <w:titlePg/>
          <w:docGrid w:type="lines" w:linePitch="312"/>
        </w:sectPr>
      </w:pPr>
      <w:bookmarkStart w:id="0" w:name="SectionMark0"/>
      <w:r>
        <w:pict>
          <v:shapetype id="_x0000_t202" coordsize="21600,21600" o:spt="202" path="m,l,21600r21600,l21600,xe">
            <v:stroke joinstyle="miter"/>
            <v:path gradientshapeok="t" o:connecttype="rect"/>
          </v:shapetype>
          <v:shape id="Text Box 3" o:spid="_x0000_s1026" type="#_x0000_t202" style="position:absolute;left:0;text-align:left;margin-left:52.6pt;margin-top:703.2pt;width:336pt;height:58.15pt;z-index:251615232" o:gfxdata="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L2Je7fYAAAADQEAAA8AAAAAAAAAAQAgAAAAIgAAAGRycy9k&#10;b3ducmV2LnhtbFBLAQIUABQAAAAIAIdO4kDTsFH+AgIAAPEDAAAOAAAAAAAAAAEAIAAAACcBAABk&#10;cnMvZTJvRG9jLnhtbFBLBQYAAAAABgAGAFkBAACbBQAAAAA=&#10;" stroked="f">
            <v:textbox>
              <w:txbxContent>
                <w:p w:rsidR="00416CD3" w:rsidRDefault="00416CD3">
                  <w:pPr>
                    <w:spacing w:line="440" w:lineRule="exact"/>
                    <w:rPr>
                      <w:b/>
                      <w:bCs/>
                      <w:w w:val="90"/>
                      <w:sz w:val="36"/>
                    </w:rPr>
                  </w:pPr>
                  <w:r>
                    <w:rPr>
                      <w:rFonts w:hint="eastAsia"/>
                      <w:b/>
                      <w:bCs/>
                      <w:w w:val="90"/>
                      <w:sz w:val="36"/>
                    </w:rPr>
                    <w:t>中华人民共和国国家质量监督检验检疫总局</w:t>
                  </w:r>
                </w:p>
                <w:p w:rsidR="00416CD3" w:rsidRDefault="00416CD3">
                  <w:pPr>
                    <w:spacing w:line="440" w:lineRule="exact"/>
                  </w:pPr>
                  <w:r>
                    <w:rPr>
                      <w:rFonts w:hint="eastAsia"/>
                      <w:b/>
                      <w:bCs/>
                      <w:spacing w:val="10"/>
                      <w:w w:val="90"/>
                      <w:sz w:val="36"/>
                    </w:rPr>
                    <w:t>中国国家标准化管理委员会</w:t>
                  </w:r>
                </w:p>
              </w:txbxContent>
            </v:textbox>
          </v:shape>
        </w:pict>
      </w:r>
      <w:r>
        <w:pict>
          <v:shape id="fmFrame7" o:spid="_x0000_s1061" type="#_x0000_t202" style="position:absolute;left:0;text-align:left;margin-left:383.9pt;margin-top:718.95pt;width:46.2pt;height:28.6pt;z-index:251613184;mso-position-horizontal-relative:margin;mso-position-vertical-relative:margin" o:gfxdata="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gI9eItsAAAANAQAADwAAAAAAAAABACAAAAAiAAAAZHJzL2Rvd25yZXYueG1s&#10;UEsBAhQAFAAAAAgAh07iQN8BXHn1AQAA3QMAAA4AAAAAAAAAAQAgAAAAKgEAAGRycy9lMm9Eb2Mu&#10;eG1sUEsFBgAAAAAGAAYAWQEAAJEFAAAAAA==&#10;" stroked="f">
            <v:textbox inset="0,0,0,0">
              <w:txbxContent>
                <w:p w:rsidR="00416CD3" w:rsidRDefault="00416CD3">
                  <w:pPr>
                    <w:pStyle w:val="aff8"/>
                  </w:pPr>
                  <w:r>
                    <w:rPr>
                      <w:rStyle w:val="afa"/>
                      <w:rFonts w:hint="eastAsia"/>
                    </w:rPr>
                    <w:t>发布</w:t>
                  </w:r>
                </w:p>
              </w:txbxContent>
            </v:textbox>
            <w10:wrap anchorx="margin" anchory="margin"/>
            <w10:anchorlock/>
          </v:shape>
        </w:pict>
      </w:r>
      <w:r w:rsidR="00416CD3">
        <w:rPr>
          <w:noProof/>
        </w:rPr>
        <w:drawing>
          <wp:anchor distT="0" distB="0" distL="114300" distR="114300" simplePos="0" relativeHeight="251612160" behindDoc="0" locked="1" layoutInCell="1" allowOverlap="1">
            <wp:simplePos x="0" y="0"/>
            <wp:positionH relativeFrom="margin">
              <wp:posOffset>4284345</wp:posOffset>
            </wp:positionH>
            <wp:positionV relativeFrom="margin">
              <wp:posOffset>107315</wp:posOffset>
            </wp:positionV>
            <wp:extent cx="1403350" cy="720090"/>
            <wp:effectExtent l="19050" t="0" r="6350" b="0"/>
            <wp:wrapNone/>
            <wp:docPr id="287" name="HBPicture"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HBPicture" descr="GB"/>
                    <pic:cNvPicPr>
                      <a:picLocks noChangeAspect="1" noChangeArrowheads="1"/>
                    </pic:cNvPicPr>
                  </pic:nvPicPr>
                  <pic:blipFill>
                    <a:blip r:embed="rId16" cstate="print">
                      <a:biLevel thresh="50000"/>
                      <a:grayscl/>
                    </a:blip>
                    <a:srcRect/>
                    <a:stretch>
                      <a:fillRect/>
                    </a:stretch>
                  </pic:blipFill>
                  <pic:spPr>
                    <a:xfrm>
                      <a:off x="0" y="0"/>
                      <a:ext cx="1403350" cy="720090"/>
                    </a:xfrm>
                    <a:prstGeom prst="rect">
                      <a:avLst/>
                    </a:prstGeom>
                    <a:noFill/>
                    <a:ln w="9525">
                      <a:noFill/>
                      <a:miter lim="800000"/>
                      <a:headEnd/>
                      <a:tailEnd/>
                    </a:ln>
                  </pic:spPr>
                </pic:pic>
              </a:graphicData>
            </a:graphic>
          </wp:anchor>
        </w:drawing>
      </w:r>
      <w:r>
        <w:pict>
          <v:line id="Line 6" o:spid="_x0000_s1060" style="position:absolute;left:0;text-align:left;z-index:251611136;mso-position-horizontal-relative:text;mso-position-vertical-relative:text" from="0,700pt" to="482pt,700pt" o:gfxdata="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CGw37+1QAAAAoB&#10;AAAPAAAAAAAAAAEAIAAAACIAAABkcnMvZG93bnJldi54bWxQSwECFAAUAAAACACHTuJAhm73WawB&#10;AABTAwAADgAAAAAAAAABACAAAAAkAQAAZHJzL2Uyb0RvYy54bWxQSwUGAAAAAAYABgBZAQAAQgUA&#10;AAAA&#10;" strokeweight="1pt"/>
        </w:pict>
      </w:r>
      <w:r>
        <w:pict>
          <v:line id="Line 7" o:spid="_x0000_s1059" style="position:absolute;left:0;text-align:left;z-index:251610112;mso-position-horizontal-relative:text;mso-position-vertical-relative:text" from="0,179pt" to="482pt,179pt" o:gfxdata="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G+pqFbWAAAA&#10;CAEAAA8AAAAAAAAAAQAgAAAAIgAAAGRycy9kb3ducmV2LnhtbFBLAQIUABQAAAAIAIdO4kBpWuE7&#10;rQEAAFMDAAAOAAAAAAAAAAEAIAAAACUBAABkcnMvZTJvRG9jLnhtbFBLBQYAAAAABgAGAFkBAABE&#10;BQAAAAA=&#10;" strokeweight="1pt"/>
        </w:pict>
      </w:r>
      <w:r>
        <w:pict>
          <v:shape id="fmFrame6" o:spid="_x0000_s1058" type="#_x0000_t202" style="position:absolute;left:0;text-align:left;margin-left:322.9pt;margin-top:674.3pt;width:159pt;height:24.6pt;z-index:251609088;mso-position-horizontal-relative:margin;mso-position-vertical-relative:margin" o:gfxdata="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EL9qtfaAAAADQEAAA8AAAAAAAAAAQAgAAAAIgAAAGRycy9kb3ducmV2LnhtbFBL&#10;AQIUABQAAAAIAIdO4kC0txUk9AEAAN4DAAAOAAAAAAAAAAEAIAAAACkBAABkcnMvZTJvRG9jLnht&#10;bFBLBQYAAAAABgAGAFkBAACPBQAAAAA=&#10;" stroked="f">
            <v:textbox inset="0,0,0,0">
              <w:txbxContent>
                <w:p w:rsidR="00416CD3" w:rsidRDefault="00416CD3">
                  <w:pPr>
                    <w:pStyle w:val="afff4"/>
                    <w:rPr>
                      <w:rFonts w:ascii="黑体"/>
                    </w:rPr>
                  </w:pPr>
                  <w:r>
                    <w:rPr>
                      <w:rFonts w:ascii="黑体" w:hint="eastAsia"/>
                    </w:rPr>
                    <w:t>201X-XX-XX实施</w:t>
                  </w:r>
                </w:p>
              </w:txbxContent>
            </v:textbox>
            <w10:wrap anchorx="margin" anchory="margin"/>
            <w10:anchorlock/>
          </v:shape>
        </w:pict>
      </w:r>
      <w:r>
        <w:pict>
          <v:shape id="fmFrame5" o:spid="_x0000_s1057" type="#_x0000_t202" style="position:absolute;left:0;text-align:left;margin-left:0;margin-top:674.3pt;width:159pt;height:24.6pt;z-index:251608064;mso-position-horizontal-relative:margin;mso-position-vertical-relative:margin" o:gfxdata="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fNsqI2AAAAAoBAAAPAAAAAAAAAAEAIAAAACIAAABkcnMvZG93bnJldi54bWxQSwEC&#10;FAAUAAAACACHTuJA9j+PF/QBAADeAwAADgAAAAAAAAABACAAAAAnAQAAZHJzL2Uyb0RvYy54bWxQ&#10;SwUGAAAAAAYABgBZAQAAjQUAAAAA&#10;" stroked="f">
            <v:textbox inset="0,0,0,0">
              <w:txbxContent>
                <w:p w:rsidR="00416CD3" w:rsidRDefault="00416CD3">
                  <w:pPr>
                    <w:pStyle w:val="aff3"/>
                    <w:rPr>
                      <w:rFonts w:ascii="黑体"/>
                    </w:rPr>
                  </w:pPr>
                  <w:r>
                    <w:rPr>
                      <w:rFonts w:ascii="黑体" w:hint="eastAsia"/>
                    </w:rPr>
                    <w:t>201X-XX-XX发布</w:t>
                  </w:r>
                </w:p>
              </w:txbxContent>
            </v:textbox>
            <w10:wrap anchorx="margin" anchory="margin"/>
            <w10:anchorlock/>
          </v:shape>
        </w:pict>
      </w:r>
      <w:r>
        <w:pict>
          <v:shape id="fmFrame4" o:spid="_x0000_s1056" type="#_x0000_t202" style="position:absolute;left:0;text-align:left;margin-left:-16.9pt;margin-top:286.25pt;width:515.1pt;height:368.6pt;z-index:251607040;mso-position-horizontal-relative:margin;mso-position-vertical-relative:margin" o:gfxdata="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JfwcEXbAAAADAEAAA8AAAAAAAAAAQAgAAAAIgAAAGRycy9kb3ducmV2Lnht&#10;bFBLAQIUABQAAAAIAIdO4kDKGW4z9gEAAN8DAAAOAAAAAAAAAAEAIAAAACoBAABkcnMvZTJvRG9j&#10;LnhtbFBLBQYAAAAABgAGAFkBAACSBQAAAAA=&#10;" stroked="f">
            <v:textbox inset="0,0,0,0">
              <w:txbxContent>
                <w:p w:rsidR="00416CD3" w:rsidRDefault="00416CD3">
                  <w:pPr>
                    <w:spacing w:line="720" w:lineRule="exact"/>
                    <w:jc w:val="center"/>
                    <w:rPr>
                      <w:rFonts w:ascii="黑体" w:eastAsia="黑体"/>
                      <w:kern w:val="0"/>
                      <w:sz w:val="52"/>
                      <w:szCs w:val="20"/>
                    </w:rPr>
                  </w:pPr>
                  <w:r>
                    <w:rPr>
                      <w:rFonts w:ascii="黑体" w:eastAsia="黑体" w:hint="eastAsia"/>
                      <w:kern w:val="0"/>
                      <w:sz w:val="52"/>
                      <w:szCs w:val="20"/>
                    </w:rPr>
                    <w:t>农林拖拉机和机械  控制系统有关安全部件  第3部分：软硬件系列开发</w:t>
                  </w:r>
                </w:p>
                <w:p w:rsidR="00416CD3" w:rsidRDefault="00416CD3">
                  <w:pPr>
                    <w:jc w:val="center"/>
                    <w:rPr>
                      <w:rFonts w:ascii="黑体" w:eastAsia="黑体"/>
                      <w:kern w:val="0"/>
                      <w:szCs w:val="21"/>
                    </w:rPr>
                  </w:pPr>
                </w:p>
                <w:p w:rsidR="00416CD3" w:rsidRDefault="00416CD3">
                  <w:pPr>
                    <w:spacing w:line="440" w:lineRule="exact"/>
                    <w:jc w:val="center"/>
                    <w:rPr>
                      <w:b/>
                      <w:kern w:val="0"/>
                      <w:sz w:val="28"/>
                      <w:szCs w:val="20"/>
                    </w:rPr>
                  </w:pPr>
                  <w:r>
                    <w:rPr>
                      <w:rFonts w:hint="eastAsia"/>
                      <w:b/>
                      <w:kern w:val="0"/>
                      <w:sz w:val="28"/>
                      <w:szCs w:val="20"/>
                    </w:rPr>
                    <w:t>T</w:t>
                  </w:r>
                  <w:r>
                    <w:rPr>
                      <w:b/>
                      <w:kern w:val="0"/>
                      <w:sz w:val="28"/>
                      <w:szCs w:val="20"/>
                    </w:rPr>
                    <w:t>ractors</w:t>
                  </w:r>
                  <w:r>
                    <w:rPr>
                      <w:rFonts w:hint="eastAsia"/>
                      <w:b/>
                      <w:kern w:val="0"/>
                      <w:sz w:val="28"/>
                      <w:szCs w:val="20"/>
                    </w:rPr>
                    <w:t xml:space="preserve"> and machinery for agriculture and forestry</w:t>
                  </w:r>
                  <w:r>
                    <w:rPr>
                      <w:rFonts w:hint="eastAsia"/>
                      <w:b/>
                      <w:kern w:val="0"/>
                      <w:sz w:val="28"/>
                      <w:szCs w:val="20"/>
                    </w:rPr>
                    <w:t>—</w:t>
                  </w:r>
                  <w:r>
                    <w:rPr>
                      <w:rFonts w:hint="eastAsia"/>
                      <w:b/>
                      <w:kern w:val="0"/>
                      <w:sz w:val="28"/>
                      <w:szCs w:val="20"/>
                    </w:rPr>
                    <w:t>Safety</w:t>
                  </w:r>
                  <w:r>
                    <w:rPr>
                      <w:b/>
                      <w:kern w:val="0"/>
                      <w:sz w:val="28"/>
                      <w:szCs w:val="20"/>
                    </w:rPr>
                    <w:t>-</w:t>
                  </w:r>
                  <w:r>
                    <w:rPr>
                      <w:rFonts w:hint="eastAsia"/>
                      <w:b/>
                      <w:kern w:val="0"/>
                      <w:sz w:val="28"/>
                      <w:szCs w:val="20"/>
                    </w:rPr>
                    <w:t xml:space="preserve">related parts of control system </w:t>
                  </w:r>
                  <w:r>
                    <w:rPr>
                      <w:b/>
                      <w:kern w:val="0"/>
                      <w:sz w:val="28"/>
                      <w:szCs w:val="20"/>
                    </w:rPr>
                    <w:t>—</w:t>
                  </w:r>
                  <w:r>
                    <w:rPr>
                      <w:rFonts w:hint="eastAsia"/>
                      <w:b/>
                      <w:kern w:val="0"/>
                      <w:sz w:val="28"/>
                      <w:szCs w:val="20"/>
                    </w:rPr>
                    <w:t xml:space="preserve"> Part </w:t>
                  </w:r>
                  <w:r>
                    <w:rPr>
                      <w:rFonts w:ascii="黑体" w:eastAsia="黑体" w:hint="eastAsia"/>
                      <w:b/>
                      <w:kern w:val="0"/>
                      <w:sz w:val="28"/>
                      <w:szCs w:val="20"/>
                    </w:rPr>
                    <w:t>3</w:t>
                  </w:r>
                  <w:r>
                    <w:rPr>
                      <w:rFonts w:hint="eastAsia"/>
                      <w:b/>
                      <w:kern w:val="0"/>
                      <w:sz w:val="28"/>
                      <w:szCs w:val="20"/>
                    </w:rPr>
                    <w:t>: Series development</w:t>
                  </w:r>
                  <w:r>
                    <w:rPr>
                      <w:rFonts w:hint="eastAsia"/>
                      <w:b/>
                      <w:kern w:val="0"/>
                      <w:sz w:val="28"/>
                      <w:szCs w:val="20"/>
                    </w:rPr>
                    <w:t>，</w:t>
                  </w:r>
                  <w:r>
                    <w:rPr>
                      <w:rFonts w:hint="eastAsia"/>
                      <w:b/>
                      <w:kern w:val="0"/>
                      <w:sz w:val="28"/>
                      <w:szCs w:val="20"/>
                    </w:rPr>
                    <w:t>hardware and soft ware</w:t>
                  </w:r>
                </w:p>
                <w:p w:rsidR="00416CD3" w:rsidRDefault="00416CD3">
                  <w:pPr>
                    <w:jc w:val="center"/>
                    <w:rPr>
                      <w:sz w:val="28"/>
                    </w:rPr>
                  </w:pPr>
                  <w:r>
                    <w:rPr>
                      <w:rFonts w:hint="eastAsia"/>
                      <w:sz w:val="28"/>
                    </w:rPr>
                    <w:t>（</w:t>
                  </w:r>
                  <w:r>
                    <w:rPr>
                      <w:sz w:val="28"/>
                    </w:rPr>
                    <w:t>ISO</w:t>
                  </w:r>
                  <w:r>
                    <w:rPr>
                      <w:rFonts w:ascii="宋体" w:hAnsi="宋体" w:hint="eastAsia"/>
                      <w:sz w:val="28"/>
                    </w:rPr>
                    <w:t>25119-3</w:t>
                  </w:r>
                  <w:r>
                    <w:rPr>
                      <w:rFonts w:ascii="宋体" w:hAnsi="宋体"/>
                      <w:sz w:val="28"/>
                    </w:rPr>
                    <w:t>:20</w:t>
                  </w:r>
                  <w:r>
                    <w:rPr>
                      <w:rFonts w:ascii="宋体" w:hAnsi="宋体" w:hint="eastAsia"/>
                      <w:sz w:val="28"/>
                    </w:rPr>
                    <w:t>10</w:t>
                  </w:r>
                  <w:r>
                    <w:rPr>
                      <w:sz w:val="28"/>
                    </w:rPr>
                    <w:t>,</w:t>
                  </w:r>
                  <w:r>
                    <w:rPr>
                      <w:rFonts w:hint="eastAsia"/>
                      <w:sz w:val="28"/>
                    </w:rPr>
                    <w:t>IDT</w:t>
                  </w:r>
                  <w:r>
                    <w:rPr>
                      <w:rFonts w:hint="eastAsia"/>
                      <w:sz w:val="28"/>
                    </w:rPr>
                    <w:t>）</w:t>
                  </w:r>
                </w:p>
                <w:p w:rsidR="00416CD3" w:rsidRDefault="00416CD3">
                  <w:pPr>
                    <w:pStyle w:val="afff7"/>
                  </w:pPr>
                  <w:r>
                    <w:rPr>
                      <w:rFonts w:hint="eastAsia"/>
                    </w:rPr>
                    <w:t>（征求意见稿）</w:t>
                  </w:r>
                </w:p>
              </w:txbxContent>
            </v:textbox>
            <w10:wrap anchorx="margin" anchory="margin"/>
            <w10:anchorlock/>
          </v:shape>
        </w:pict>
      </w:r>
      <w:r>
        <w:pict>
          <v:shape id="fmFrame3" o:spid="_x0000_s1055" type="#_x0000_t202" style="position:absolute;left:0;text-align:left;margin-left:10.5pt;margin-top:130.65pt;width:456.9pt;height:54.75pt;z-index:251606016;mso-position-horizontal-relative:margin;mso-position-vertical-relative:margin" o:gfxdata="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M544tkAAAAKAQAADwAAAAAAAAABACAAAAAiAAAAZHJzL2Rvd25yZXYueG1sUEsB&#10;AhQAFAAAAAgAh07iQDHNH4v0AQAA3gMAAA4AAAAAAAAAAQAgAAAAKAEAAGRycy9lMm9Eb2MueG1s&#10;UEsFBgAAAAAGAAYAWQEAAI4FAAAAAA==&#10;" stroked="f">
            <v:textbox inset="0,0,0,0">
              <w:txbxContent>
                <w:p w:rsidR="00416CD3" w:rsidRDefault="00416CD3">
                  <w:pPr>
                    <w:pStyle w:val="21"/>
                    <w:wordWrap w:val="0"/>
                  </w:pPr>
                  <w:r>
                    <w:rPr>
                      <w:b/>
                    </w:rPr>
                    <w:t>GB</w:t>
                  </w:r>
                  <w:r>
                    <w:rPr>
                      <w:rFonts w:hint="eastAsia"/>
                      <w:b/>
                    </w:rPr>
                    <w:t>/T</w:t>
                  </w:r>
                  <w:r>
                    <w:rPr>
                      <w:rFonts w:ascii="黑体" w:eastAsia="黑体" w:hint="eastAsia"/>
                    </w:rPr>
                    <w:t>XXXX.3—201X/ISO25119-3:2010</w:t>
                  </w:r>
                </w:p>
              </w:txbxContent>
            </v:textbox>
            <w10:wrap anchorx="margin" anchory="margin"/>
            <w10:anchorlock/>
          </v:shape>
        </w:pict>
      </w:r>
      <w:r>
        <w:pict>
          <v:shape id="fmFrame2" o:spid="_x0000_s1054" type="#_x0000_t202" style="position:absolute;left:0;text-align:left;margin-left:0;margin-top:79.6pt;width:481.9pt;height:30.8pt;z-index:251604992;mso-position-horizontal-relative:margin;mso-position-vertical-relative:margin" o:gfxdata="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EYORwXXAAAACAEAAA8AAAAAAAAAAQAgAAAAIgAAAGRycy9kb3ducmV2LnhtbFBLAQIU&#10;ABQAAAAIAIdO4kBllpcE9AEAAN4DAAAOAAAAAAAAAAEAIAAAACYBAABkcnMvZTJvRG9jLnhtbFBL&#10;BQYAAAAABgAGAFkBAACMBQAAAAA=&#10;" stroked="f">
            <v:textbox inset="0,0,0,0">
              <w:txbxContent>
                <w:p w:rsidR="00416CD3" w:rsidRDefault="00416CD3">
                  <w:pPr>
                    <w:pStyle w:val="affffb"/>
                  </w:pPr>
                  <w:r>
                    <w:rPr>
                      <w:rFonts w:hint="eastAsia"/>
                    </w:rPr>
                    <w:t>中华人民共和国国家标准</w:t>
                  </w:r>
                </w:p>
              </w:txbxContent>
            </v:textbox>
            <w10:wrap anchorx="margin" anchory="margin"/>
            <w10:anchorlock/>
          </v:shape>
        </w:pict>
      </w:r>
      <w:r>
        <w:pict>
          <v:shape id="fmFrame1" o:spid="_x0000_s1053" type="#_x0000_t202" style="position:absolute;left:0;text-align:left;margin-left:0;margin-top:0;width:200pt;height:51.8pt;z-index:251603968;mso-position-horizontal-relative:margin;mso-position-vertical-relative:margin" o:gfxdata="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Xsy+DTAAAABQEAAA8AAAAAAAAAAQAgAAAAIgAAAGRycy9kb3ducmV2LnhtbFBLAQIUABQA&#10;AAAIAIdO4kD9lEu59QEAAN4DAAAOAAAAAAAAAAEAIAAAACIBAABkcnMvZTJvRG9jLnhtbFBLBQYA&#10;AAAABgAGAFkBAACJBQAAAAA=&#10;" stroked="f">
            <v:textbox inset="0,0,0,0">
              <w:txbxContent>
                <w:p w:rsidR="00416CD3" w:rsidRDefault="00416CD3">
                  <w:pPr>
                    <w:pStyle w:val="aff"/>
                  </w:pPr>
                  <w:r>
                    <w:rPr>
                      <w:b/>
                    </w:rPr>
                    <w:t>ICS</w:t>
                  </w:r>
                  <w:r>
                    <w:rPr>
                      <w:rFonts w:ascii="黑体" w:hint="eastAsia"/>
                    </w:rPr>
                    <w:t>65.060.01</w:t>
                  </w:r>
                </w:p>
                <w:p w:rsidR="00416CD3" w:rsidRDefault="00416CD3">
                  <w:pPr>
                    <w:pStyle w:val="aff"/>
                  </w:pPr>
                  <w:r>
                    <w:rPr>
                      <w:rFonts w:hint="eastAsia"/>
                      <w:b/>
                    </w:rPr>
                    <w:t>B</w:t>
                  </w:r>
                  <w:r>
                    <w:rPr>
                      <w:rFonts w:hint="eastAsia"/>
                    </w:rPr>
                    <w:t xml:space="preserve"> 90</w:t>
                  </w:r>
                </w:p>
                <w:p w:rsidR="00416CD3" w:rsidRDefault="00416CD3">
                  <w:pPr>
                    <w:pStyle w:val="aff"/>
                  </w:pPr>
                </w:p>
              </w:txbxContent>
            </v:textbox>
            <w10:wrap anchorx="margin" anchory="margin"/>
            <w10:anchorlock/>
          </v:shape>
        </w:pict>
      </w:r>
    </w:p>
    <w:p w:rsidR="00B32C14" w:rsidRDefault="00416CD3">
      <w:pPr>
        <w:pStyle w:val="a"/>
        <w:rPr>
          <w:rFonts w:ascii="Times New Roman"/>
        </w:rPr>
      </w:pPr>
      <w:bookmarkStart w:id="1" w:name="SectionMark2"/>
      <w:bookmarkEnd w:id="0"/>
      <w:r>
        <w:rPr>
          <w:rFonts w:ascii="Times New Roman" w:hint="eastAsia"/>
        </w:rPr>
        <w:lastRenderedPageBreak/>
        <w:t>前言</w:t>
      </w:r>
      <w:r>
        <w:rPr>
          <w:rFonts w:ascii="Times New Roman" w:hint="eastAsia"/>
        </w:rPr>
        <w:t xml:space="preserve"> </w:t>
      </w:r>
    </w:p>
    <w:p w:rsidR="00B32C14" w:rsidRDefault="00416CD3">
      <w:pPr>
        <w:ind w:firstLine="420"/>
        <w:jc w:val="left"/>
      </w:pPr>
      <w:r>
        <w:rPr>
          <w:rFonts w:hint="eastAsia"/>
        </w:rPr>
        <w:t>GB/TXXXX</w:t>
      </w:r>
      <w:r>
        <w:rPr>
          <w:rFonts w:hint="eastAsia"/>
        </w:rPr>
        <w:t>《</w:t>
      </w:r>
      <w:r>
        <w:rPr>
          <w:szCs w:val="21"/>
        </w:rPr>
        <w:t>农</w:t>
      </w:r>
      <w:r>
        <w:rPr>
          <w:rFonts w:hint="eastAsia"/>
          <w:szCs w:val="21"/>
        </w:rPr>
        <w:t>林</w:t>
      </w:r>
      <w:r>
        <w:rPr>
          <w:szCs w:val="21"/>
        </w:rPr>
        <w:t>拖拉机</w:t>
      </w:r>
      <w:r>
        <w:rPr>
          <w:rFonts w:hint="eastAsia"/>
          <w:szCs w:val="21"/>
        </w:rPr>
        <w:t>和机械控制系统</w:t>
      </w:r>
      <w:r w:rsidR="0088532A">
        <w:rPr>
          <w:rFonts w:hint="eastAsia"/>
          <w:szCs w:val="21"/>
        </w:rPr>
        <w:t>有关安全</w:t>
      </w:r>
      <w:r>
        <w:rPr>
          <w:rFonts w:hint="eastAsia"/>
          <w:szCs w:val="21"/>
        </w:rPr>
        <w:t>部件</w:t>
      </w:r>
      <w:r>
        <w:rPr>
          <w:rFonts w:hint="eastAsia"/>
        </w:rPr>
        <w:t>》分为以下</w:t>
      </w:r>
      <w:r>
        <w:rPr>
          <w:rFonts w:hint="eastAsia"/>
        </w:rPr>
        <w:t>4</w:t>
      </w:r>
      <w:r>
        <w:rPr>
          <w:rFonts w:hint="eastAsia"/>
        </w:rPr>
        <w:t>个部分：</w:t>
      </w:r>
    </w:p>
    <w:p w:rsidR="00B32C14" w:rsidRDefault="00416CD3">
      <w:pPr>
        <w:ind w:firstLine="420"/>
        <w:jc w:val="left"/>
        <w:rPr>
          <w:szCs w:val="21"/>
        </w:rPr>
      </w:pPr>
      <w:r>
        <w:rPr>
          <w:szCs w:val="21"/>
        </w:rPr>
        <w:t>——</w:t>
      </w:r>
      <w:r>
        <w:rPr>
          <w:rFonts w:hint="eastAsia"/>
          <w:szCs w:val="21"/>
        </w:rPr>
        <w:t>第</w:t>
      </w:r>
      <w:r>
        <w:rPr>
          <w:rFonts w:hint="eastAsia"/>
          <w:szCs w:val="21"/>
        </w:rPr>
        <w:t>1</w:t>
      </w:r>
      <w:r>
        <w:rPr>
          <w:rFonts w:hint="eastAsia"/>
          <w:szCs w:val="21"/>
        </w:rPr>
        <w:t>部分：设计与开发通则</w:t>
      </w:r>
    </w:p>
    <w:p w:rsidR="00B32C14" w:rsidRDefault="00416CD3">
      <w:pPr>
        <w:ind w:firstLine="420"/>
        <w:jc w:val="left"/>
        <w:rPr>
          <w:szCs w:val="21"/>
        </w:rPr>
      </w:pPr>
      <w:r>
        <w:rPr>
          <w:szCs w:val="21"/>
        </w:rPr>
        <w:t>——</w:t>
      </w:r>
      <w:r>
        <w:rPr>
          <w:rFonts w:hint="eastAsia"/>
          <w:szCs w:val="21"/>
        </w:rPr>
        <w:t>第</w:t>
      </w:r>
      <w:r>
        <w:rPr>
          <w:rFonts w:hint="eastAsia"/>
          <w:szCs w:val="21"/>
        </w:rPr>
        <w:t>2</w:t>
      </w:r>
      <w:r>
        <w:rPr>
          <w:rFonts w:hint="eastAsia"/>
          <w:szCs w:val="21"/>
        </w:rPr>
        <w:t>部分：</w:t>
      </w:r>
      <w:r>
        <w:rPr>
          <w:rFonts w:hint="eastAsia"/>
        </w:rPr>
        <w:t>概念阶段</w:t>
      </w:r>
    </w:p>
    <w:p w:rsidR="00B32C14" w:rsidRDefault="00416CD3">
      <w:pPr>
        <w:ind w:firstLine="420"/>
        <w:jc w:val="left"/>
        <w:rPr>
          <w:szCs w:val="21"/>
        </w:rPr>
      </w:pPr>
      <w:r>
        <w:rPr>
          <w:szCs w:val="21"/>
        </w:rPr>
        <w:t>——</w:t>
      </w:r>
      <w:r>
        <w:rPr>
          <w:rFonts w:hint="eastAsia"/>
          <w:szCs w:val="21"/>
        </w:rPr>
        <w:t>第</w:t>
      </w:r>
      <w:r>
        <w:rPr>
          <w:rFonts w:hint="eastAsia"/>
          <w:szCs w:val="21"/>
        </w:rPr>
        <w:t>3</w:t>
      </w:r>
      <w:r>
        <w:rPr>
          <w:rFonts w:hint="eastAsia"/>
          <w:szCs w:val="21"/>
        </w:rPr>
        <w:t>部分：</w:t>
      </w:r>
      <w:r>
        <w:rPr>
          <w:rFonts w:hint="eastAsia"/>
        </w:rPr>
        <w:t>软硬件系列开发</w:t>
      </w:r>
    </w:p>
    <w:p w:rsidR="00B32C14" w:rsidRDefault="00416CD3">
      <w:pPr>
        <w:ind w:firstLine="420"/>
        <w:jc w:val="left"/>
      </w:pPr>
      <w:r>
        <w:rPr>
          <w:szCs w:val="21"/>
        </w:rPr>
        <w:t>——</w:t>
      </w:r>
      <w:r>
        <w:rPr>
          <w:rFonts w:hint="eastAsia"/>
          <w:szCs w:val="21"/>
        </w:rPr>
        <w:t>第</w:t>
      </w:r>
      <w:r>
        <w:rPr>
          <w:rFonts w:hint="eastAsia"/>
          <w:szCs w:val="21"/>
        </w:rPr>
        <w:t>4</w:t>
      </w:r>
      <w:r>
        <w:rPr>
          <w:rFonts w:hint="eastAsia"/>
          <w:szCs w:val="21"/>
        </w:rPr>
        <w:t>部分：</w:t>
      </w:r>
      <w:r>
        <w:rPr>
          <w:rFonts w:hint="eastAsia"/>
        </w:rPr>
        <w:t>生产、</w:t>
      </w:r>
      <w:r w:rsidR="00EE699B">
        <w:rPr>
          <w:rFonts w:hint="eastAsia"/>
        </w:rPr>
        <w:t>运行</w:t>
      </w:r>
      <w:r>
        <w:rPr>
          <w:rFonts w:hint="eastAsia"/>
        </w:rPr>
        <w:t>、修改与支持</w:t>
      </w:r>
      <w:r w:rsidR="0088532A">
        <w:rPr>
          <w:rFonts w:hint="eastAsia"/>
        </w:rPr>
        <w:t>规程</w:t>
      </w:r>
    </w:p>
    <w:p w:rsidR="00B32C14" w:rsidRDefault="00416CD3">
      <w:pPr>
        <w:ind w:firstLine="420"/>
        <w:jc w:val="left"/>
        <w:rPr>
          <w:szCs w:val="21"/>
        </w:rPr>
      </w:pPr>
      <w:r>
        <w:rPr>
          <w:rFonts w:hint="eastAsia"/>
        </w:rPr>
        <w:t>本部分是</w:t>
      </w:r>
      <w:r>
        <w:rPr>
          <w:rFonts w:hint="eastAsia"/>
        </w:rPr>
        <w:t>GB/TXXXX</w:t>
      </w:r>
      <w:r>
        <w:rPr>
          <w:rFonts w:hint="eastAsia"/>
        </w:rPr>
        <w:t>的第</w:t>
      </w:r>
      <w:r>
        <w:rPr>
          <w:rFonts w:hint="eastAsia"/>
        </w:rPr>
        <w:t>3</w:t>
      </w:r>
      <w:r>
        <w:rPr>
          <w:rFonts w:hint="eastAsia"/>
        </w:rPr>
        <w:t>部分。</w:t>
      </w:r>
    </w:p>
    <w:p w:rsidR="00B32C14" w:rsidRDefault="00416CD3">
      <w:pPr>
        <w:ind w:firstLine="420"/>
        <w:jc w:val="left"/>
      </w:pPr>
      <w:r>
        <w:t>本部分按照</w:t>
      </w:r>
      <w:r>
        <w:t>GB/T 1.1—2009</w:t>
      </w:r>
      <w:r>
        <w:t>给出的规则起草。</w:t>
      </w:r>
    </w:p>
    <w:p w:rsidR="00B32C14" w:rsidRDefault="00416CD3">
      <w:pPr>
        <w:numPr>
          <w:ilvl w:val="0"/>
          <w:numId w:val="2"/>
        </w:numPr>
        <w:jc w:val="left"/>
      </w:pPr>
      <w:r>
        <w:t>本部分使用</w:t>
      </w:r>
      <w:r>
        <w:rPr>
          <w:rFonts w:hint="eastAsia"/>
        </w:rPr>
        <w:t>翻译</w:t>
      </w:r>
      <w:r>
        <w:t>法</w:t>
      </w:r>
      <w:r>
        <w:rPr>
          <w:rFonts w:hint="eastAsia"/>
        </w:rPr>
        <w:t>等同</w:t>
      </w:r>
      <w:r>
        <w:t>采用</w:t>
      </w:r>
      <w:r>
        <w:t xml:space="preserve">ISO </w:t>
      </w:r>
      <w:r>
        <w:rPr>
          <w:rFonts w:hint="eastAsia"/>
        </w:rPr>
        <w:t>2</w:t>
      </w:r>
      <w:r>
        <w:t>5</w:t>
      </w:r>
      <w:r>
        <w:rPr>
          <w:rFonts w:hint="eastAsia"/>
        </w:rPr>
        <w:t>119</w:t>
      </w:r>
      <w:r>
        <w:t>-</w:t>
      </w:r>
      <w:r>
        <w:rPr>
          <w:rFonts w:hint="eastAsia"/>
        </w:rPr>
        <w:t>3</w:t>
      </w:r>
      <w:r>
        <w:t>:201</w:t>
      </w:r>
      <w:r>
        <w:rPr>
          <w:rFonts w:hint="eastAsia"/>
        </w:rPr>
        <w:t>0</w:t>
      </w:r>
      <w:r>
        <w:t>《</w:t>
      </w:r>
      <w:r>
        <w:rPr>
          <w:szCs w:val="21"/>
        </w:rPr>
        <w:t>农</w:t>
      </w:r>
      <w:r>
        <w:rPr>
          <w:rFonts w:hint="eastAsia"/>
          <w:szCs w:val="21"/>
        </w:rPr>
        <w:t>林</w:t>
      </w:r>
      <w:r>
        <w:rPr>
          <w:szCs w:val="21"/>
        </w:rPr>
        <w:t>拖拉机</w:t>
      </w:r>
      <w:r>
        <w:rPr>
          <w:rFonts w:hint="eastAsia"/>
          <w:szCs w:val="21"/>
        </w:rPr>
        <w:t>和机械控制系统与</w:t>
      </w:r>
      <w:r w:rsidR="0088532A">
        <w:rPr>
          <w:rFonts w:hint="eastAsia"/>
          <w:szCs w:val="21"/>
        </w:rPr>
        <w:t>有关安全</w:t>
      </w:r>
      <w:r>
        <w:rPr>
          <w:rFonts w:hint="eastAsia"/>
          <w:szCs w:val="21"/>
        </w:rPr>
        <w:t>部件</w:t>
      </w:r>
      <w:r>
        <w:rPr>
          <w:szCs w:val="21"/>
        </w:rPr>
        <w:t>第</w:t>
      </w:r>
      <w:r>
        <w:rPr>
          <w:rFonts w:hint="eastAsia"/>
          <w:szCs w:val="21"/>
        </w:rPr>
        <w:t>3</w:t>
      </w:r>
      <w:r>
        <w:rPr>
          <w:szCs w:val="21"/>
        </w:rPr>
        <w:t>部分：</w:t>
      </w:r>
      <w:r>
        <w:rPr>
          <w:rFonts w:hint="eastAsia"/>
        </w:rPr>
        <w:t>软硬件的系列开发</w:t>
      </w:r>
      <w:r>
        <w:t>》（英文版）。</w:t>
      </w:r>
    </w:p>
    <w:p w:rsidR="00B32C14" w:rsidRDefault="00416CD3">
      <w:pPr>
        <w:jc w:val="left"/>
      </w:pPr>
      <w:r>
        <w:t>为便于使用，本部分还对</w:t>
      </w:r>
      <w:r>
        <w:t xml:space="preserve">ISO </w:t>
      </w:r>
      <w:r>
        <w:rPr>
          <w:rFonts w:hint="eastAsia"/>
        </w:rPr>
        <w:t>2</w:t>
      </w:r>
      <w:r>
        <w:t>5</w:t>
      </w:r>
      <w:r>
        <w:rPr>
          <w:rFonts w:hint="eastAsia"/>
        </w:rPr>
        <w:t>119</w:t>
      </w:r>
      <w:r>
        <w:t>-</w:t>
      </w:r>
      <w:r>
        <w:rPr>
          <w:rFonts w:hint="eastAsia"/>
        </w:rPr>
        <w:t>3</w:t>
      </w:r>
      <w:r>
        <w:t>:201</w:t>
      </w:r>
      <w:r>
        <w:rPr>
          <w:rFonts w:hint="eastAsia"/>
        </w:rPr>
        <w:t>0</w:t>
      </w:r>
      <w:r>
        <w:t>做了下列编辑性修改：</w:t>
      </w:r>
    </w:p>
    <w:p w:rsidR="00B32C14" w:rsidRDefault="00416CD3">
      <w:pPr>
        <w:pStyle w:val="afe"/>
        <w:numPr>
          <w:ilvl w:val="0"/>
          <w:numId w:val="2"/>
        </w:numPr>
        <w:ind w:firstLine="420"/>
        <w:rPr>
          <w:rFonts w:ascii="Times New Roman"/>
        </w:rPr>
      </w:pPr>
      <w:r>
        <w:rPr>
          <w:rFonts w:ascii="Times New Roman"/>
          <w:szCs w:val="21"/>
        </w:rPr>
        <w:t>——</w:t>
      </w:r>
      <w:r>
        <w:rPr>
          <w:rFonts w:hAnsi="宋体" w:hint="eastAsia"/>
          <w:kern w:val="2"/>
          <w:szCs w:val="24"/>
        </w:rPr>
        <w:t>“</w:t>
      </w:r>
      <w:r>
        <w:rPr>
          <w:rFonts w:ascii="Times New Roman"/>
        </w:rPr>
        <w:t xml:space="preserve">ISO </w:t>
      </w:r>
      <w:r>
        <w:rPr>
          <w:rFonts w:ascii="Times New Roman" w:hint="eastAsia"/>
        </w:rPr>
        <w:t>2</w:t>
      </w:r>
      <w:r>
        <w:rPr>
          <w:rFonts w:ascii="Times New Roman"/>
          <w:kern w:val="2"/>
          <w:szCs w:val="24"/>
        </w:rPr>
        <w:t>5</w:t>
      </w:r>
      <w:r>
        <w:rPr>
          <w:rFonts w:ascii="Times New Roman" w:hint="eastAsia"/>
          <w:kern w:val="2"/>
          <w:szCs w:val="24"/>
        </w:rPr>
        <w:t>119</w:t>
      </w:r>
      <w:r>
        <w:rPr>
          <w:rFonts w:ascii="Times New Roman"/>
        </w:rPr>
        <w:t>的本部</w:t>
      </w:r>
      <w:r>
        <w:rPr>
          <w:rFonts w:hAnsi="宋体"/>
          <w:kern w:val="2"/>
          <w:szCs w:val="24"/>
        </w:rPr>
        <w:t>分</w:t>
      </w:r>
      <w:r>
        <w:rPr>
          <w:rFonts w:hAnsi="宋体" w:hint="eastAsia"/>
          <w:kern w:val="2"/>
          <w:szCs w:val="24"/>
        </w:rPr>
        <w:t>”</w:t>
      </w:r>
      <w:r>
        <w:rPr>
          <w:rFonts w:hAnsi="宋体"/>
          <w:kern w:val="2"/>
          <w:szCs w:val="24"/>
        </w:rPr>
        <w:t>一词改为</w:t>
      </w:r>
      <w:r>
        <w:rPr>
          <w:rFonts w:hAnsi="宋体" w:hint="eastAsia"/>
          <w:kern w:val="2"/>
          <w:szCs w:val="24"/>
        </w:rPr>
        <w:t>“</w:t>
      </w:r>
      <w:r>
        <w:rPr>
          <w:rFonts w:hAnsi="宋体"/>
          <w:kern w:val="2"/>
          <w:szCs w:val="24"/>
        </w:rPr>
        <w:t>本部分</w:t>
      </w:r>
      <w:r>
        <w:rPr>
          <w:rFonts w:hAnsi="宋体" w:hint="eastAsia"/>
          <w:kern w:val="2"/>
          <w:szCs w:val="24"/>
        </w:rPr>
        <w:t>”</w:t>
      </w:r>
      <w:r>
        <w:rPr>
          <w:rFonts w:hAnsi="宋体"/>
          <w:kern w:val="2"/>
          <w:szCs w:val="24"/>
        </w:rPr>
        <w:t>；</w:t>
      </w:r>
    </w:p>
    <w:p w:rsidR="00B32C14" w:rsidRDefault="00416CD3">
      <w:pPr>
        <w:pStyle w:val="afe"/>
        <w:tabs>
          <w:tab w:val="left" w:pos="8588"/>
        </w:tabs>
        <w:ind w:firstLine="420"/>
        <w:rPr>
          <w:rFonts w:ascii="Times New Roman"/>
        </w:rPr>
      </w:pPr>
      <w:r>
        <w:rPr>
          <w:rFonts w:ascii="Times New Roman"/>
        </w:rPr>
        <w:t>——</w:t>
      </w:r>
      <w:r>
        <w:rPr>
          <w:rFonts w:ascii="Times New Roman"/>
        </w:rPr>
        <w:t>用小数</w:t>
      </w:r>
      <w:r>
        <w:rPr>
          <w:rFonts w:hAnsi="宋体"/>
          <w:kern w:val="2"/>
          <w:szCs w:val="24"/>
        </w:rPr>
        <w:t>点</w:t>
      </w:r>
      <w:r>
        <w:rPr>
          <w:rFonts w:hAnsi="宋体" w:hint="eastAsia"/>
          <w:kern w:val="2"/>
          <w:szCs w:val="24"/>
        </w:rPr>
        <w:t>“</w:t>
      </w:r>
      <w:r>
        <w:rPr>
          <w:rFonts w:hAnsi="宋体"/>
          <w:kern w:val="2"/>
          <w:szCs w:val="24"/>
        </w:rPr>
        <w:t>.</w:t>
      </w:r>
      <w:r>
        <w:rPr>
          <w:rFonts w:hAnsi="宋体" w:hint="eastAsia"/>
          <w:kern w:val="2"/>
          <w:szCs w:val="24"/>
        </w:rPr>
        <w:t>”</w:t>
      </w:r>
      <w:r>
        <w:rPr>
          <w:rFonts w:hAnsi="宋体"/>
          <w:kern w:val="2"/>
          <w:szCs w:val="24"/>
        </w:rPr>
        <w:t>代替作为小数点的逗号</w:t>
      </w:r>
      <w:r>
        <w:rPr>
          <w:rFonts w:hAnsi="宋体" w:hint="eastAsia"/>
          <w:kern w:val="2"/>
          <w:szCs w:val="24"/>
        </w:rPr>
        <w:t>“</w:t>
      </w:r>
      <w:r>
        <w:rPr>
          <w:rFonts w:hAnsi="宋体"/>
          <w:kern w:val="2"/>
          <w:szCs w:val="24"/>
        </w:rPr>
        <w:t>，</w:t>
      </w:r>
      <w:r>
        <w:rPr>
          <w:rFonts w:hAnsi="宋体" w:hint="eastAsia"/>
          <w:kern w:val="2"/>
          <w:szCs w:val="24"/>
        </w:rPr>
        <w:t>”</w:t>
      </w:r>
      <w:r>
        <w:rPr>
          <w:rFonts w:hAnsi="宋体"/>
          <w:kern w:val="2"/>
          <w:szCs w:val="24"/>
        </w:rPr>
        <w:t>；</w:t>
      </w:r>
    </w:p>
    <w:p w:rsidR="00B32C14" w:rsidRDefault="00416CD3">
      <w:pPr>
        <w:pStyle w:val="afe"/>
        <w:numPr>
          <w:ilvl w:val="0"/>
          <w:numId w:val="2"/>
        </w:numPr>
        <w:ind w:firstLine="420"/>
        <w:rPr>
          <w:rFonts w:ascii="Times New Roman"/>
        </w:rPr>
      </w:pPr>
      <w:r>
        <w:rPr>
          <w:rFonts w:ascii="Times New Roman"/>
          <w:szCs w:val="21"/>
        </w:rPr>
        <w:t>——</w:t>
      </w:r>
      <w:r>
        <w:rPr>
          <w:rFonts w:ascii="Times New Roman"/>
        </w:rPr>
        <w:t>删除</w:t>
      </w:r>
      <w:r>
        <w:rPr>
          <w:rFonts w:ascii="Times New Roman"/>
        </w:rPr>
        <w:t xml:space="preserve"> ISO </w:t>
      </w:r>
      <w:r>
        <w:rPr>
          <w:rFonts w:ascii="Times New Roman" w:hint="eastAsia"/>
        </w:rPr>
        <w:t>2</w:t>
      </w:r>
      <w:r>
        <w:rPr>
          <w:rFonts w:ascii="Times New Roman"/>
        </w:rPr>
        <w:t>5</w:t>
      </w:r>
      <w:r>
        <w:rPr>
          <w:rFonts w:ascii="Times New Roman" w:hint="eastAsia"/>
        </w:rPr>
        <w:t>119</w:t>
      </w:r>
      <w:r>
        <w:rPr>
          <w:rFonts w:ascii="Times New Roman"/>
        </w:rPr>
        <w:t>-</w:t>
      </w:r>
      <w:r>
        <w:rPr>
          <w:rFonts w:ascii="Times New Roman" w:hint="eastAsia"/>
        </w:rPr>
        <w:t>3</w:t>
      </w:r>
      <w:r>
        <w:rPr>
          <w:rFonts w:ascii="Times New Roman"/>
        </w:rPr>
        <w:t>:201</w:t>
      </w:r>
      <w:r>
        <w:rPr>
          <w:rFonts w:ascii="Times New Roman" w:hint="eastAsia"/>
        </w:rPr>
        <w:t>0</w:t>
      </w:r>
      <w:r>
        <w:rPr>
          <w:rFonts w:ascii="Times New Roman"/>
        </w:rPr>
        <w:t>的前言；</w:t>
      </w:r>
    </w:p>
    <w:p w:rsidR="00B32C14" w:rsidRDefault="00416CD3">
      <w:pPr>
        <w:ind w:firstLineChars="200" w:firstLine="420"/>
      </w:pPr>
      <w:r>
        <w:rPr>
          <w:szCs w:val="21"/>
        </w:rPr>
        <w:t>——</w:t>
      </w:r>
      <w:r w:rsidR="00A9198E">
        <w:rPr>
          <w:spacing w:val="-2"/>
          <w:szCs w:val="21"/>
        </w:rPr>
        <w:pict>
          <v:shapetype id="_x0000_t32" coordsize="21600,21600" o:spt="32" o:oned="t" path="m,l21600,21600e" filled="f">
            <v:path arrowok="t" fillok="f" o:connecttype="none"/>
            <o:lock v:ext="edit" shapetype="t"/>
          </v:shapetype>
          <v:shape id="AutoShape 23" o:spid="_x0000_s1052" type="#_x0000_t32" style="position:absolute;left:0;text-align:left;margin-left:45.3pt;margin-top:15.35pt;width:0;height:12pt;z-index:251617280;mso-position-horizontal-relative:text;mso-position-vertical-relative:text" o:gfxdata="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GRzsZ/VAAAABwEAAA8AAAAAAAAAAQAgAAAAIgAAAGRycy9kb3ducmV2LnhtbFBLAQIUABQA&#10;AAAIAIdO4kBwwZnkugEAAGUDAAAOAAAAAAAAAAEAIAAAACQBAABkcnMvZTJvRG9jLnhtbFBLBQYA&#10;AAAABgAGAFkBAABQBQAAAAA=&#10;"/>
        </w:pict>
      </w:r>
      <w:r>
        <w:t>本部分由中国机械工业联合会提出。</w:t>
      </w:r>
    </w:p>
    <w:p w:rsidR="00B32C14" w:rsidRDefault="00416CD3">
      <w:pPr>
        <w:numPr>
          <w:ilvl w:val="0"/>
          <w:numId w:val="2"/>
        </w:numPr>
      </w:pPr>
      <w:r>
        <w:t>本部分由全国</w:t>
      </w:r>
      <w:r>
        <w:rPr>
          <w:rFonts w:hint="eastAsia"/>
        </w:rPr>
        <w:t>农业机械</w:t>
      </w:r>
      <w:r>
        <w:t>标准化技术委员会（</w:t>
      </w:r>
      <w:r>
        <w:t>SAC/TC</w:t>
      </w:r>
      <w:r>
        <w:rPr>
          <w:rFonts w:hint="eastAsia"/>
        </w:rPr>
        <w:t>2</w:t>
      </w:r>
      <w:r>
        <w:t>0</w:t>
      </w:r>
      <w:r>
        <w:rPr>
          <w:rFonts w:hint="eastAsia"/>
        </w:rPr>
        <w:t>1</w:t>
      </w:r>
      <w:r>
        <w:t>）归口。</w:t>
      </w:r>
    </w:p>
    <w:p w:rsidR="00B32C14" w:rsidRDefault="00416CD3">
      <w:pPr>
        <w:numPr>
          <w:ilvl w:val="0"/>
          <w:numId w:val="2"/>
        </w:numPr>
      </w:pPr>
      <w:r>
        <w:t>本部分起草单位：</w:t>
      </w:r>
      <w:r w:rsidR="00CB49AC">
        <w:t xml:space="preserve"> </w:t>
      </w:r>
    </w:p>
    <w:p w:rsidR="00B32C14" w:rsidRDefault="00416CD3">
      <w:pPr>
        <w:numPr>
          <w:ilvl w:val="0"/>
          <w:numId w:val="2"/>
        </w:numPr>
      </w:pPr>
      <w:r>
        <w:t>本部分主要起草人：</w:t>
      </w:r>
      <w:bookmarkStart w:id="2" w:name="_GoBack"/>
      <w:bookmarkEnd w:id="2"/>
      <w:r w:rsidR="00CB49AC">
        <w:t xml:space="preserve"> </w:t>
      </w:r>
    </w:p>
    <w:p w:rsidR="00B32C14" w:rsidRDefault="00B32C14">
      <w:pPr>
        <w:numPr>
          <w:ilvl w:val="0"/>
          <w:numId w:val="2"/>
        </w:numPr>
        <w:jc w:val="left"/>
      </w:pPr>
    </w:p>
    <w:p w:rsidR="00B32C14" w:rsidRDefault="00B32C14">
      <w:pPr>
        <w:ind w:firstLine="425"/>
      </w:pPr>
    </w:p>
    <w:p w:rsidR="00B32C14" w:rsidRDefault="00B32C14">
      <w:pPr>
        <w:ind w:firstLine="420"/>
      </w:pPr>
    </w:p>
    <w:p w:rsidR="00B32C14" w:rsidRDefault="00B32C14">
      <w:pPr>
        <w:pStyle w:val="afe"/>
        <w:ind w:firstLineChars="0" w:firstLine="0"/>
        <w:rPr>
          <w:rFonts w:ascii="Times New Roman"/>
        </w:rPr>
      </w:pPr>
    </w:p>
    <w:p w:rsidR="00B32C14" w:rsidRDefault="00B32C14">
      <w:pPr>
        <w:pStyle w:val="afe"/>
        <w:ind w:firstLineChars="0" w:firstLine="0"/>
        <w:rPr>
          <w:rFonts w:ascii="Times New Roman"/>
        </w:rPr>
        <w:sectPr w:rsidR="00B32C14">
          <w:headerReference w:type="even" r:id="rId17"/>
          <w:headerReference w:type="default" r:id="rId18"/>
          <w:footerReference w:type="even" r:id="rId19"/>
          <w:footerReference w:type="first" r:id="rId20"/>
          <w:type w:val="evenPage"/>
          <w:pgSz w:w="11907" w:h="16839"/>
          <w:pgMar w:top="1418" w:right="1134" w:bottom="1134" w:left="1418" w:header="1418" w:footer="851" w:gutter="0"/>
          <w:pgNumType w:fmt="upperRoman" w:start="1"/>
          <w:cols w:space="720"/>
          <w:titlePg/>
          <w:docGrid w:type="lines" w:linePitch="312"/>
        </w:sectPr>
      </w:pPr>
    </w:p>
    <w:p w:rsidR="00B32C14" w:rsidRDefault="00416CD3">
      <w:pPr>
        <w:pStyle w:val="aff9"/>
        <w:spacing w:after="0"/>
      </w:pPr>
      <w:bookmarkStart w:id="3" w:name="SectionMark4"/>
      <w:bookmarkEnd w:id="1"/>
      <w:r>
        <w:rPr>
          <w:rFonts w:hint="eastAsia"/>
        </w:rPr>
        <w:lastRenderedPageBreak/>
        <w:t>农林拖拉机和机械  控制系统</w:t>
      </w:r>
      <w:r w:rsidR="0088532A">
        <w:rPr>
          <w:rFonts w:hint="eastAsia"/>
        </w:rPr>
        <w:t>有关安全</w:t>
      </w:r>
      <w:r>
        <w:rPr>
          <w:rFonts w:hint="eastAsia"/>
        </w:rPr>
        <w:t>部件</w:t>
      </w:r>
    </w:p>
    <w:p w:rsidR="00B32C14" w:rsidRDefault="00416CD3">
      <w:pPr>
        <w:pStyle w:val="aff9"/>
        <w:spacing w:before="0"/>
        <w:rPr>
          <w:rFonts w:ascii="Times New Roman"/>
        </w:rPr>
      </w:pPr>
      <w:r>
        <w:rPr>
          <w:rFonts w:hint="eastAsia"/>
        </w:rPr>
        <w:t>第3部分：软硬件系列开发</w:t>
      </w:r>
    </w:p>
    <w:p w:rsidR="00B32C14" w:rsidRDefault="00416CD3" w:rsidP="00CB49AC">
      <w:pPr>
        <w:pStyle w:val="a0"/>
        <w:numPr>
          <w:ilvl w:val="0"/>
          <w:numId w:val="0"/>
        </w:numPr>
        <w:spacing w:beforeLines="100" w:before="312" w:afterLines="100" w:after="312"/>
        <w:rPr>
          <w:rFonts w:ascii="Times New Roman"/>
        </w:rPr>
      </w:pPr>
      <w:r>
        <w:rPr>
          <w:rFonts w:hAnsi="黑体" w:hint="eastAsia"/>
        </w:rPr>
        <w:t>1</w:t>
      </w:r>
      <w:r>
        <w:rPr>
          <w:rFonts w:ascii="Times New Roman" w:hint="eastAsia"/>
        </w:rPr>
        <w:t>范围</w:t>
      </w:r>
    </w:p>
    <w:p w:rsidR="00B32C14" w:rsidRDefault="00416CD3">
      <w:pPr>
        <w:ind w:firstLineChars="200" w:firstLine="412"/>
        <w:rPr>
          <w:szCs w:val="21"/>
        </w:rPr>
      </w:pPr>
      <w:r>
        <w:rPr>
          <w:spacing w:val="-2"/>
        </w:rPr>
        <w:t xml:space="preserve">GB/T </w:t>
      </w:r>
      <w:r>
        <w:rPr>
          <w:rFonts w:hint="eastAsia"/>
          <w:szCs w:val="21"/>
        </w:rPr>
        <w:t>XXXX</w:t>
      </w:r>
      <w:r>
        <w:rPr>
          <w:szCs w:val="21"/>
        </w:rPr>
        <w:t>的本部分规定了</w:t>
      </w:r>
      <w:r>
        <w:rPr>
          <w:rFonts w:hint="eastAsia"/>
          <w:szCs w:val="21"/>
        </w:rPr>
        <w:t>控制系统</w:t>
      </w:r>
      <w:r w:rsidR="0088532A">
        <w:rPr>
          <w:rFonts w:hint="eastAsia"/>
          <w:szCs w:val="21"/>
        </w:rPr>
        <w:t>有关安全</w:t>
      </w:r>
      <w:r>
        <w:rPr>
          <w:rFonts w:hint="eastAsia"/>
          <w:szCs w:val="21"/>
        </w:rPr>
        <w:t>部件</w:t>
      </w:r>
      <w:r>
        <w:rPr>
          <w:kern w:val="0"/>
          <w:szCs w:val="21"/>
        </w:rPr>
        <w:t>（</w:t>
      </w:r>
      <w:r>
        <w:rPr>
          <w:kern w:val="0"/>
          <w:szCs w:val="21"/>
        </w:rPr>
        <w:t>SRP/CS</w:t>
      </w:r>
      <w:r>
        <w:rPr>
          <w:kern w:val="0"/>
          <w:szCs w:val="21"/>
        </w:rPr>
        <w:t>）</w:t>
      </w:r>
      <w:r>
        <w:rPr>
          <w:rFonts w:ascii="Arial" w:hAnsi="Arial" w:cs="Arial" w:hint="eastAsia"/>
          <w:kern w:val="0"/>
          <w:szCs w:val="21"/>
        </w:rPr>
        <w:t>软硬件</w:t>
      </w:r>
      <w:r>
        <w:rPr>
          <w:rFonts w:hint="eastAsia"/>
          <w:szCs w:val="21"/>
        </w:rPr>
        <w:t>开发的通则，适用于</w:t>
      </w:r>
      <w:r>
        <w:rPr>
          <w:szCs w:val="21"/>
        </w:rPr>
        <w:t>农</w:t>
      </w:r>
      <w:r>
        <w:rPr>
          <w:rFonts w:hint="eastAsia"/>
          <w:szCs w:val="21"/>
        </w:rPr>
        <w:t>林</w:t>
      </w:r>
      <w:r>
        <w:rPr>
          <w:szCs w:val="21"/>
        </w:rPr>
        <w:t>拖拉机</w:t>
      </w:r>
      <w:r>
        <w:rPr>
          <w:rFonts w:hint="eastAsia"/>
          <w:szCs w:val="21"/>
        </w:rPr>
        <w:t>、农用自走机械、农用全挂及半挂机械、农用牵引机械。也可适用于市政机械（如：道路清扫机）。规定了实现安全功能的控制系统</w:t>
      </w:r>
      <w:r w:rsidR="0088532A">
        <w:rPr>
          <w:rFonts w:hint="eastAsia"/>
          <w:szCs w:val="21"/>
        </w:rPr>
        <w:t>有关安全</w:t>
      </w:r>
      <w:r>
        <w:rPr>
          <w:rFonts w:hint="eastAsia"/>
          <w:szCs w:val="21"/>
        </w:rPr>
        <w:t>部件</w:t>
      </w:r>
      <w:r>
        <w:rPr>
          <w:kern w:val="0"/>
          <w:szCs w:val="21"/>
        </w:rPr>
        <w:t>（</w:t>
      </w:r>
      <w:r>
        <w:rPr>
          <w:kern w:val="0"/>
          <w:szCs w:val="21"/>
        </w:rPr>
        <w:t>SRP/CS</w:t>
      </w:r>
      <w:r>
        <w:rPr>
          <w:kern w:val="0"/>
          <w:szCs w:val="21"/>
        </w:rPr>
        <w:t>）</w:t>
      </w:r>
      <w:r>
        <w:rPr>
          <w:rFonts w:ascii="Arial" w:hAnsi="Arial" w:cs="Arial" w:hint="eastAsia"/>
          <w:kern w:val="0"/>
          <w:szCs w:val="21"/>
        </w:rPr>
        <w:t>的特性及类别。</w:t>
      </w:r>
    </w:p>
    <w:p w:rsidR="00B32C14" w:rsidRDefault="00416CD3">
      <w:pPr>
        <w:ind w:firstLineChars="199" w:firstLine="410"/>
        <w:rPr>
          <w:szCs w:val="21"/>
        </w:rPr>
      </w:pPr>
      <w:r>
        <w:rPr>
          <w:spacing w:val="-2"/>
        </w:rPr>
        <w:t xml:space="preserve">GB/T </w:t>
      </w:r>
      <w:r>
        <w:rPr>
          <w:rFonts w:hint="eastAsia"/>
          <w:szCs w:val="21"/>
        </w:rPr>
        <w:t>XXXX</w:t>
      </w:r>
      <w:r>
        <w:rPr>
          <w:szCs w:val="21"/>
        </w:rPr>
        <w:t>的本部分</w:t>
      </w:r>
      <w:r>
        <w:rPr>
          <w:rFonts w:hint="eastAsia"/>
          <w:szCs w:val="21"/>
        </w:rPr>
        <w:t>适用于电气</w:t>
      </w:r>
      <w:r>
        <w:rPr>
          <w:rFonts w:hint="eastAsia"/>
          <w:szCs w:val="21"/>
        </w:rPr>
        <w:t>/</w:t>
      </w:r>
      <w:r>
        <w:rPr>
          <w:rFonts w:hint="eastAsia"/>
          <w:szCs w:val="21"/>
        </w:rPr>
        <w:t>电子</w:t>
      </w:r>
      <w:r>
        <w:rPr>
          <w:rFonts w:hint="eastAsia"/>
          <w:szCs w:val="21"/>
        </w:rPr>
        <w:t>/</w:t>
      </w:r>
      <w:r>
        <w:rPr>
          <w:rFonts w:hint="eastAsia"/>
          <w:szCs w:val="21"/>
        </w:rPr>
        <w:t>可编程电子系统</w:t>
      </w:r>
      <w:r>
        <w:rPr>
          <w:kern w:val="0"/>
          <w:szCs w:val="21"/>
        </w:rPr>
        <w:t>（</w:t>
      </w:r>
      <w:r>
        <w:rPr>
          <w:kern w:val="0"/>
          <w:szCs w:val="21"/>
        </w:rPr>
        <w:t>E/E/PES</w:t>
      </w:r>
      <w:r>
        <w:rPr>
          <w:kern w:val="0"/>
          <w:szCs w:val="21"/>
        </w:rPr>
        <w:t>）</w:t>
      </w:r>
      <w:r>
        <w:rPr>
          <w:rFonts w:hint="eastAsia"/>
          <w:szCs w:val="21"/>
        </w:rPr>
        <w:t>的</w:t>
      </w:r>
      <w:r w:rsidR="0088532A">
        <w:rPr>
          <w:rFonts w:hint="eastAsia"/>
          <w:szCs w:val="21"/>
        </w:rPr>
        <w:t>有关安全</w:t>
      </w:r>
      <w:r>
        <w:rPr>
          <w:rFonts w:hint="eastAsia"/>
          <w:szCs w:val="21"/>
        </w:rPr>
        <w:t>部件。由于其涉及机械电子系统，本部分未规定用于特定场合的安全功能或类别。</w:t>
      </w:r>
    </w:p>
    <w:p w:rsidR="00B32C14" w:rsidRDefault="00416CD3">
      <w:pPr>
        <w:ind w:firstLineChars="199" w:firstLine="410"/>
        <w:rPr>
          <w:rFonts w:ascii="Arial" w:hAnsi="Arial" w:cs="Arial"/>
          <w:kern w:val="0"/>
          <w:szCs w:val="21"/>
        </w:rPr>
      </w:pPr>
      <w:r>
        <w:rPr>
          <w:spacing w:val="-2"/>
        </w:rPr>
        <w:t xml:space="preserve">GB/T </w:t>
      </w:r>
      <w:r>
        <w:rPr>
          <w:rFonts w:hint="eastAsia"/>
          <w:szCs w:val="21"/>
        </w:rPr>
        <w:t>XXXX</w:t>
      </w:r>
      <w:r>
        <w:rPr>
          <w:szCs w:val="21"/>
        </w:rPr>
        <w:t>的本部分</w:t>
      </w:r>
      <w:r>
        <w:rPr>
          <w:rFonts w:hint="eastAsia"/>
          <w:szCs w:val="21"/>
        </w:rPr>
        <w:t>不适用于非电气</w:t>
      </w:r>
      <w:r>
        <w:rPr>
          <w:rFonts w:hint="eastAsia"/>
          <w:szCs w:val="21"/>
        </w:rPr>
        <w:t>/</w:t>
      </w:r>
      <w:r>
        <w:rPr>
          <w:rFonts w:hint="eastAsia"/>
          <w:szCs w:val="21"/>
        </w:rPr>
        <w:t>电子</w:t>
      </w:r>
      <w:r>
        <w:rPr>
          <w:rFonts w:hint="eastAsia"/>
          <w:szCs w:val="21"/>
        </w:rPr>
        <w:t>/</w:t>
      </w:r>
      <w:r>
        <w:rPr>
          <w:rFonts w:hint="eastAsia"/>
          <w:szCs w:val="21"/>
        </w:rPr>
        <w:t>可编程电子系统</w:t>
      </w:r>
      <w:r>
        <w:rPr>
          <w:kern w:val="0"/>
          <w:szCs w:val="21"/>
        </w:rPr>
        <w:t>（</w:t>
      </w:r>
      <w:r>
        <w:rPr>
          <w:kern w:val="0"/>
          <w:szCs w:val="21"/>
        </w:rPr>
        <w:t>E/E/PES</w:t>
      </w:r>
      <w:r>
        <w:rPr>
          <w:kern w:val="0"/>
          <w:szCs w:val="21"/>
        </w:rPr>
        <w:t>）</w:t>
      </w:r>
      <w:r>
        <w:rPr>
          <w:rFonts w:ascii="Arial" w:hAnsi="Arial" w:cs="Arial" w:hint="eastAsia"/>
          <w:kern w:val="0"/>
          <w:szCs w:val="21"/>
        </w:rPr>
        <w:t>（如：液压、机械及气压）。</w:t>
      </w:r>
    </w:p>
    <w:p w:rsidR="00B32C14" w:rsidRDefault="00416CD3" w:rsidP="00CB49AC">
      <w:pPr>
        <w:pStyle w:val="a0"/>
        <w:numPr>
          <w:ilvl w:val="0"/>
          <w:numId w:val="0"/>
        </w:numPr>
        <w:spacing w:beforeLines="100" w:before="312" w:afterLines="100" w:after="312"/>
        <w:rPr>
          <w:rFonts w:ascii="Times New Roman"/>
        </w:rPr>
      </w:pPr>
      <w:r>
        <w:rPr>
          <w:rFonts w:hAnsi="黑体" w:hint="eastAsia"/>
        </w:rPr>
        <w:t>2</w:t>
      </w:r>
      <w:r>
        <w:rPr>
          <w:rFonts w:ascii="Times New Roman" w:hint="eastAsia"/>
        </w:rPr>
        <w:t>规范性引用文件</w:t>
      </w:r>
    </w:p>
    <w:p w:rsidR="00B32C14" w:rsidRDefault="00416CD3">
      <w:pPr>
        <w:ind w:firstLine="425"/>
      </w:pPr>
      <w:r>
        <w:rPr>
          <w:rFonts w:hint="eastAsia"/>
        </w:rPr>
        <w:t>下列文件对于本文件的应用是必不可少的。凡是注日期的引用文件，仅注日期的版本适用于本文件。凡是不注日期的引用文件，其最新版本（包括所有的修改单）适用于本文件。</w:t>
      </w:r>
    </w:p>
    <w:bookmarkEnd w:id="3"/>
    <w:p w:rsidR="00B32C14" w:rsidRDefault="00416CD3">
      <w:pPr>
        <w:ind w:firstLineChars="200" w:firstLine="420"/>
        <w:rPr>
          <w:szCs w:val="21"/>
        </w:rPr>
      </w:pPr>
      <w:r>
        <w:rPr>
          <w:rFonts w:hint="eastAsia"/>
          <w:szCs w:val="21"/>
        </w:rPr>
        <w:t xml:space="preserve">GB/TXXXX.1/ISO 25119-1:2010  </w:t>
      </w:r>
      <w:r>
        <w:rPr>
          <w:rFonts w:hint="eastAsia"/>
          <w:szCs w:val="21"/>
        </w:rPr>
        <w:t>农林拖拉机与机械控制系统</w:t>
      </w:r>
      <w:r w:rsidR="0088532A">
        <w:rPr>
          <w:rFonts w:hint="eastAsia"/>
          <w:szCs w:val="21"/>
        </w:rPr>
        <w:t>有关安全</w:t>
      </w:r>
      <w:r>
        <w:rPr>
          <w:rFonts w:hint="eastAsia"/>
          <w:szCs w:val="21"/>
        </w:rPr>
        <w:t>部件第</w:t>
      </w:r>
      <w:r>
        <w:rPr>
          <w:rFonts w:hint="eastAsia"/>
          <w:szCs w:val="21"/>
        </w:rPr>
        <w:t>1</w:t>
      </w:r>
      <w:r>
        <w:rPr>
          <w:rFonts w:hint="eastAsia"/>
          <w:szCs w:val="21"/>
        </w:rPr>
        <w:t>部分：设计与开发通则</w:t>
      </w:r>
    </w:p>
    <w:p w:rsidR="00B32C14" w:rsidRDefault="00416CD3">
      <w:pPr>
        <w:ind w:firstLineChars="200" w:firstLine="420"/>
        <w:rPr>
          <w:szCs w:val="21"/>
        </w:rPr>
      </w:pPr>
      <w:r>
        <w:rPr>
          <w:rFonts w:hint="eastAsia"/>
          <w:szCs w:val="21"/>
        </w:rPr>
        <w:t xml:space="preserve">GB/TXXXX.2/ISO 25119-3:2010  </w:t>
      </w:r>
      <w:r>
        <w:rPr>
          <w:rFonts w:hint="eastAsia"/>
          <w:szCs w:val="21"/>
        </w:rPr>
        <w:t>农林拖拉机与机械控制系统</w:t>
      </w:r>
      <w:r w:rsidR="0088532A">
        <w:rPr>
          <w:rFonts w:hint="eastAsia"/>
          <w:szCs w:val="21"/>
        </w:rPr>
        <w:t>有关安全</w:t>
      </w:r>
      <w:r>
        <w:rPr>
          <w:rFonts w:hint="eastAsia"/>
          <w:szCs w:val="21"/>
        </w:rPr>
        <w:t>部件第</w:t>
      </w:r>
      <w:r>
        <w:rPr>
          <w:rFonts w:hint="eastAsia"/>
          <w:szCs w:val="21"/>
        </w:rPr>
        <w:t>2</w:t>
      </w:r>
      <w:r>
        <w:rPr>
          <w:rFonts w:hint="eastAsia"/>
          <w:szCs w:val="21"/>
        </w:rPr>
        <w:t>部分：</w:t>
      </w:r>
      <w:r>
        <w:rPr>
          <w:rFonts w:hint="eastAsia"/>
        </w:rPr>
        <w:t>概念阶段</w:t>
      </w:r>
    </w:p>
    <w:p w:rsidR="00B32C14" w:rsidRDefault="00416CD3">
      <w:pPr>
        <w:ind w:firstLine="425"/>
      </w:pPr>
      <w:r>
        <w:rPr>
          <w:rFonts w:hint="eastAsia"/>
          <w:szCs w:val="21"/>
        </w:rPr>
        <w:t xml:space="preserve">GB/TXXXX.4/ISO 25119-4:2010  </w:t>
      </w:r>
      <w:r>
        <w:rPr>
          <w:rFonts w:hint="eastAsia"/>
          <w:szCs w:val="21"/>
        </w:rPr>
        <w:t>农林拖拉机与机械控制系统</w:t>
      </w:r>
      <w:r w:rsidR="0088532A">
        <w:rPr>
          <w:rFonts w:hint="eastAsia"/>
          <w:szCs w:val="21"/>
        </w:rPr>
        <w:t>有关安全</w:t>
      </w:r>
      <w:r>
        <w:rPr>
          <w:rFonts w:hint="eastAsia"/>
          <w:szCs w:val="21"/>
        </w:rPr>
        <w:t>部件第</w:t>
      </w:r>
      <w:r>
        <w:rPr>
          <w:rFonts w:hint="eastAsia"/>
          <w:szCs w:val="21"/>
        </w:rPr>
        <w:t>4</w:t>
      </w:r>
      <w:r>
        <w:rPr>
          <w:rFonts w:hint="eastAsia"/>
          <w:szCs w:val="21"/>
        </w:rPr>
        <w:t>部分：生产、</w:t>
      </w:r>
      <w:r w:rsidR="00EE699B">
        <w:rPr>
          <w:rFonts w:hint="eastAsia"/>
          <w:szCs w:val="21"/>
        </w:rPr>
        <w:t>运行</w:t>
      </w:r>
      <w:r>
        <w:rPr>
          <w:rFonts w:hint="eastAsia"/>
          <w:szCs w:val="21"/>
        </w:rPr>
        <w:t>、修改与支持</w:t>
      </w:r>
      <w:r w:rsidR="0088532A">
        <w:rPr>
          <w:rFonts w:hint="eastAsia"/>
          <w:szCs w:val="21"/>
        </w:rPr>
        <w:t>规程</w:t>
      </w:r>
    </w:p>
    <w:p w:rsidR="00B32C14" w:rsidRDefault="00416CD3" w:rsidP="00CB49AC">
      <w:pPr>
        <w:pStyle w:val="a0"/>
        <w:numPr>
          <w:ilvl w:val="0"/>
          <w:numId w:val="0"/>
        </w:numPr>
        <w:spacing w:beforeLines="100" w:before="312" w:afterLines="100" w:after="312"/>
        <w:rPr>
          <w:rFonts w:ascii="Times New Roman"/>
        </w:rPr>
      </w:pPr>
      <w:r>
        <w:rPr>
          <w:rFonts w:hint="eastAsia"/>
        </w:rPr>
        <w:t>3</w:t>
      </w:r>
      <w:r>
        <w:rPr>
          <w:rFonts w:ascii="Times New Roman" w:hint="eastAsia"/>
        </w:rPr>
        <w:t>术语和定义</w:t>
      </w:r>
    </w:p>
    <w:p w:rsidR="00B32C14" w:rsidRDefault="00416CD3">
      <w:pPr>
        <w:ind w:firstLine="425"/>
      </w:pPr>
      <w:r>
        <w:t xml:space="preserve">GB/T </w:t>
      </w:r>
      <w:r>
        <w:rPr>
          <w:rFonts w:hint="eastAsia"/>
          <w:szCs w:val="21"/>
        </w:rPr>
        <w:t>XXXX.1</w:t>
      </w:r>
      <w:r>
        <w:rPr>
          <w:rFonts w:hint="eastAsia"/>
          <w:szCs w:val="21"/>
        </w:rPr>
        <w:t>给出的</w:t>
      </w:r>
      <w:r>
        <w:rPr>
          <w:rFonts w:hint="eastAsia"/>
        </w:rPr>
        <w:t>术语和定义适用于本部分。</w:t>
      </w:r>
    </w:p>
    <w:p w:rsidR="00B32C14" w:rsidRDefault="00416CD3" w:rsidP="00CB49AC">
      <w:pPr>
        <w:pStyle w:val="a0"/>
        <w:numPr>
          <w:ilvl w:val="0"/>
          <w:numId w:val="0"/>
        </w:numPr>
        <w:spacing w:beforeLines="100" w:before="312" w:afterLines="100" w:after="312"/>
        <w:rPr>
          <w:rFonts w:ascii="Times New Roman"/>
        </w:rPr>
      </w:pPr>
      <w:r>
        <w:rPr>
          <w:rFonts w:hint="eastAsia"/>
        </w:rPr>
        <w:t xml:space="preserve">4 </w:t>
      </w:r>
      <w:r>
        <w:rPr>
          <w:rFonts w:ascii="Times New Roman" w:hint="eastAsia"/>
        </w:rPr>
        <w:t>缩略语</w:t>
      </w:r>
    </w:p>
    <w:p w:rsidR="00B32C14" w:rsidRDefault="00416CD3">
      <w:pPr>
        <w:ind w:firstLineChars="199" w:firstLine="418"/>
        <w:rPr>
          <w:szCs w:val="21"/>
        </w:rPr>
      </w:pPr>
      <w:r>
        <w:rPr>
          <w:rFonts w:hint="eastAsia"/>
          <w:szCs w:val="21"/>
        </w:rPr>
        <w:t>下列缩略语适用于本标准。</w:t>
      </w:r>
    </w:p>
    <w:p w:rsidR="00B32C14" w:rsidRDefault="0088532A">
      <w:pPr>
        <w:ind w:firstLineChars="199" w:firstLine="418"/>
        <w:jc w:val="left"/>
        <w:rPr>
          <w:kern w:val="0"/>
          <w:szCs w:val="21"/>
        </w:rPr>
      </w:pPr>
      <w:r>
        <w:rPr>
          <w:kern w:val="0"/>
          <w:szCs w:val="21"/>
        </w:rPr>
        <w:t>AgPL</w:t>
      </w:r>
      <w:r w:rsidR="00416CD3">
        <w:rPr>
          <w:rFonts w:hint="eastAsia"/>
          <w:kern w:val="0"/>
          <w:szCs w:val="21"/>
        </w:rPr>
        <w:tab/>
      </w:r>
      <w:r w:rsidR="00416CD3">
        <w:rPr>
          <w:rFonts w:hint="eastAsia"/>
          <w:kern w:val="0"/>
          <w:szCs w:val="21"/>
        </w:rPr>
        <w:tab/>
      </w:r>
      <w:r w:rsidR="00416CD3">
        <w:rPr>
          <w:rFonts w:hAnsi="Arial"/>
          <w:kern w:val="0"/>
          <w:szCs w:val="21"/>
        </w:rPr>
        <w:t>农业性能等级</w:t>
      </w:r>
      <w:r w:rsidR="00416CD3">
        <w:rPr>
          <w:rFonts w:hint="eastAsia"/>
          <w:kern w:val="0"/>
          <w:szCs w:val="21"/>
        </w:rPr>
        <w:t>(</w:t>
      </w:r>
      <w:r w:rsidR="00416CD3">
        <w:rPr>
          <w:kern w:val="0"/>
          <w:szCs w:val="21"/>
        </w:rPr>
        <w:t>agricultural performance level</w:t>
      </w:r>
      <w:r w:rsidR="00416CD3">
        <w:rPr>
          <w:rFonts w:hint="eastAsia"/>
          <w:kern w:val="0"/>
          <w:szCs w:val="21"/>
        </w:rPr>
        <w:t>)</w:t>
      </w:r>
    </w:p>
    <w:p w:rsidR="00B32C14" w:rsidRDefault="0088532A">
      <w:pPr>
        <w:ind w:firstLineChars="199" w:firstLine="418"/>
        <w:jc w:val="left"/>
        <w:rPr>
          <w:kern w:val="0"/>
          <w:szCs w:val="21"/>
        </w:rPr>
      </w:pPr>
      <w:r>
        <w:rPr>
          <w:rFonts w:hint="eastAsia"/>
          <w:kern w:val="0"/>
          <w:szCs w:val="21"/>
        </w:rPr>
        <w:t>AgPL</w:t>
      </w:r>
      <w:r>
        <w:rPr>
          <w:rFonts w:hint="eastAsia"/>
          <w:kern w:val="0"/>
          <w:szCs w:val="21"/>
          <w:vertAlign w:val="subscript"/>
        </w:rPr>
        <w:t>r</w:t>
      </w:r>
      <w:r w:rsidR="00416CD3">
        <w:rPr>
          <w:rFonts w:hint="eastAsia"/>
          <w:kern w:val="0"/>
          <w:szCs w:val="21"/>
          <w:vertAlign w:val="subscript"/>
        </w:rPr>
        <w:tab/>
      </w:r>
      <w:r w:rsidR="00416CD3">
        <w:rPr>
          <w:rFonts w:hint="eastAsia"/>
          <w:kern w:val="0"/>
          <w:szCs w:val="21"/>
          <w:vertAlign w:val="subscript"/>
        </w:rPr>
        <w:tab/>
      </w:r>
      <w:r w:rsidR="00416CD3">
        <w:rPr>
          <w:rFonts w:hAnsi="Arial"/>
          <w:kern w:val="0"/>
          <w:szCs w:val="21"/>
        </w:rPr>
        <w:t>农业性能等级要求</w:t>
      </w:r>
      <w:r w:rsidR="00416CD3">
        <w:rPr>
          <w:rFonts w:hint="eastAsia"/>
          <w:kern w:val="0"/>
          <w:szCs w:val="21"/>
        </w:rPr>
        <w:t>(</w:t>
      </w:r>
      <w:r w:rsidR="00416CD3">
        <w:rPr>
          <w:kern w:val="0"/>
          <w:szCs w:val="21"/>
        </w:rPr>
        <w:t>required agricultural performance level</w:t>
      </w:r>
      <w:r w:rsidR="00416CD3">
        <w:rPr>
          <w:rFonts w:hint="eastAsia"/>
          <w:kern w:val="0"/>
          <w:szCs w:val="21"/>
        </w:rPr>
        <w:t>)</w:t>
      </w:r>
    </w:p>
    <w:p w:rsidR="00B32C14" w:rsidRDefault="0088532A">
      <w:pPr>
        <w:ind w:firstLineChars="199" w:firstLine="418"/>
        <w:jc w:val="left"/>
        <w:rPr>
          <w:kern w:val="0"/>
          <w:szCs w:val="21"/>
        </w:rPr>
      </w:pPr>
      <w:r>
        <w:rPr>
          <w:kern w:val="0"/>
          <w:szCs w:val="21"/>
        </w:rPr>
        <w:t>CAD</w:t>
      </w:r>
      <w:r w:rsidR="00416CD3">
        <w:rPr>
          <w:rFonts w:hint="eastAsia"/>
          <w:kern w:val="0"/>
          <w:szCs w:val="21"/>
        </w:rPr>
        <w:tab/>
      </w:r>
      <w:r w:rsidR="00416CD3">
        <w:rPr>
          <w:rFonts w:hint="eastAsia"/>
          <w:kern w:val="0"/>
          <w:szCs w:val="21"/>
        </w:rPr>
        <w:tab/>
      </w:r>
      <w:r w:rsidR="00416CD3">
        <w:rPr>
          <w:rFonts w:hAnsi="Arial"/>
          <w:kern w:val="0"/>
          <w:szCs w:val="21"/>
        </w:rPr>
        <w:t>计算机辅助</w:t>
      </w:r>
      <w:r w:rsidR="00416CD3">
        <w:rPr>
          <w:rFonts w:hAnsi="Arial" w:hint="eastAsia"/>
          <w:kern w:val="0"/>
          <w:szCs w:val="21"/>
        </w:rPr>
        <w:t>设计</w:t>
      </w:r>
      <w:r w:rsidR="00416CD3">
        <w:rPr>
          <w:rFonts w:hint="eastAsia"/>
          <w:kern w:val="0"/>
          <w:szCs w:val="21"/>
        </w:rPr>
        <w:t>(</w:t>
      </w:r>
      <w:r w:rsidR="00416CD3">
        <w:rPr>
          <w:kern w:val="0"/>
          <w:szCs w:val="21"/>
        </w:rPr>
        <w:t>computer-aided design</w:t>
      </w:r>
      <w:r w:rsidR="00416CD3">
        <w:rPr>
          <w:rFonts w:hint="eastAsia"/>
          <w:kern w:val="0"/>
          <w:szCs w:val="21"/>
        </w:rPr>
        <w:t>)</w:t>
      </w:r>
    </w:p>
    <w:p w:rsidR="00B32C14" w:rsidRDefault="0088532A">
      <w:pPr>
        <w:autoSpaceDE w:val="0"/>
        <w:autoSpaceDN w:val="0"/>
        <w:adjustRightInd w:val="0"/>
        <w:ind w:firstLineChars="199" w:firstLine="418"/>
        <w:jc w:val="left"/>
        <w:rPr>
          <w:kern w:val="0"/>
          <w:szCs w:val="21"/>
        </w:rPr>
      </w:pPr>
      <w:r>
        <w:rPr>
          <w:kern w:val="0"/>
          <w:szCs w:val="21"/>
        </w:rPr>
        <w:t>Cat</w:t>
      </w:r>
      <w:r w:rsidR="00416CD3">
        <w:rPr>
          <w:rFonts w:hint="eastAsia"/>
          <w:kern w:val="0"/>
          <w:szCs w:val="21"/>
        </w:rPr>
        <w:tab/>
      </w:r>
      <w:r w:rsidR="00416CD3">
        <w:rPr>
          <w:rFonts w:hint="eastAsia"/>
          <w:kern w:val="0"/>
          <w:szCs w:val="21"/>
        </w:rPr>
        <w:tab/>
      </w:r>
      <w:r w:rsidR="00416CD3">
        <w:rPr>
          <w:rFonts w:hint="eastAsia"/>
          <w:kern w:val="0"/>
          <w:szCs w:val="21"/>
        </w:rPr>
        <w:tab/>
      </w:r>
      <w:r w:rsidR="00416CD3">
        <w:rPr>
          <w:rFonts w:hAnsi="Arial"/>
          <w:kern w:val="0"/>
          <w:szCs w:val="21"/>
        </w:rPr>
        <w:t>硬件类别</w:t>
      </w:r>
      <w:r w:rsidR="00416CD3">
        <w:rPr>
          <w:rFonts w:hint="eastAsia"/>
          <w:kern w:val="0"/>
          <w:szCs w:val="21"/>
        </w:rPr>
        <w:t>(</w:t>
      </w:r>
      <w:r w:rsidR="00416CD3">
        <w:rPr>
          <w:kern w:val="0"/>
          <w:szCs w:val="21"/>
        </w:rPr>
        <w:t>hardware category</w:t>
      </w:r>
      <w:r w:rsidR="00416CD3">
        <w:rPr>
          <w:rFonts w:hint="eastAsia"/>
          <w:kern w:val="0"/>
          <w:szCs w:val="21"/>
        </w:rPr>
        <w:t>)</w:t>
      </w:r>
    </w:p>
    <w:p w:rsidR="00B32C14" w:rsidRDefault="0088532A">
      <w:pPr>
        <w:autoSpaceDE w:val="0"/>
        <w:autoSpaceDN w:val="0"/>
        <w:adjustRightInd w:val="0"/>
        <w:ind w:firstLineChars="199" w:firstLine="418"/>
        <w:jc w:val="left"/>
        <w:rPr>
          <w:kern w:val="0"/>
          <w:szCs w:val="21"/>
        </w:rPr>
      </w:pPr>
      <w:r>
        <w:rPr>
          <w:kern w:val="0"/>
          <w:szCs w:val="21"/>
        </w:rPr>
        <w:t>CCF</w:t>
      </w:r>
      <w:r w:rsidR="00416CD3">
        <w:rPr>
          <w:rFonts w:hint="eastAsia"/>
          <w:kern w:val="0"/>
          <w:szCs w:val="21"/>
        </w:rPr>
        <w:tab/>
      </w:r>
      <w:r w:rsidR="00416CD3">
        <w:rPr>
          <w:rFonts w:hint="eastAsia"/>
          <w:kern w:val="0"/>
          <w:szCs w:val="21"/>
        </w:rPr>
        <w:tab/>
      </w:r>
      <w:r w:rsidR="00416CD3">
        <w:rPr>
          <w:rFonts w:hint="eastAsia"/>
          <w:kern w:val="0"/>
          <w:szCs w:val="21"/>
        </w:rPr>
        <w:tab/>
      </w:r>
      <w:r w:rsidR="00416CD3">
        <w:rPr>
          <w:rFonts w:hAnsi="Arial"/>
          <w:kern w:val="0"/>
          <w:szCs w:val="21"/>
        </w:rPr>
        <w:t>共</w:t>
      </w:r>
      <w:r w:rsidR="00416CD3">
        <w:rPr>
          <w:rFonts w:hAnsi="Arial" w:hint="eastAsia"/>
          <w:kern w:val="0"/>
          <w:szCs w:val="21"/>
        </w:rPr>
        <w:t>因</w:t>
      </w:r>
      <w:r w:rsidR="00416CD3">
        <w:rPr>
          <w:rFonts w:hAnsi="Arial"/>
          <w:kern w:val="0"/>
          <w:szCs w:val="21"/>
        </w:rPr>
        <w:t>失效</w:t>
      </w:r>
      <w:r w:rsidR="00416CD3">
        <w:rPr>
          <w:rFonts w:hint="eastAsia"/>
          <w:kern w:val="0"/>
          <w:szCs w:val="21"/>
        </w:rPr>
        <w:tab/>
        <w:t>(</w:t>
      </w:r>
      <w:r w:rsidR="00416CD3">
        <w:rPr>
          <w:kern w:val="0"/>
          <w:szCs w:val="21"/>
        </w:rPr>
        <w:t>common-cause failure</w:t>
      </w:r>
      <w:r w:rsidR="00416CD3">
        <w:rPr>
          <w:rFonts w:hint="eastAsia"/>
          <w:kern w:val="0"/>
          <w:szCs w:val="21"/>
        </w:rPr>
        <w:t>)</w:t>
      </w:r>
    </w:p>
    <w:p w:rsidR="00B32C14" w:rsidRDefault="0088532A">
      <w:pPr>
        <w:autoSpaceDE w:val="0"/>
        <w:autoSpaceDN w:val="0"/>
        <w:adjustRightInd w:val="0"/>
        <w:ind w:firstLineChars="199" w:firstLine="418"/>
        <w:jc w:val="left"/>
        <w:rPr>
          <w:kern w:val="0"/>
          <w:szCs w:val="21"/>
        </w:rPr>
      </w:pPr>
      <w:r>
        <w:rPr>
          <w:kern w:val="0"/>
          <w:szCs w:val="21"/>
        </w:rPr>
        <w:t>DC</w:t>
      </w:r>
      <w:r w:rsidR="00416CD3">
        <w:rPr>
          <w:rFonts w:hint="eastAsia"/>
          <w:kern w:val="0"/>
          <w:szCs w:val="21"/>
        </w:rPr>
        <w:tab/>
      </w:r>
      <w:r w:rsidR="00416CD3">
        <w:rPr>
          <w:rFonts w:hint="eastAsia"/>
          <w:kern w:val="0"/>
          <w:szCs w:val="21"/>
        </w:rPr>
        <w:tab/>
      </w:r>
      <w:r w:rsidR="00416CD3">
        <w:rPr>
          <w:rFonts w:hint="eastAsia"/>
          <w:kern w:val="0"/>
          <w:szCs w:val="21"/>
        </w:rPr>
        <w:tab/>
      </w:r>
      <w:r w:rsidR="00416CD3">
        <w:rPr>
          <w:rFonts w:hAnsi="Arial"/>
          <w:kern w:val="0"/>
          <w:szCs w:val="21"/>
        </w:rPr>
        <w:t>诊断覆盖</w:t>
      </w:r>
      <w:r w:rsidR="00416CD3">
        <w:rPr>
          <w:rFonts w:hAnsi="Arial" w:hint="eastAsia"/>
          <w:kern w:val="0"/>
          <w:szCs w:val="21"/>
        </w:rPr>
        <w:t>率</w:t>
      </w:r>
      <w:r w:rsidR="00416CD3">
        <w:rPr>
          <w:rFonts w:hint="eastAsia"/>
          <w:kern w:val="0"/>
          <w:szCs w:val="21"/>
        </w:rPr>
        <w:t>(</w:t>
      </w:r>
      <w:r w:rsidR="00416CD3">
        <w:rPr>
          <w:kern w:val="0"/>
          <w:szCs w:val="21"/>
        </w:rPr>
        <w:t>diagnostic coverage</w:t>
      </w:r>
      <w:r w:rsidR="00416CD3">
        <w:rPr>
          <w:rFonts w:hint="eastAsia"/>
          <w:kern w:val="0"/>
          <w:szCs w:val="21"/>
        </w:rPr>
        <w:t>)</w:t>
      </w:r>
    </w:p>
    <w:p w:rsidR="00B32C14" w:rsidRDefault="0088532A">
      <w:pPr>
        <w:autoSpaceDE w:val="0"/>
        <w:autoSpaceDN w:val="0"/>
        <w:adjustRightInd w:val="0"/>
        <w:ind w:firstLineChars="199" w:firstLine="418"/>
        <w:jc w:val="left"/>
        <w:rPr>
          <w:kern w:val="0"/>
          <w:szCs w:val="21"/>
        </w:rPr>
      </w:pPr>
      <w:r>
        <w:rPr>
          <w:rFonts w:hint="eastAsia"/>
          <w:kern w:val="0"/>
          <w:szCs w:val="21"/>
        </w:rPr>
        <w:t>DC</w:t>
      </w:r>
      <w:r>
        <w:rPr>
          <w:rFonts w:hint="eastAsia"/>
          <w:kern w:val="0"/>
          <w:szCs w:val="21"/>
          <w:vertAlign w:val="subscript"/>
        </w:rPr>
        <w:t>avg</w:t>
      </w:r>
      <w:r w:rsidR="00416CD3">
        <w:rPr>
          <w:rFonts w:hint="eastAsia"/>
          <w:kern w:val="0"/>
          <w:szCs w:val="21"/>
          <w:vertAlign w:val="subscript"/>
        </w:rPr>
        <w:tab/>
      </w:r>
      <w:r w:rsidR="00416CD3">
        <w:rPr>
          <w:rFonts w:hint="eastAsia"/>
          <w:kern w:val="0"/>
          <w:szCs w:val="21"/>
          <w:vertAlign w:val="subscript"/>
        </w:rPr>
        <w:tab/>
      </w:r>
      <w:r w:rsidR="00416CD3">
        <w:rPr>
          <w:rFonts w:hAnsi="Arial"/>
          <w:kern w:val="0"/>
          <w:szCs w:val="21"/>
        </w:rPr>
        <w:t>平均诊断覆盖</w:t>
      </w:r>
      <w:r w:rsidR="00416CD3">
        <w:rPr>
          <w:rFonts w:hAnsi="Arial" w:hint="eastAsia"/>
          <w:kern w:val="0"/>
          <w:szCs w:val="21"/>
        </w:rPr>
        <w:t>率</w:t>
      </w:r>
      <w:r w:rsidR="00416CD3">
        <w:rPr>
          <w:rFonts w:hAnsi="Arial" w:hint="eastAsia"/>
          <w:kern w:val="0"/>
          <w:szCs w:val="21"/>
        </w:rPr>
        <w:t>(</w:t>
      </w:r>
      <w:r w:rsidR="00416CD3">
        <w:rPr>
          <w:kern w:val="0"/>
          <w:szCs w:val="21"/>
        </w:rPr>
        <w:t>average diagnostic coverage</w:t>
      </w:r>
      <w:r w:rsidR="00416CD3">
        <w:rPr>
          <w:rFonts w:hint="eastAsia"/>
          <w:kern w:val="0"/>
          <w:szCs w:val="21"/>
        </w:rPr>
        <w:t>)</w:t>
      </w:r>
    </w:p>
    <w:p w:rsidR="00B32C14" w:rsidRDefault="0088532A">
      <w:pPr>
        <w:autoSpaceDE w:val="0"/>
        <w:autoSpaceDN w:val="0"/>
        <w:adjustRightInd w:val="0"/>
        <w:ind w:firstLineChars="199" w:firstLine="418"/>
        <w:jc w:val="left"/>
        <w:rPr>
          <w:kern w:val="0"/>
          <w:szCs w:val="21"/>
        </w:rPr>
      </w:pPr>
      <w:r>
        <w:rPr>
          <w:kern w:val="0"/>
          <w:szCs w:val="21"/>
        </w:rPr>
        <w:t>ECU</w:t>
      </w:r>
      <w:r w:rsidR="00416CD3">
        <w:rPr>
          <w:rFonts w:hint="eastAsia"/>
          <w:kern w:val="0"/>
          <w:szCs w:val="21"/>
        </w:rPr>
        <w:tab/>
      </w:r>
      <w:r w:rsidR="00416CD3">
        <w:rPr>
          <w:rFonts w:hint="eastAsia"/>
          <w:kern w:val="0"/>
          <w:szCs w:val="21"/>
        </w:rPr>
        <w:tab/>
      </w:r>
      <w:r w:rsidR="00416CD3">
        <w:rPr>
          <w:rFonts w:hint="eastAsia"/>
          <w:kern w:val="0"/>
          <w:szCs w:val="21"/>
        </w:rPr>
        <w:tab/>
      </w:r>
      <w:r w:rsidR="00416CD3">
        <w:rPr>
          <w:rFonts w:hAnsi="Arial"/>
          <w:kern w:val="0"/>
          <w:szCs w:val="21"/>
        </w:rPr>
        <w:t>电子控制单元</w:t>
      </w:r>
      <w:r w:rsidR="00416CD3">
        <w:rPr>
          <w:rFonts w:hint="eastAsia"/>
          <w:kern w:val="0"/>
          <w:szCs w:val="21"/>
        </w:rPr>
        <w:t>(</w:t>
      </w:r>
      <w:r w:rsidR="00416CD3">
        <w:rPr>
          <w:kern w:val="0"/>
          <w:szCs w:val="21"/>
        </w:rPr>
        <w:t>electronic control unit</w:t>
      </w:r>
      <w:r w:rsidR="00416CD3">
        <w:rPr>
          <w:rFonts w:hint="eastAsia"/>
          <w:kern w:val="0"/>
          <w:szCs w:val="21"/>
        </w:rPr>
        <w:t>)</w:t>
      </w:r>
    </w:p>
    <w:p w:rsidR="00B32C14" w:rsidRDefault="0088532A">
      <w:pPr>
        <w:autoSpaceDE w:val="0"/>
        <w:autoSpaceDN w:val="0"/>
        <w:adjustRightInd w:val="0"/>
        <w:ind w:firstLineChars="199" w:firstLine="418"/>
        <w:jc w:val="left"/>
        <w:rPr>
          <w:kern w:val="0"/>
          <w:szCs w:val="21"/>
        </w:rPr>
      </w:pPr>
      <w:r>
        <w:rPr>
          <w:kern w:val="0"/>
          <w:szCs w:val="21"/>
        </w:rPr>
        <w:t>ETA</w:t>
      </w:r>
      <w:r w:rsidR="00416CD3">
        <w:rPr>
          <w:rFonts w:hint="eastAsia"/>
          <w:kern w:val="0"/>
          <w:szCs w:val="21"/>
        </w:rPr>
        <w:tab/>
      </w:r>
      <w:r w:rsidR="00416CD3">
        <w:rPr>
          <w:rFonts w:hint="eastAsia"/>
          <w:kern w:val="0"/>
          <w:szCs w:val="21"/>
        </w:rPr>
        <w:tab/>
      </w:r>
      <w:r w:rsidR="00416CD3">
        <w:rPr>
          <w:rFonts w:hint="eastAsia"/>
          <w:kern w:val="0"/>
          <w:szCs w:val="21"/>
        </w:rPr>
        <w:tab/>
      </w:r>
      <w:r w:rsidR="00416CD3">
        <w:rPr>
          <w:rFonts w:hAnsi="Arial"/>
          <w:kern w:val="0"/>
          <w:szCs w:val="21"/>
        </w:rPr>
        <w:t>事件树分析</w:t>
      </w:r>
      <w:r w:rsidR="00416CD3">
        <w:rPr>
          <w:rFonts w:hint="eastAsia"/>
          <w:kern w:val="0"/>
          <w:szCs w:val="21"/>
        </w:rPr>
        <w:t>(</w:t>
      </w:r>
      <w:r w:rsidR="00416CD3">
        <w:rPr>
          <w:kern w:val="0"/>
          <w:szCs w:val="21"/>
        </w:rPr>
        <w:t>event tree analysis</w:t>
      </w:r>
      <w:r w:rsidR="00416CD3">
        <w:rPr>
          <w:rFonts w:hint="eastAsia"/>
          <w:kern w:val="0"/>
          <w:szCs w:val="21"/>
        </w:rPr>
        <w:t>)</w:t>
      </w:r>
    </w:p>
    <w:p w:rsidR="00B32C14" w:rsidRDefault="0088532A">
      <w:pPr>
        <w:autoSpaceDE w:val="0"/>
        <w:autoSpaceDN w:val="0"/>
        <w:adjustRightInd w:val="0"/>
        <w:ind w:firstLineChars="199" w:firstLine="418"/>
        <w:jc w:val="left"/>
        <w:rPr>
          <w:kern w:val="0"/>
          <w:szCs w:val="21"/>
        </w:rPr>
      </w:pPr>
      <w:r>
        <w:rPr>
          <w:kern w:val="0"/>
          <w:szCs w:val="21"/>
        </w:rPr>
        <w:t>E/E/PES</w:t>
      </w:r>
      <w:r w:rsidR="00416CD3">
        <w:rPr>
          <w:rFonts w:hint="eastAsia"/>
          <w:kern w:val="0"/>
          <w:szCs w:val="21"/>
        </w:rPr>
        <w:tab/>
      </w:r>
      <w:r w:rsidR="00416CD3">
        <w:rPr>
          <w:rFonts w:hint="eastAsia"/>
          <w:kern w:val="0"/>
          <w:szCs w:val="21"/>
        </w:rPr>
        <w:tab/>
      </w:r>
      <w:r w:rsidR="00416CD3">
        <w:rPr>
          <w:rFonts w:hAnsi="Arial"/>
          <w:kern w:val="0"/>
          <w:szCs w:val="21"/>
        </w:rPr>
        <w:t>电气</w:t>
      </w:r>
      <w:r w:rsidR="00416CD3">
        <w:rPr>
          <w:kern w:val="0"/>
          <w:szCs w:val="21"/>
        </w:rPr>
        <w:t>/</w:t>
      </w:r>
      <w:r w:rsidR="00416CD3">
        <w:rPr>
          <w:rFonts w:hAnsi="Arial"/>
          <w:kern w:val="0"/>
          <w:szCs w:val="21"/>
        </w:rPr>
        <w:t>电子</w:t>
      </w:r>
      <w:r w:rsidR="00416CD3">
        <w:rPr>
          <w:kern w:val="0"/>
          <w:szCs w:val="21"/>
        </w:rPr>
        <w:t>/</w:t>
      </w:r>
      <w:r w:rsidR="00416CD3">
        <w:rPr>
          <w:rFonts w:hAnsi="Arial"/>
          <w:kern w:val="0"/>
          <w:szCs w:val="21"/>
        </w:rPr>
        <w:t>可编程电子系统</w:t>
      </w:r>
      <w:r w:rsidR="00416CD3">
        <w:rPr>
          <w:rFonts w:hint="eastAsia"/>
          <w:kern w:val="0"/>
          <w:szCs w:val="21"/>
        </w:rPr>
        <w:t>(</w:t>
      </w:r>
      <w:r w:rsidR="00416CD3">
        <w:rPr>
          <w:kern w:val="0"/>
          <w:szCs w:val="21"/>
        </w:rPr>
        <w:t>electrical/electronic/programmable electronic systems</w:t>
      </w:r>
      <w:r w:rsidR="00416CD3">
        <w:rPr>
          <w:rFonts w:hint="eastAsia"/>
          <w:kern w:val="0"/>
          <w:szCs w:val="21"/>
        </w:rPr>
        <w:t>)</w:t>
      </w:r>
    </w:p>
    <w:p w:rsidR="00B32C14" w:rsidRDefault="0088532A">
      <w:pPr>
        <w:autoSpaceDE w:val="0"/>
        <w:autoSpaceDN w:val="0"/>
        <w:adjustRightInd w:val="0"/>
        <w:ind w:firstLineChars="199" w:firstLine="418"/>
        <w:jc w:val="left"/>
        <w:rPr>
          <w:kern w:val="0"/>
          <w:szCs w:val="21"/>
        </w:rPr>
      </w:pPr>
      <w:r>
        <w:rPr>
          <w:kern w:val="0"/>
          <w:szCs w:val="21"/>
        </w:rPr>
        <w:t>EMC</w:t>
      </w:r>
      <w:r w:rsidR="00416CD3">
        <w:rPr>
          <w:rFonts w:hint="eastAsia"/>
          <w:kern w:val="0"/>
          <w:szCs w:val="21"/>
        </w:rPr>
        <w:tab/>
      </w:r>
      <w:r w:rsidR="00416CD3">
        <w:rPr>
          <w:rFonts w:hint="eastAsia"/>
          <w:kern w:val="0"/>
          <w:szCs w:val="21"/>
        </w:rPr>
        <w:tab/>
      </w:r>
      <w:r w:rsidR="00416CD3">
        <w:rPr>
          <w:rFonts w:hAnsi="Arial"/>
          <w:kern w:val="0"/>
          <w:szCs w:val="21"/>
        </w:rPr>
        <w:t>电磁兼容</w:t>
      </w:r>
      <w:r w:rsidR="00416CD3">
        <w:rPr>
          <w:rFonts w:hint="eastAsia"/>
          <w:kern w:val="0"/>
          <w:szCs w:val="21"/>
        </w:rPr>
        <w:t>(</w:t>
      </w:r>
      <w:r w:rsidR="00416CD3">
        <w:rPr>
          <w:kern w:val="0"/>
          <w:szCs w:val="21"/>
        </w:rPr>
        <w:t>electromagnetic compatibility</w:t>
      </w:r>
      <w:r w:rsidR="00416CD3">
        <w:rPr>
          <w:rFonts w:hint="eastAsia"/>
          <w:kern w:val="0"/>
          <w:szCs w:val="21"/>
        </w:rPr>
        <w:t>)</w:t>
      </w:r>
    </w:p>
    <w:p w:rsidR="00B32C14" w:rsidRDefault="0088532A">
      <w:pPr>
        <w:autoSpaceDE w:val="0"/>
        <w:autoSpaceDN w:val="0"/>
        <w:adjustRightInd w:val="0"/>
        <w:ind w:firstLineChars="199" w:firstLine="418"/>
        <w:jc w:val="left"/>
        <w:rPr>
          <w:kern w:val="0"/>
          <w:szCs w:val="21"/>
        </w:rPr>
      </w:pPr>
      <w:r>
        <w:rPr>
          <w:kern w:val="0"/>
          <w:szCs w:val="21"/>
        </w:rPr>
        <w:lastRenderedPageBreak/>
        <w:t>EUC</w:t>
      </w:r>
      <w:r w:rsidR="00416CD3">
        <w:rPr>
          <w:rFonts w:hint="eastAsia"/>
          <w:kern w:val="0"/>
          <w:szCs w:val="21"/>
        </w:rPr>
        <w:tab/>
      </w:r>
      <w:r w:rsidR="00416CD3">
        <w:rPr>
          <w:rFonts w:hint="eastAsia"/>
          <w:kern w:val="0"/>
          <w:szCs w:val="21"/>
        </w:rPr>
        <w:tab/>
      </w:r>
      <w:r w:rsidR="00416CD3">
        <w:rPr>
          <w:rFonts w:hint="eastAsia"/>
          <w:kern w:val="0"/>
          <w:szCs w:val="21"/>
        </w:rPr>
        <w:tab/>
      </w:r>
      <w:r w:rsidR="00416CD3">
        <w:rPr>
          <w:rFonts w:hAnsi="Arial"/>
          <w:kern w:val="0"/>
          <w:szCs w:val="21"/>
        </w:rPr>
        <w:t>可控设备</w:t>
      </w:r>
      <w:r>
        <w:rPr>
          <w:rFonts w:hint="eastAsia"/>
          <w:kern w:val="0"/>
          <w:szCs w:val="21"/>
        </w:rPr>
        <w:t>（</w:t>
      </w:r>
      <w:r w:rsidR="00416CD3">
        <w:rPr>
          <w:kern w:val="0"/>
          <w:szCs w:val="21"/>
        </w:rPr>
        <w:t>equipment under control</w:t>
      </w:r>
      <w:r>
        <w:rPr>
          <w:rFonts w:hint="eastAsia"/>
          <w:kern w:val="0"/>
          <w:szCs w:val="21"/>
        </w:rPr>
        <w:t>）</w:t>
      </w:r>
    </w:p>
    <w:p w:rsidR="00B32C14" w:rsidRDefault="0088532A">
      <w:pPr>
        <w:autoSpaceDE w:val="0"/>
        <w:autoSpaceDN w:val="0"/>
        <w:adjustRightInd w:val="0"/>
        <w:ind w:firstLineChars="199" w:firstLine="418"/>
        <w:jc w:val="left"/>
        <w:rPr>
          <w:kern w:val="0"/>
          <w:szCs w:val="21"/>
        </w:rPr>
      </w:pPr>
      <w:r>
        <w:rPr>
          <w:kern w:val="0"/>
          <w:szCs w:val="21"/>
        </w:rPr>
        <w:t>FMEA</w:t>
      </w:r>
      <w:r w:rsidR="00416CD3">
        <w:rPr>
          <w:rFonts w:hint="eastAsia"/>
          <w:kern w:val="0"/>
          <w:szCs w:val="21"/>
        </w:rPr>
        <w:tab/>
      </w:r>
      <w:r w:rsidR="00416CD3">
        <w:rPr>
          <w:rFonts w:hint="eastAsia"/>
          <w:kern w:val="0"/>
          <w:szCs w:val="21"/>
        </w:rPr>
        <w:tab/>
      </w:r>
      <w:r w:rsidR="00416CD3">
        <w:rPr>
          <w:rFonts w:hAnsi="Arial"/>
          <w:kern w:val="0"/>
          <w:szCs w:val="21"/>
        </w:rPr>
        <w:t>失效模式</w:t>
      </w:r>
      <w:r w:rsidR="00416CD3">
        <w:rPr>
          <w:rFonts w:hAnsi="Arial" w:hint="eastAsia"/>
          <w:kern w:val="0"/>
          <w:szCs w:val="21"/>
        </w:rPr>
        <w:t>及</w:t>
      </w:r>
      <w:r w:rsidR="00416CD3">
        <w:rPr>
          <w:rFonts w:hAnsi="Arial"/>
          <w:kern w:val="0"/>
          <w:szCs w:val="21"/>
        </w:rPr>
        <w:t>影响分析</w:t>
      </w:r>
      <w:r>
        <w:rPr>
          <w:rFonts w:hint="eastAsia"/>
          <w:kern w:val="0"/>
          <w:szCs w:val="21"/>
        </w:rPr>
        <w:tab/>
      </w:r>
      <w:r>
        <w:rPr>
          <w:rFonts w:hint="eastAsia"/>
          <w:kern w:val="0"/>
          <w:szCs w:val="21"/>
        </w:rPr>
        <w:t>（</w:t>
      </w:r>
      <w:r w:rsidR="00416CD3">
        <w:rPr>
          <w:kern w:val="0"/>
          <w:szCs w:val="21"/>
        </w:rPr>
        <w:t>failure mode and effects analysis</w:t>
      </w:r>
      <w:r>
        <w:rPr>
          <w:rFonts w:hint="eastAsia"/>
          <w:kern w:val="0"/>
          <w:szCs w:val="21"/>
        </w:rPr>
        <w:t>）</w:t>
      </w:r>
    </w:p>
    <w:p w:rsidR="00B32C14" w:rsidRDefault="0088532A">
      <w:pPr>
        <w:autoSpaceDE w:val="0"/>
        <w:autoSpaceDN w:val="0"/>
        <w:adjustRightInd w:val="0"/>
        <w:ind w:firstLineChars="199" w:firstLine="418"/>
        <w:jc w:val="left"/>
        <w:rPr>
          <w:kern w:val="0"/>
          <w:szCs w:val="21"/>
        </w:rPr>
      </w:pPr>
      <w:r>
        <w:rPr>
          <w:kern w:val="0"/>
          <w:szCs w:val="21"/>
        </w:rPr>
        <w:t>FMECA</w:t>
      </w:r>
      <w:r w:rsidR="00416CD3">
        <w:rPr>
          <w:rFonts w:hint="eastAsia"/>
          <w:kern w:val="0"/>
          <w:szCs w:val="21"/>
        </w:rPr>
        <w:tab/>
      </w:r>
      <w:r w:rsidR="00416CD3">
        <w:rPr>
          <w:rFonts w:hint="eastAsia"/>
          <w:kern w:val="0"/>
          <w:szCs w:val="21"/>
        </w:rPr>
        <w:tab/>
      </w:r>
      <w:r w:rsidR="00416CD3">
        <w:rPr>
          <w:rFonts w:hAnsi="Arial"/>
          <w:kern w:val="0"/>
          <w:szCs w:val="21"/>
        </w:rPr>
        <w:t>失效模式影响</w:t>
      </w:r>
      <w:r w:rsidR="00416CD3">
        <w:rPr>
          <w:rFonts w:hAnsi="Arial" w:hint="eastAsia"/>
          <w:kern w:val="0"/>
          <w:szCs w:val="21"/>
        </w:rPr>
        <w:t>及危害</w:t>
      </w:r>
      <w:r>
        <w:rPr>
          <w:rFonts w:hAnsi="Arial" w:hint="eastAsia"/>
          <w:kern w:val="0"/>
          <w:szCs w:val="21"/>
        </w:rPr>
        <w:t>度</w:t>
      </w:r>
      <w:r w:rsidR="00416CD3">
        <w:rPr>
          <w:rFonts w:hAnsi="Arial"/>
          <w:kern w:val="0"/>
          <w:szCs w:val="21"/>
        </w:rPr>
        <w:t>分析</w:t>
      </w:r>
      <w:r>
        <w:rPr>
          <w:rFonts w:hint="eastAsia"/>
          <w:kern w:val="0"/>
          <w:szCs w:val="21"/>
        </w:rPr>
        <w:t>（</w:t>
      </w:r>
      <w:r w:rsidR="00416CD3">
        <w:rPr>
          <w:kern w:val="0"/>
          <w:szCs w:val="21"/>
        </w:rPr>
        <w:t>failure mode effects and criticality analysis</w:t>
      </w:r>
      <w:r>
        <w:rPr>
          <w:rFonts w:hint="eastAsia"/>
          <w:kern w:val="0"/>
          <w:szCs w:val="21"/>
        </w:rPr>
        <w:t>）</w:t>
      </w:r>
    </w:p>
    <w:p w:rsidR="00B32C14" w:rsidRDefault="0088532A">
      <w:pPr>
        <w:autoSpaceDE w:val="0"/>
        <w:autoSpaceDN w:val="0"/>
        <w:adjustRightInd w:val="0"/>
        <w:ind w:firstLineChars="199" w:firstLine="418"/>
        <w:jc w:val="left"/>
        <w:rPr>
          <w:kern w:val="0"/>
          <w:szCs w:val="21"/>
        </w:rPr>
      </w:pPr>
      <w:r>
        <w:rPr>
          <w:color w:val="000000" w:themeColor="text1"/>
          <w:kern w:val="0"/>
          <w:szCs w:val="21"/>
        </w:rPr>
        <w:t>EPROM</w:t>
      </w:r>
      <w:r w:rsidR="00416CD3">
        <w:rPr>
          <w:rFonts w:hint="eastAsia"/>
          <w:color w:val="000000" w:themeColor="text1"/>
          <w:kern w:val="0"/>
          <w:szCs w:val="21"/>
        </w:rPr>
        <w:tab/>
      </w:r>
      <w:r w:rsidR="00416CD3">
        <w:rPr>
          <w:rFonts w:hint="eastAsia"/>
          <w:color w:val="000000" w:themeColor="text1"/>
          <w:kern w:val="0"/>
          <w:szCs w:val="21"/>
        </w:rPr>
        <w:tab/>
      </w:r>
      <w:r w:rsidR="00416CD3">
        <w:rPr>
          <w:rFonts w:hAnsi="Arial"/>
          <w:color w:val="000000" w:themeColor="text1"/>
          <w:kern w:val="0"/>
          <w:szCs w:val="21"/>
        </w:rPr>
        <w:t>可擦除</w:t>
      </w:r>
      <w:r w:rsidR="00416CD3">
        <w:rPr>
          <w:rFonts w:hAnsi="Arial" w:hint="eastAsia"/>
          <w:color w:val="000000" w:themeColor="text1"/>
          <w:kern w:val="0"/>
          <w:szCs w:val="21"/>
        </w:rPr>
        <w:t>可</w:t>
      </w:r>
      <w:r w:rsidR="00416CD3">
        <w:rPr>
          <w:rFonts w:hAnsi="Arial"/>
          <w:color w:val="000000" w:themeColor="text1"/>
          <w:kern w:val="0"/>
          <w:szCs w:val="21"/>
        </w:rPr>
        <w:t>编程只读存储器</w:t>
      </w:r>
      <w:r>
        <w:rPr>
          <w:rFonts w:hint="eastAsia"/>
          <w:kern w:val="0"/>
          <w:szCs w:val="21"/>
        </w:rPr>
        <w:t>（</w:t>
      </w:r>
      <w:r w:rsidR="00416CD3">
        <w:rPr>
          <w:kern w:val="0"/>
          <w:szCs w:val="21"/>
        </w:rPr>
        <w:t>erasable programmable read-only memory</w:t>
      </w:r>
      <w:r>
        <w:rPr>
          <w:rFonts w:hint="eastAsia"/>
          <w:kern w:val="0"/>
          <w:szCs w:val="21"/>
        </w:rPr>
        <w:t>）</w:t>
      </w:r>
    </w:p>
    <w:p w:rsidR="00B32C14" w:rsidRDefault="0088532A">
      <w:pPr>
        <w:autoSpaceDE w:val="0"/>
        <w:autoSpaceDN w:val="0"/>
        <w:adjustRightInd w:val="0"/>
        <w:ind w:firstLineChars="199" w:firstLine="418"/>
        <w:jc w:val="left"/>
        <w:rPr>
          <w:kern w:val="0"/>
          <w:szCs w:val="21"/>
        </w:rPr>
      </w:pPr>
      <w:r>
        <w:rPr>
          <w:kern w:val="0"/>
          <w:szCs w:val="21"/>
        </w:rPr>
        <w:t>FSM</w:t>
      </w:r>
      <w:r w:rsidR="00416CD3">
        <w:rPr>
          <w:rFonts w:hint="eastAsia"/>
          <w:kern w:val="0"/>
          <w:szCs w:val="21"/>
        </w:rPr>
        <w:tab/>
      </w:r>
      <w:r w:rsidR="00416CD3">
        <w:rPr>
          <w:rFonts w:hint="eastAsia"/>
          <w:kern w:val="0"/>
          <w:szCs w:val="21"/>
        </w:rPr>
        <w:tab/>
      </w:r>
      <w:r w:rsidR="00416CD3">
        <w:rPr>
          <w:rFonts w:hint="eastAsia"/>
          <w:kern w:val="0"/>
          <w:szCs w:val="21"/>
        </w:rPr>
        <w:tab/>
      </w:r>
      <w:r w:rsidR="00416CD3">
        <w:rPr>
          <w:rFonts w:hAnsi="Arial"/>
          <w:kern w:val="0"/>
          <w:szCs w:val="21"/>
        </w:rPr>
        <w:t>功能安全管理</w:t>
      </w:r>
      <w:r>
        <w:rPr>
          <w:rFonts w:hint="eastAsia"/>
          <w:kern w:val="0"/>
          <w:szCs w:val="21"/>
        </w:rPr>
        <w:t>（</w:t>
      </w:r>
      <w:r w:rsidR="00416CD3">
        <w:rPr>
          <w:kern w:val="0"/>
          <w:szCs w:val="21"/>
        </w:rPr>
        <w:t>functional safety management</w:t>
      </w:r>
      <w:r>
        <w:rPr>
          <w:rFonts w:hint="eastAsia"/>
          <w:kern w:val="0"/>
          <w:szCs w:val="21"/>
        </w:rPr>
        <w:t>）</w:t>
      </w:r>
    </w:p>
    <w:p w:rsidR="00B32C14" w:rsidRDefault="0088532A">
      <w:pPr>
        <w:autoSpaceDE w:val="0"/>
        <w:autoSpaceDN w:val="0"/>
        <w:adjustRightInd w:val="0"/>
        <w:ind w:firstLineChars="199" w:firstLine="418"/>
        <w:jc w:val="left"/>
        <w:rPr>
          <w:kern w:val="0"/>
          <w:szCs w:val="21"/>
        </w:rPr>
      </w:pPr>
      <w:r>
        <w:rPr>
          <w:kern w:val="0"/>
          <w:szCs w:val="21"/>
        </w:rPr>
        <w:t>FTA</w:t>
      </w:r>
      <w:r w:rsidR="00416CD3">
        <w:rPr>
          <w:rFonts w:hint="eastAsia"/>
          <w:kern w:val="0"/>
          <w:szCs w:val="21"/>
        </w:rPr>
        <w:tab/>
      </w:r>
      <w:r w:rsidR="00416CD3">
        <w:rPr>
          <w:rFonts w:hint="eastAsia"/>
          <w:kern w:val="0"/>
          <w:szCs w:val="21"/>
        </w:rPr>
        <w:tab/>
      </w:r>
      <w:r w:rsidR="00416CD3">
        <w:rPr>
          <w:rFonts w:hint="eastAsia"/>
          <w:kern w:val="0"/>
          <w:szCs w:val="21"/>
        </w:rPr>
        <w:tab/>
      </w:r>
      <w:r w:rsidR="00416CD3">
        <w:rPr>
          <w:rFonts w:hAnsi="Arial"/>
          <w:kern w:val="0"/>
          <w:szCs w:val="21"/>
        </w:rPr>
        <w:t>故障树分析</w:t>
      </w:r>
      <w:r>
        <w:rPr>
          <w:kern w:val="0"/>
          <w:szCs w:val="21"/>
        </w:rPr>
        <w:t xml:space="preserve"> </w:t>
      </w:r>
      <w:r>
        <w:rPr>
          <w:rFonts w:hint="eastAsia"/>
          <w:kern w:val="0"/>
          <w:szCs w:val="21"/>
        </w:rPr>
        <w:t>（</w:t>
      </w:r>
      <w:r w:rsidR="00416CD3">
        <w:rPr>
          <w:kern w:val="0"/>
          <w:szCs w:val="21"/>
        </w:rPr>
        <w:t>fault tree analysis</w:t>
      </w:r>
      <w:r>
        <w:rPr>
          <w:rFonts w:hint="eastAsia"/>
          <w:kern w:val="0"/>
          <w:szCs w:val="21"/>
        </w:rPr>
        <w:t>）</w:t>
      </w:r>
    </w:p>
    <w:p w:rsidR="00B32C14" w:rsidRDefault="0088532A">
      <w:pPr>
        <w:autoSpaceDE w:val="0"/>
        <w:autoSpaceDN w:val="0"/>
        <w:adjustRightInd w:val="0"/>
        <w:ind w:firstLineChars="199" w:firstLine="418"/>
        <w:jc w:val="left"/>
        <w:rPr>
          <w:kern w:val="0"/>
          <w:szCs w:val="21"/>
        </w:rPr>
      </w:pPr>
      <w:r>
        <w:rPr>
          <w:kern w:val="0"/>
          <w:szCs w:val="21"/>
        </w:rPr>
        <w:t>HAZOP</w:t>
      </w:r>
      <w:r w:rsidR="00416CD3">
        <w:rPr>
          <w:rFonts w:hint="eastAsia"/>
          <w:kern w:val="0"/>
          <w:szCs w:val="21"/>
        </w:rPr>
        <w:tab/>
      </w:r>
      <w:r w:rsidR="00416CD3">
        <w:rPr>
          <w:rFonts w:hint="eastAsia"/>
          <w:kern w:val="0"/>
          <w:szCs w:val="21"/>
        </w:rPr>
        <w:tab/>
      </w:r>
      <w:r w:rsidR="00416CD3">
        <w:rPr>
          <w:rFonts w:hAnsi="Arial"/>
          <w:kern w:val="0"/>
          <w:szCs w:val="21"/>
        </w:rPr>
        <w:t>危险和</w:t>
      </w:r>
      <w:r w:rsidR="00416CD3">
        <w:rPr>
          <w:rFonts w:hAnsi="Arial" w:hint="eastAsia"/>
          <w:kern w:val="0"/>
          <w:szCs w:val="21"/>
        </w:rPr>
        <w:t>可</w:t>
      </w:r>
      <w:r w:rsidR="00416CD3">
        <w:rPr>
          <w:rFonts w:hAnsi="Arial"/>
          <w:kern w:val="0"/>
          <w:szCs w:val="21"/>
        </w:rPr>
        <w:t>操作性研究</w:t>
      </w:r>
      <w:r>
        <w:rPr>
          <w:kern w:val="0"/>
          <w:szCs w:val="21"/>
        </w:rPr>
        <w:t xml:space="preserve"> </w:t>
      </w:r>
      <w:r>
        <w:rPr>
          <w:rFonts w:hint="eastAsia"/>
          <w:kern w:val="0"/>
          <w:szCs w:val="21"/>
        </w:rPr>
        <w:t>（</w:t>
      </w:r>
      <w:r w:rsidR="00416CD3">
        <w:rPr>
          <w:kern w:val="0"/>
          <w:szCs w:val="21"/>
        </w:rPr>
        <w:t>hazard and operability study</w:t>
      </w:r>
      <w:r>
        <w:rPr>
          <w:rFonts w:hint="eastAsia"/>
          <w:kern w:val="0"/>
          <w:szCs w:val="21"/>
        </w:rPr>
        <w:t>）</w:t>
      </w:r>
    </w:p>
    <w:p w:rsidR="00B32C14" w:rsidRDefault="00416CD3">
      <w:pPr>
        <w:autoSpaceDE w:val="0"/>
        <w:autoSpaceDN w:val="0"/>
        <w:adjustRightInd w:val="0"/>
        <w:ind w:firstLineChars="199" w:firstLine="418"/>
        <w:jc w:val="left"/>
        <w:rPr>
          <w:kern w:val="0"/>
          <w:szCs w:val="21"/>
        </w:rPr>
      </w:pPr>
      <w:r>
        <w:rPr>
          <w:kern w:val="0"/>
          <w:szCs w:val="21"/>
        </w:rPr>
        <w:t>HIL</w:t>
      </w:r>
      <w:r>
        <w:rPr>
          <w:rFonts w:hint="eastAsia"/>
          <w:kern w:val="0"/>
          <w:szCs w:val="21"/>
        </w:rPr>
        <w:tab/>
      </w:r>
      <w:r>
        <w:rPr>
          <w:rFonts w:hint="eastAsia"/>
          <w:kern w:val="0"/>
          <w:szCs w:val="21"/>
        </w:rPr>
        <w:tab/>
      </w:r>
      <w:r>
        <w:rPr>
          <w:rFonts w:hint="eastAsia"/>
          <w:kern w:val="0"/>
          <w:szCs w:val="21"/>
        </w:rPr>
        <w:tab/>
      </w:r>
      <w:r>
        <w:rPr>
          <w:rFonts w:hAnsi="Arial"/>
          <w:kern w:val="0"/>
          <w:szCs w:val="21"/>
        </w:rPr>
        <w:t>硬件在环</w:t>
      </w:r>
      <w:r>
        <w:rPr>
          <w:rFonts w:hAnsi="Arial" w:hint="eastAsia"/>
          <w:kern w:val="0"/>
          <w:szCs w:val="21"/>
        </w:rPr>
        <w:t>(</w:t>
      </w:r>
      <w:r>
        <w:rPr>
          <w:kern w:val="0"/>
          <w:szCs w:val="21"/>
        </w:rPr>
        <w:t>hardware in the loop</w:t>
      </w:r>
      <w:r w:rsidR="0088532A">
        <w:rPr>
          <w:rFonts w:hint="eastAsia"/>
          <w:kern w:val="0"/>
          <w:szCs w:val="21"/>
        </w:rPr>
        <w:t>）</w:t>
      </w:r>
    </w:p>
    <w:p w:rsidR="00B32C14" w:rsidRDefault="0088532A">
      <w:pPr>
        <w:autoSpaceDE w:val="0"/>
        <w:autoSpaceDN w:val="0"/>
        <w:adjustRightInd w:val="0"/>
        <w:ind w:firstLineChars="199" w:firstLine="418"/>
        <w:jc w:val="left"/>
        <w:rPr>
          <w:kern w:val="0"/>
          <w:szCs w:val="21"/>
        </w:rPr>
      </w:pPr>
      <w:bookmarkStart w:id="4" w:name="OLE_LINK62"/>
      <w:bookmarkStart w:id="5" w:name="OLE_LINK63"/>
      <w:r>
        <w:rPr>
          <w:kern w:val="0"/>
          <w:szCs w:val="21"/>
        </w:rPr>
        <w:t>MTTF</w:t>
      </w:r>
      <w:bookmarkEnd w:id="4"/>
      <w:bookmarkEnd w:id="5"/>
      <w:r w:rsidR="00416CD3">
        <w:rPr>
          <w:rFonts w:hint="eastAsia"/>
          <w:kern w:val="0"/>
          <w:szCs w:val="21"/>
        </w:rPr>
        <w:tab/>
      </w:r>
      <w:r w:rsidR="00416CD3">
        <w:rPr>
          <w:rFonts w:hint="eastAsia"/>
          <w:kern w:val="0"/>
          <w:szCs w:val="21"/>
        </w:rPr>
        <w:tab/>
      </w:r>
      <w:r w:rsidR="00416CD3">
        <w:rPr>
          <w:rFonts w:hAnsi="Arial"/>
          <w:kern w:val="0"/>
          <w:szCs w:val="21"/>
        </w:rPr>
        <w:t>平均失效时间</w:t>
      </w:r>
      <w:r>
        <w:rPr>
          <w:rFonts w:hint="eastAsia"/>
          <w:kern w:val="0"/>
          <w:szCs w:val="21"/>
        </w:rPr>
        <w:t>（</w:t>
      </w:r>
      <w:r w:rsidR="00416CD3">
        <w:rPr>
          <w:kern w:val="0"/>
          <w:szCs w:val="21"/>
        </w:rPr>
        <w:t>mean time to failure</w:t>
      </w:r>
      <w:r>
        <w:rPr>
          <w:rFonts w:hint="eastAsia"/>
          <w:kern w:val="0"/>
          <w:szCs w:val="21"/>
        </w:rPr>
        <w:t>）</w:t>
      </w:r>
    </w:p>
    <w:p w:rsidR="00B32C14" w:rsidRDefault="0088532A">
      <w:pPr>
        <w:autoSpaceDE w:val="0"/>
        <w:autoSpaceDN w:val="0"/>
        <w:adjustRightInd w:val="0"/>
        <w:ind w:firstLineChars="199" w:firstLine="418"/>
        <w:jc w:val="left"/>
        <w:rPr>
          <w:kern w:val="0"/>
          <w:szCs w:val="21"/>
        </w:rPr>
      </w:pPr>
      <w:r>
        <w:rPr>
          <w:rFonts w:hint="eastAsia"/>
          <w:kern w:val="0"/>
          <w:szCs w:val="21"/>
        </w:rPr>
        <w:t>MTTF</w:t>
      </w:r>
      <w:r>
        <w:rPr>
          <w:rFonts w:hint="eastAsia"/>
          <w:kern w:val="0"/>
          <w:szCs w:val="21"/>
          <w:vertAlign w:val="subscript"/>
        </w:rPr>
        <w:t>d</w:t>
      </w:r>
      <w:r w:rsidR="00416CD3">
        <w:rPr>
          <w:rFonts w:hint="eastAsia"/>
          <w:kern w:val="0"/>
          <w:szCs w:val="21"/>
          <w:vertAlign w:val="subscript"/>
        </w:rPr>
        <w:tab/>
      </w:r>
      <w:r w:rsidR="00416CD3">
        <w:rPr>
          <w:rFonts w:hint="eastAsia"/>
          <w:kern w:val="0"/>
          <w:szCs w:val="21"/>
          <w:vertAlign w:val="subscript"/>
        </w:rPr>
        <w:tab/>
      </w:r>
      <w:r w:rsidR="00416CD3">
        <w:rPr>
          <w:rFonts w:hAnsi="Arial"/>
          <w:kern w:val="0"/>
          <w:szCs w:val="21"/>
        </w:rPr>
        <w:t>平均危险失效时间</w:t>
      </w:r>
      <w:r>
        <w:rPr>
          <w:rFonts w:hint="eastAsia"/>
          <w:kern w:val="0"/>
          <w:szCs w:val="21"/>
        </w:rPr>
        <w:t>（</w:t>
      </w:r>
      <w:r w:rsidR="00416CD3">
        <w:rPr>
          <w:kern w:val="0"/>
          <w:szCs w:val="21"/>
        </w:rPr>
        <w:t>mean time to dangerous failure</w:t>
      </w:r>
      <w:r>
        <w:rPr>
          <w:rFonts w:hint="eastAsia"/>
          <w:kern w:val="0"/>
          <w:szCs w:val="21"/>
        </w:rPr>
        <w:t>）</w:t>
      </w:r>
    </w:p>
    <w:p w:rsidR="00B32C14" w:rsidRDefault="0088532A">
      <w:pPr>
        <w:autoSpaceDE w:val="0"/>
        <w:autoSpaceDN w:val="0"/>
        <w:adjustRightInd w:val="0"/>
        <w:ind w:firstLineChars="199" w:firstLine="418"/>
        <w:jc w:val="left"/>
        <w:rPr>
          <w:kern w:val="0"/>
          <w:szCs w:val="21"/>
        </w:rPr>
      </w:pPr>
      <w:r>
        <w:rPr>
          <w:rFonts w:hint="eastAsia"/>
          <w:kern w:val="0"/>
          <w:szCs w:val="21"/>
        </w:rPr>
        <w:t>MTTF</w:t>
      </w:r>
      <w:r>
        <w:rPr>
          <w:rFonts w:hint="eastAsia"/>
          <w:kern w:val="0"/>
          <w:szCs w:val="21"/>
          <w:vertAlign w:val="subscript"/>
        </w:rPr>
        <w:t>dC</w:t>
      </w:r>
      <w:r w:rsidR="00416CD3">
        <w:rPr>
          <w:rFonts w:hint="eastAsia"/>
          <w:kern w:val="0"/>
          <w:szCs w:val="21"/>
          <w:vertAlign w:val="subscript"/>
        </w:rPr>
        <w:tab/>
      </w:r>
      <w:r w:rsidR="00416CD3">
        <w:rPr>
          <w:rFonts w:hint="eastAsia"/>
          <w:kern w:val="0"/>
          <w:szCs w:val="21"/>
          <w:vertAlign w:val="subscript"/>
        </w:rPr>
        <w:tab/>
      </w:r>
      <w:r w:rsidR="00416CD3">
        <w:rPr>
          <w:rFonts w:hAnsi="Arial"/>
          <w:kern w:val="0"/>
          <w:szCs w:val="21"/>
        </w:rPr>
        <w:t>单通道平均危险失效时间</w:t>
      </w:r>
      <w:r>
        <w:rPr>
          <w:rFonts w:hint="eastAsia"/>
          <w:kern w:val="0"/>
          <w:szCs w:val="21"/>
        </w:rPr>
        <w:t>(</w:t>
      </w:r>
      <w:r w:rsidR="00416CD3">
        <w:rPr>
          <w:kern w:val="0"/>
          <w:szCs w:val="21"/>
        </w:rPr>
        <w:t>mean time to dangerous failure for each channel</w:t>
      </w:r>
      <w:r>
        <w:rPr>
          <w:rFonts w:hint="eastAsia"/>
          <w:kern w:val="0"/>
          <w:szCs w:val="21"/>
        </w:rPr>
        <w:t>)</w:t>
      </w:r>
    </w:p>
    <w:p w:rsidR="00B32C14" w:rsidRDefault="0088532A">
      <w:pPr>
        <w:autoSpaceDE w:val="0"/>
        <w:autoSpaceDN w:val="0"/>
        <w:adjustRightInd w:val="0"/>
        <w:ind w:firstLineChars="199" w:firstLine="418"/>
        <w:jc w:val="left"/>
        <w:rPr>
          <w:kern w:val="0"/>
          <w:szCs w:val="21"/>
        </w:rPr>
      </w:pPr>
      <w:r>
        <w:rPr>
          <w:kern w:val="0"/>
          <w:szCs w:val="21"/>
        </w:rPr>
        <w:t>PES</w:t>
      </w:r>
      <w:r w:rsidR="00416CD3">
        <w:rPr>
          <w:rFonts w:hint="eastAsia"/>
          <w:kern w:val="0"/>
          <w:szCs w:val="21"/>
        </w:rPr>
        <w:tab/>
      </w:r>
      <w:r w:rsidR="00416CD3">
        <w:rPr>
          <w:rFonts w:hint="eastAsia"/>
          <w:kern w:val="0"/>
          <w:szCs w:val="21"/>
        </w:rPr>
        <w:tab/>
      </w:r>
      <w:r w:rsidR="00416CD3">
        <w:rPr>
          <w:rFonts w:hint="eastAsia"/>
          <w:kern w:val="0"/>
          <w:szCs w:val="21"/>
        </w:rPr>
        <w:tab/>
      </w:r>
      <w:r w:rsidR="00416CD3">
        <w:rPr>
          <w:rFonts w:hAnsi="Arial"/>
          <w:kern w:val="0"/>
          <w:szCs w:val="21"/>
        </w:rPr>
        <w:t>可编程电子系统</w:t>
      </w:r>
      <w:r>
        <w:rPr>
          <w:rFonts w:hint="eastAsia"/>
          <w:kern w:val="0"/>
          <w:szCs w:val="21"/>
        </w:rPr>
        <w:t>(</w:t>
      </w:r>
      <w:r w:rsidR="00416CD3">
        <w:rPr>
          <w:kern w:val="0"/>
          <w:szCs w:val="21"/>
        </w:rPr>
        <w:t>programmable electronic system</w:t>
      </w:r>
      <w:r>
        <w:rPr>
          <w:rFonts w:hint="eastAsia"/>
          <w:kern w:val="0"/>
          <w:szCs w:val="21"/>
        </w:rPr>
        <w:t>)</w:t>
      </w:r>
    </w:p>
    <w:p w:rsidR="00B32C14" w:rsidRDefault="0088532A">
      <w:pPr>
        <w:autoSpaceDE w:val="0"/>
        <w:autoSpaceDN w:val="0"/>
        <w:adjustRightInd w:val="0"/>
        <w:ind w:firstLineChars="199" w:firstLine="418"/>
        <w:jc w:val="left"/>
        <w:rPr>
          <w:kern w:val="0"/>
          <w:szCs w:val="21"/>
        </w:rPr>
      </w:pPr>
      <w:r>
        <w:rPr>
          <w:kern w:val="0"/>
          <w:szCs w:val="21"/>
        </w:rPr>
        <w:t>QM</w:t>
      </w:r>
      <w:r w:rsidR="00416CD3">
        <w:rPr>
          <w:rFonts w:hint="eastAsia"/>
          <w:kern w:val="0"/>
          <w:szCs w:val="21"/>
        </w:rPr>
        <w:tab/>
      </w:r>
      <w:r w:rsidR="00416CD3">
        <w:rPr>
          <w:rFonts w:hint="eastAsia"/>
          <w:kern w:val="0"/>
          <w:szCs w:val="21"/>
        </w:rPr>
        <w:tab/>
      </w:r>
      <w:r w:rsidR="00416CD3">
        <w:rPr>
          <w:rFonts w:hint="eastAsia"/>
          <w:kern w:val="0"/>
          <w:szCs w:val="21"/>
        </w:rPr>
        <w:tab/>
      </w:r>
      <w:r w:rsidR="00416CD3">
        <w:rPr>
          <w:rFonts w:hAnsi="Arial" w:hint="eastAsia"/>
          <w:kern w:val="0"/>
          <w:szCs w:val="21"/>
        </w:rPr>
        <w:t>质量措施</w:t>
      </w:r>
      <w:r w:rsidR="00416CD3">
        <w:rPr>
          <w:rFonts w:hint="eastAsia"/>
          <w:kern w:val="0"/>
          <w:szCs w:val="21"/>
        </w:rPr>
        <w:t>(</w:t>
      </w:r>
      <w:r w:rsidR="00416CD3">
        <w:rPr>
          <w:kern w:val="0"/>
          <w:szCs w:val="21"/>
        </w:rPr>
        <w:t>quality measures</w:t>
      </w:r>
      <w:r w:rsidR="00416CD3">
        <w:rPr>
          <w:rFonts w:hint="eastAsia"/>
          <w:kern w:val="0"/>
          <w:szCs w:val="21"/>
        </w:rPr>
        <w:t>)</w:t>
      </w:r>
    </w:p>
    <w:p w:rsidR="00B32C14" w:rsidRDefault="0088532A">
      <w:pPr>
        <w:autoSpaceDE w:val="0"/>
        <w:autoSpaceDN w:val="0"/>
        <w:adjustRightInd w:val="0"/>
        <w:ind w:firstLineChars="199" w:firstLine="418"/>
        <w:jc w:val="left"/>
        <w:rPr>
          <w:kern w:val="0"/>
          <w:szCs w:val="21"/>
        </w:rPr>
      </w:pPr>
      <w:r>
        <w:rPr>
          <w:kern w:val="0"/>
          <w:szCs w:val="21"/>
        </w:rPr>
        <w:t>RAM</w:t>
      </w:r>
      <w:r w:rsidR="00416CD3">
        <w:rPr>
          <w:rFonts w:hint="eastAsia"/>
          <w:kern w:val="0"/>
          <w:szCs w:val="21"/>
        </w:rPr>
        <w:tab/>
      </w:r>
      <w:r w:rsidR="00416CD3">
        <w:rPr>
          <w:rFonts w:hint="eastAsia"/>
          <w:kern w:val="0"/>
          <w:szCs w:val="21"/>
        </w:rPr>
        <w:tab/>
      </w:r>
      <w:r w:rsidR="00416CD3">
        <w:rPr>
          <w:rFonts w:hAnsi="Arial"/>
          <w:kern w:val="0"/>
          <w:szCs w:val="21"/>
        </w:rPr>
        <w:t>随机存取存储器</w:t>
      </w:r>
      <w:r w:rsidR="00416CD3">
        <w:rPr>
          <w:rFonts w:hint="eastAsia"/>
          <w:kern w:val="0"/>
          <w:szCs w:val="21"/>
        </w:rPr>
        <w:t>(</w:t>
      </w:r>
      <w:r w:rsidR="00416CD3">
        <w:rPr>
          <w:kern w:val="0"/>
          <w:szCs w:val="21"/>
        </w:rPr>
        <w:t>random-access memory</w:t>
      </w:r>
      <w:r w:rsidR="00416CD3">
        <w:rPr>
          <w:rFonts w:hint="eastAsia"/>
          <w:kern w:val="0"/>
          <w:szCs w:val="21"/>
        </w:rPr>
        <w:t>)</w:t>
      </w:r>
    </w:p>
    <w:p w:rsidR="00B32C14" w:rsidRDefault="0088532A">
      <w:pPr>
        <w:autoSpaceDE w:val="0"/>
        <w:autoSpaceDN w:val="0"/>
        <w:adjustRightInd w:val="0"/>
        <w:ind w:firstLineChars="199" w:firstLine="418"/>
        <w:jc w:val="left"/>
        <w:rPr>
          <w:kern w:val="0"/>
          <w:szCs w:val="21"/>
        </w:rPr>
      </w:pPr>
      <w:r>
        <w:rPr>
          <w:kern w:val="0"/>
          <w:szCs w:val="21"/>
        </w:rPr>
        <w:t>SOP</w:t>
      </w:r>
      <w:r w:rsidR="00416CD3">
        <w:rPr>
          <w:rFonts w:hint="eastAsia"/>
          <w:kern w:val="0"/>
          <w:szCs w:val="21"/>
        </w:rPr>
        <w:tab/>
      </w:r>
      <w:r w:rsidR="00416CD3">
        <w:rPr>
          <w:rFonts w:hint="eastAsia"/>
          <w:kern w:val="0"/>
          <w:szCs w:val="21"/>
        </w:rPr>
        <w:tab/>
      </w:r>
      <w:r w:rsidR="00416CD3">
        <w:rPr>
          <w:rFonts w:hint="eastAsia"/>
          <w:kern w:val="0"/>
          <w:szCs w:val="21"/>
        </w:rPr>
        <w:tab/>
      </w:r>
      <w:r w:rsidR="00416CD3">
        <w:rPr>
          <w:rFonts w:hAnsi="Arial"/>
          <w:kern w:val="0"/>
          <w:szCs w:val="21"/>
        </w:rPr>
        <w:t>开始生产</w:t>
      </w:r>
      <w:r w:rsidR="00416CD3">
        <w:rPr>
          <w:rFonts w:hint="eastAsia"/>
          <w:kern w:val="0"/>
          <w:szCs w:val="21"/>
        </w:rPr>
        <w:t>(</w:t>
      </w:r>
      <w:r w:rsidR="00416CD3">
        <w:rPr>
          <w:kern w:val="0"/>
          <w:szCs w:val="21"/>
        </w:rPr>
        <w:t>start of production</w:t>
      </w:r>
      <w:r w:rsidR="00416CD3">
        <w:rPr>
          <w:rFonts w:hint="eastAsia"/>
          <w:kern w:val="0"/>
          <w:szCs w:val="21"/>
        </w:rPr>
        <w:t>)</w:t>
      </w:r>
    </w:p>
    <w:p w:rsidR="00B32C14" w:rsidRDefault="0088532A">
      <w:pPr>
        <w:autoSpaceDE w:val="0"/>
        <w:autoSpaceDN w:val="0"/>
        <w:adjustRightInd w:val="0"/>
        <w:ind w:firstLineChars="199" w:firstLine="418"/>
        <w:jc w:val="left"/>
        <w:rPr>
          <w:kern w:val="0"/>
          <w:szCs w:val="21"/>
        </w:rPr>
      </w:pPr>
      <w:r>
        <w:rPr>
          <w:kern w:val="0"/>
          <w:szCs w:val="21"/>
        </w:rPr>
        <w:t>SRL</w:t>
      </w:r>
      <w:r w:rsidR="00416CD3">
        <w:rPr>
          <w:rFonts w:hint="eastAsia"/>
          <w:kern w:val="0"/>
          <w:szCs w:val="21"/>
        </w:rPr>
        <w:tab/>
      </w:r>
      <w:r w:rsidR="00416CD3">
        <w:rPr>
          <w:rFonts w:hint="eastAsia"/>
          <w:kern w:val="0"/>
          <w:szCs w:val="21"/>
        </w:rPr>
        <w:tab/>
      </w:r>
      <w:r w:rsidR="00416CD3">
        <w:rPr>
          <w:rFonts w:hint="eastAsia"/>
          <w:kern w:val="0"/>
          <w:szCs w:val="21"/>
        </w:rPr>
        <w:tab/>
      </w:r>
      <w:r w:rsidR="00416CD3">
        <w:rPr>
          <w:rFonts w:hAnsi="Arial"/>
          <w:kern w:val="0"/>
          <w:szCs w:val="21"/>
        </w:rPr>
        <w:t>软件要求等级</w:t>
      </w:r>
      <w:r w:rsidR="00416CD3">
        <w:rPr>
          <w:rFonts w:hint="eastAsia"/>
          <w:kern w:val="0"/>
          <w:szCs w:val="21"/>
        </w:rPr>
        <w:t>(</w:t>
      </w:r>
      <w:r w:rsidR="00416CD3">
        <w:rPr>
          <w:kern w:val="0"/>
          <w:szCs w:val="21"/>
        </w:rPr>
        <w:t>software requirement level</w:t>
      </w:r>
      <w:r w:rsidR="00416CD3">
        <w:rPr>
          <w:rFonts w:hint="eastAsia"/>
          <w:kern w:val="0"/>
          <w:szCs w:val="21"/>
        </w:rPr>
        <w:t>)</w:t>
      </w:r>
    </w:p>
    <w:p w:rsidR="00B32C14" w:rsidRDefault="0088532A">
      <w:pPr>
        <w:autoSpaceDE w:val="0"/>
        <w:autoSpaceDN w:val="0"/>
        <w:adjustRightInd w:val="0"/>
        <w:ind w:firstLineChars="199" w:firstLine="418"/>
        <w:jc w:val="left"/>
        <w:rPr>
          <w:kern w:val="0"/>
          <w:szCs w:val="21"/>
        </w:rPr>
      </w:pPr>
      <w:r>
        <w:rPr>
          <w:kern w:val="0"/>
          <w:szCs w:val="21"/>
        </w:rPr>
        <w:t>SRP</w:t>
      </w:r>
      <w:r w:rsidR="00416CD3">
        <w:rPr>
          <w:rFonts w:hint="eastAsia"/>
          <w:kern w:val="0"/>
          <w:szCs w:val="21"/>
        </w:rPr>
        <w:tab/>
      </w:r>
      <w:r w:rsidR="00416CD3">
        <w:rPr>
          <w:rFonts w:hint="eastAsia"/>
          <w:kern w:val="0"/>
          <w:szCs w:val="21"/>
        </w:rPr>
        <w:tab/>
      </w:r>
      <w:r w:rsidR="00416CD3">
        <w:rPr>
          <w:rFonts w:hint="eastAsia"/>
          <w:kern w:val="0"/>
          <w:szCs w:val="21"/>
        </w:rPr>
        <w:tab/>
      </w:r>
      <w:r>
        <w:rPr>
          <w:rFonts w:hAnsi="Arial"/>
          <w:kern w:val="0"/>
          <w:szCs w:val="21"/>
        </w:rPr>
        <w:t>有关安全</w:t>
      </w:r>
      <w:r w:rsidR="00416CD3">
        <w:rPr>
          <w:rFonts w:hAnsi="Arial"/>
          <w:kern w:val="0"/>
          <w:szCs w:val="21"/>
        </w:rPr>
        <w:t>部件</w:t>
      </w:r>
      <w:r w:rsidR="00416CD3">
        <w:rPr>
          <w:rFonts w:hint="eastAsia"/>
          <w:kern w:val="0"/>
          <w:szCs w:val="21"/>
        </w:rPr>
        <w:t>(</w:t>
      </w:r>
      <w:r w:rsidR="00416CD3">
        <w:rPr>
          <w:kern w:val="0"/>
          <w:szCs w:val="21"/>
        </w:rPr>
        <w:t>safety-related parts</w:t>
      </w:r>
      <w:r w:rsidR="00416CD3">
        <w:rPr>
          <w:rFonts w:hint="eastAsia"/>
          <w:kern w:val="0"/>
          <w:szCs w:val="21"/>
        </w:rPr>
        <w:t>)</w:t>
      </w:r>
    </w:p>
    <w:p w:rsidR="00B32C14" w:rsidRDefault="0088532A">
      <w:pPr>
        <w:autoSpaceDE w:val="0"/>
        <w:autoSpaceDN w:val="0"/>
        <w:adjustRightInd w:val="0"/>
        <w:ind w:firstLineChars="199" w:firstLine="418"/>
        <w:jc w:val="left"/>
        <w:rPr>
          <w:kern w:val="0"/>
          <w:szCs w:val="21"/>
        </w:rPr>
      </w:pPr>
      <w:r>
        <w:rPr>
          <w:kern w:val="0"/>
          <w:szCs w:val="21"/>
        </w:rPr>
        <w:t>SRP/CS</w:t>
      </w:r>
      <w:r w:rsidR="00416CD3">
        <w:rPr>
          <w:rFonts w:hint="eastAsia"/>
          <w:kern w:val="0"/>
          <w:szCs w:val="21"/>
        </w:rPr>
        <w:tab/>
      </w:r>
      <w:r w:rsidR="00416CD3">
        <w:rPr>
          <w:rFonts w:hint="eastAsia"/>
          <w:kern w:val="0"/>
          <w:szCs w:val="21"/>
        </w:rPr>
        <w:tab/>
      </w:r>
      <w:r w:rsidR="00416CD3">
        <w:rPr>
          <w:rFonts w:hAnsi="Arial"/>
          <w:kern w:val="0"/>
          <w:szCs w:val="21"/>
        </w:rPr>
        <w:t>控制系统</w:t>
      </w:r>
      <w:r>
        <w:rPr>
          <w:rFonts w:hAnsi="Arial"/>
          <w:kern w:val="0"/>
          <w:szCs w:val="21"/>
        </w:rPr>
        <w:t>有关安全</w:t>
      </w:r>
      <w:r w:rsidR="00416CD3">
        <w:rPr>
          <w:rFonts w:hAnsi="Arial"/>
          <w:kern w:val="0"/>
          <w:szCs w:val="21"/>
        </w:rPr>
        <w:t>部件</w:t>
      </w:r>
      <w:r w:rsidR="00416CD3">
        <w:rPr>
          <w:rFonts w:hint="eastAsia"/>
          <w:kern w:val="0"/>
          <w:szCs w:val="21"/>
        </w:rPr>
        <w:t>(</w:t>
      </w:r>
      <w:r w:rsidR="00416CD3">
        <w:rPr>
          <w:kern w:val="0"/>
          <w:szCs w:val="21"/>
        </w:rPr>
        <w:t>safety-related parts of control systems</w:t>
      </w:r>
      <w:r w:rsidR="00416CD3">
        <w:rPr>
          <w:rFonts w:hint="eastAsia"/>
          <w:kern w:val="0"/>
          <w:szCs w:val="21"/>
        </w:rPr>
        <w:t>)</w:t>
      </w:r>
    </w:p>
    <w:p w:rsidR="00B32C14" w:rsidRDefault="0088532A">
      <w:pPr>
        <w:ind w:firstLineChars="200" w:firstLine="420"/>
        <w:rPr>
          <w:kern w:val="0"/>
          <w:szCs w:val="21"/>
        </w:rPr>
      </w:pPr>
      <w:r>
        <w:rPr>
          <w:kern w:val="0"/>
          <w:szCs w:val="21"/>
        </w:rPr>
        <w:t>SRS</w:t>
      </w:r>
      <w:r w:rsidR="00416CD3">
        <w:rPr>
          <w:rFonts w:hint="eastAsia"/>
          <w:kern w:val="0"/>
          <w:szCs w:val="21"/>
        </w:rPr>
        <w:tab/>
      </w:r>
      <w:r w:rsidR="00416CD3">
        <w:rPr>
          <w:rFonts w:hint="eastAsia"/>
          <w:kern w:val="0"/>
          <w:szCs w:val="21"/>
        </w:rPr>
        <w:tab/>
      </w:r>
      <w:r w:rsidR="00416CD3">
        <w:rPr>
          <w:rFonts w:hint="eastAsia"/>
          <w:kern w:val="0"/>
          <w:szCs w:val="21"/>
        </w:rPr>
        <w:tab/>
      </w:r>
      <w:r>
        <w:rPr>
          <w:rFonts w:hAnsi="Arial"/>
          <w:kern w:val="0"/>
          <w:szCs w:val="21"/>
        </w:rPr>
        <w:t>有关安全</w:t>
      </w:r>
      <w:r w:rsidR="00416CD3">
        <w:rPr>
          <w:rFonts w:hAnsi="Arial"/>
          <w:kern w:val="0"/>
          <w:szCs w:val="21"/>
        </w:rPr>
        <w:t>系统</w:t>
      </w:r>
      <w:r w:rsidR="00416CD3">
        <w:rPr>
          <w:rFonts w:hint="eastAsia"/>
          <w:kern w:val="0"/>
          <w:szCs w:val="21"/>
        </w:rPr>
        <w:t>(</w:t>
      </w:r>
      <w:r w:rsidR="00416CD3">
        <w:rPr>
          <w:kern w:val="0"/>
          <w:szCs w:val="21"/>
        </w:rPr>
        <w:t>safety-related system</w:t>
      </w:r>
      <w:r w:rsidR="00416CD3">
        <w:rPr>
          <w:rFonts w:hint="eastAsia"/>
          <w:kern w:val="0"/>
          <w:szCs w:val="21"/>
        </w:rPr>
        <w:t>)</w:t>
      </w:r>
    </w:p>
    <w:p w:rsidR="00B32C14" w:rsidRDefault="0088532A">
      <w:pPr>
        <w:ind w:firstLineChars="200" w:firstLine="420"/>
        <w:rPr>
          <w:color w:val="FF0000"/>
          <w:kern w:val="0"/>
          <w:szCs w:val="20"/>
        </w:rPr>
      </w:pPr>
      <w:r>
        <w:rPr>
          <w:rFonts w:hint="eastAsia"/>
          <w:kern w:val="0"/>
          <w:szCs w:val="21"/>
        </w:rPr>
        <w:t>UML</w:t>
      </w:r>
      <w:r w:rsidR="00416CD3">
        <w:rPr>
          <w:rFonts w:hint="eastAsia"/>
          <w:kern w:val="0"/>
          <w:szCs w:val="21"/>
        </w:rPr>
        <w:tab/>
      </w:r>
      <w:r w:rsidR="00416CD3">
        <w:rPr>
          <w:rFonts w:hint="eastAsia"/>
          <w:kern w:val="0"/>
          <w:szCs w:val="21"/>
        </w:rPr>
        <w:tab/>
      </w:r>
      <w:r w:rsidR="00416CD3">
        <w:rPr>
          <w:rFonts w:hint="eastAsia"/>
          <w:kern w:val="0"/>
          <w:szCs w:val="21"/>
        </w:rPr>
        <w:t>统一建模语言</w:t>
      </w:r>
      <w:r w:rsidR="00416CD3">
        <w:rPr>
          <w:rFonts w:hint="eastAsia"/>
          <w:kern w:val="0"/>
          <w:szCs w:val="21"/>
        </w:rPr>
        <w:t xml:space="preserve">(unified </w:t>
      </w:r>
      <w:r w:rsidR="00416CD3">
        <w:rPr>
          <w:kern w:val="0"/>
          <w:szCs w:val="21"/>
        </w:rPr>
        <w:t>modeling</w:t>
      </w:r>
      <w:r w:rsidR="00416CD3">
        <w:rPr>
          <w:rFonts w:hint="eastAsia"/>
          <w:kern w:val="0"/>
          <w:szCs w:val="21"/>
        </w:rPr>
        <w:t xml:space="preserve"> language )</w:t>
      </w:r>
    </w:p>
    <w:p w:rsidR="00B32C14" w:rsidRDefault="00416CD3">
      <w:pPr>
        <w:pStyle w:val="1"/>
        <w:keepNext w:val="0"/>
        <w:keepLines w:val="0"/>
        <w:adjustRightInd w:val="0"/>
        <w:spacing w:before="120" w:after="120"/>
        <w:jc w:val="left"/>
        <w:textAlignment w:val="baseline"/>
        <w:rPr>
          <w:rFonts w:ascii="黑体" w:eastAsia="黑体" w:hAnsi="宋体"/>
          <w:b w:val="0"/>
          <w:bCs w:val="0"/>
          <w:kern w:val="0"/>
          <w:sz w:val="21"/>
          <w:szCs w:val="21"/>
        </w:rPr>
      </w:pPr>
      <w:bookmarkStart w:id="6" w:name="_Toc303172631"/>
      <w:r>
        <w:rPr>
          <w:rFonts w:ascii="黑体" w:eastAsia="黑体" w:hAnsi="宋体"/>
          <w:b w:val="0"/>
          <w:bCs w:val="0"/>
          <w:kern w:val="0"/>
          <w:sz w:val="21"/>
          <w:szCs w:val="21"/>
        </w:rPr>
        <w:t>5系统设计</w:t>
      </w:r>
      <w:bookmarkEnd w:id="6"/>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7" w:name="_Toc303172632"/>
      <w:r>
        <w:rPr>
          <w:rFonts w:ascii="黑体" w:hAnsi="Times New Roman" w:hint="eastAsia"/>
          <w:b w:val="0"/>
          <w:kern w:val="0"/>
          <w:sz w:val="21"/>
          <w:szCs w:val="21"/>
        </w:rPr>
        <w:t xml:space="preserve">5.1 </w:t>
      </w:r>
      <w:r>
        <w:rPr>
          <w:rFonts w:ascii="黑体" w:hAnsi="宋体" w:hint="eastAsia"/>
          <w:b w:val="0"/>
          <w:kern w:val="0"/>
          <w:sz w:val="21"/>
          <w:szCs w:val="21"/>
        </w:rPr>
        <w:t>目的</w:t>
      </w:r>
      <w:bookmarkEnd w:id="7"/>
    </w:p>
    <w:p w:rsidR="00B32C14" w:rsidRDefault="00416CD3">
      <w:pPr>
        <w:shd w:val="clear" w:color="auto" w:fill="FFFFFF"/>
        <w:ind w:firstLineChars="200" w:firstLine="420"/>
        <w:jc w:val="left"/>
        <w:rPr>
          <w:szCs w:val="21"/>
        </w:rPr>
      </w:pPr>
      <w:r>
        <w:rPr>
          <w:rFonts w:hAnsi="宋体"/>
          <w:szCs w:val="21"/>
        </w:rPr>
        <w:t>目的是</w:t>
      </w:r>
      <w:r>
        <w:rPr>
          <w:rFonts w:hAnsi="宋体" w:hint="eastAsia"/>
          <w:szCs w:val="21"/>
        </w:rPr>
        <w:t>为整个</w:t>
      </w:r>
      <w:r w:rsidR="0088532A">
        <w:rPr>
          <w:rFonts w:hAnsi="宋体"/>
          <w:szCs w:val="21"/>
        </w:rPr>
        <w:t>有关安全</w:t>
      </w:r>
      <w:r>
        <w:rPr>
          <w:rFonts w:hAnsi="宋体"/>
          <w:szCs w:val="21"/>
        </w:rPr>
        <w:t>系统</w:t>
      </w:r>
      <w:r>
        <w:rPr>
          <w:rFonts w:hAnsi="宋体" w:hint="eastAsia"/>
          <w:szCs w:val="21"/>
        </w:rPr>
        <w:t>完全满足</w:t>
      </w:r>
      <w:r>
        <w:rPr>
          <w:rFonts w:hAnsi="宋体"/>
          <w:szCs w:val="21"/>
        </w:rPr>
        <w:t>安全</w:t>
      </w:r>
      <w:r>
        <w:rPr>
          <w:rFonts w:hAnsi="宋体" w:hint="eastAsia"/>
          <w:szCs w:val="21"/>
        </w:rPr>
        <w:t>要求的设计</w:t>
      </w:r>
      <w:r>
        <w:rPr>
          <w:rFonts w:hAnsi="宋体"/>
          <w:szCs w:val="21"/>
        </w:rPr>
        <w:t>定义一个开发</w:t>
      </w:r>
      <w:r>
        <w:rPr>
          <w:rFonts w:hAnsi="宋体" w:hint="eastAsia"/>
          <w:szCs w:val="21"/>
        </w:rPr>
        <w:t>流程</w:t>
      </w:r>
      <w:r>
        <w:rPr>
          <w:rFonts w:hAnsi="宋体"/>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8" w:name="_Toc303172633"/>
      <w:r>
        <w:rPr>
          <w:rFonts w:ascii="黑体" w:hAnsi="Times New Roman"/>
          <w:b w:val="0"/>
          <w:kern w:val="0"/>
          <w:sz w:val="21"/>
          <w:szCs w:val="21"/>
        </w:rPr>
        <w:t>5.2概述</w:t>
      </w:r>
      <w:bookmarkEnd w:id="8"/>
    </w:p>
    <w:p w:rsidR="00B32C14" w:rsidRDefault="00416CD3">
      <w:pPr>
        <w:shd w:val="clear" w:color="auto" w:fill="FFFFFF"/>
        <w:ind w:firstLineChars="200" w:firstLine="420"/>
        <w:jc w:val="left"/>
        <w:rPr>
          <w:rFonts w:hAnsi="宋体"/>
          <w:szCs w:val="21"/>
        </w:rPr>
      </w:pPr>
      <w:r>
        <w:rPr>
          <w:rFonts w:hAnsi="宋体"/>
          <w:szCs w:val="21"/>
        </w:rPr>
        <w:t>安全</w:t>
      </w:r>
      <w:r>
        <w:rPr>
          <w:rFonts w:hAnsi="宋体" w:hint="eastAsia"/>
          <w:szCs w:val="21"/>
        </w:rPr>
        <w:t>要求构成了</w:t>
      </w:r>
      <w:r>
        <w:rPr>
          <w:rFonts w:hAnsi="宋体"/>
          <w:szCs w:val="21"/>
        </w:rPr>
        <w:t>达到和</w:t>
      </w:r>
      <w:r>
        <w:rPr>
          <w:rFonts w:hAnsi="宋体" w:hint="eastAsia"/>
          <w:szCs w:val="21"/>
        </w:rPr>
        <w:t>确保</w:t>
      </w:r>
      <w:r>
        <w:rPr>
          <w:rFonts w:hAnsi="宋体"/>
          <w:szCs w:val="21"/>
        </w:rPr>
        <w:t>功能安全</w:t>
      </w:r>
      <w:r>
        <w:rPr>
          <w:rFonts w:hAnsi="宋体" w:hint="eastAsia"/>
          <w:szCs w:val="21"/>
        </w:rPr>
        <w:t>的所有要求</w:t>
      </w:r>
      <w:r>
        <w:rPr>
          <w:rFonts w:hAnsi="宋体"/>
          <w:szCs w:val="21"/>
        </w:rPr>
        <w:t>。</w:t>
      </w:r>
      <w:r>
        <w:rPr>
          <w:rFonts w:hAnsi="宋体" w:hint="eastAsia"/>
          <w:szCs w:val="21"/>
        </w:rPr>
        <w:t>在安全寿命周期内，对安全要求按照层次等级进行了更详尽的阐述和规定</w:t>
      </w:r>
      <w:r>
        <w:rPr>
          <w:rFonts w:hAnsi="宋体"/>
          <w:szCs w:val="21"/>
        </w:rPr>
        <w:t>。图</w:t>
      </w:r>
      <w:r>
        <w:rPr>
          <w:szCs w:val="21"/>
        </w:rPr>
        <w:t>1</w:t>
      </w:r>
      <w:r>
        <w:rPr>
          <w:rFonts w:hAnsi="宋体" w:hint="eastAsia"/>
          <w:szCs w:val="21"/>
        </w:rPr>
        <w:t>列出了</w:t>
      </w:r>
      <w:r>
        <w:rPr>
          <w:rFonts w:hAnsi="宋体"/>
          <w:szCs w:val="21"/>
        </w:rPr>
        <w:t>不同</w:t>
      </w:r>
      <w:r>
        <w:rPr>
          <w:rFonts w:hAnsi="宋体" w:hint="eastAsia"/>
          <w:szCs w:val="21"/>
        </w:rPr>
        <w:t>等级</w:t>
      </w:r>
      <w:r>
        <w:rPr>
          <w:rFonts w:hAnsi="宋体"/>
          <w:szCs w:val="21"/>
        </w:rPr>
        <w:t>的安全</w:t>
      </w:r>
      <w:r>
        <w:rPr>
          <w:rFonts w:hAnsi="宋体" w:hint="eastAsia"/>
          <w:szCs w:val="21"/>
        </w:rPr>
        <w:t>要求</w:t>
      </w:r>
      <w:r>
        <w:rPr>
          <w:rFonts w:hAnsi="宋体"/>
          <w:szCs w:val="21"/>
        </w:rPr>
        <w:t>。安全</w:t>
      </w:r>
      <w:r>
        <w:rPr>
          <w:rFonts w:hAnsi="宋体" w:hint="eastAsia"/>
          <w:szCs w:val="21"/>
        </w:rPr>
        <w:t>要求开发的完整表述见</w:t>
      </w:r>
      <w:r>
        <w:rPr>
          <w:szCs w:val="21"/>
        </w:rPr>
        <w:t>5.4</w:t>
      </w:r>
      <w:r>
        <w:rPr>
          <w:rFonts w:hAnsi="宋体"/>
          <w:szCs w:val="21"/>
        </w:rPr>
        <w:t>。</w:t>
      </w:r>
      <w:r>
        <w:rPr>
          <w:rFonts w:hAnsi="宋体" w:hint="eastAsia"/>
          <w:szCs w:val="21"/>
        </w:rPr>
        <w:t>推荐使用合适的要求管理工具以</w:t>
      </w:r>
      <w:r>
        <w:rPr>
          <w:rFonts w:hAnsi="宋体"/>
          <w:szCs w:val="21"/>
        </w:rPr>
        <w:t>支持安全</w:t>
      </w:r>
      <w:r>
        <w:rPr>
          <w:rFonts w:hAnsi="宋体" w:hint="eastAsia"/>
          <w:szCs w:val="21"/>
        </w:rPr>
        <w:t>要求</w:t>
      </w:r>
      <w:r>
        <w:rPr>
          <w:rFonts w:hAnsi="宋体"/>
          <w:szCs w:val="21"/>
        </w:rPr>
        <w:t>的管理。</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9" w:name="_Toc303172634"/>
      <w:r>
        <w:rPr>
          <w:rFonts w:ascii="黑体" w:hAnsi="Times New Roman"/>
          <w:b w:val="0"/>
          <w:kern w:val="0"/>
          <w:sz w:val="21"/>
          <w:szCs w:val="21"/>
        </w:rPr>
        <w:t>5.3前提条件</w:t>
      </w:r>
      <w:bookmarkEnd w:id="9"/>
    </w:p>
    <w:p w:rsidR="00B32C14" w:rsidRDefault="00416CD3">
      <w:pPr>
        <w:shd w:val="clear" w:color="auto" w:fill="FFFFFF"/>
        <w:autoSpaceDE w:val="0"/>
        <w:autoSpaceDN w:val="0"/>
        <w:adjustRightInd w:val="0"/>
        <w:ind w:firstLineChars="200" w:firstLine="420"/>
        <w:jc w:val="left"/>
        <w:rPr>
          <w:kern w:val="0"/>
          <w:szCs w:val="21"/>
        </w:rPr>
      </w:pPr>
      <w:r>
        <w:rPr>
          <w:rFonts w:hAnsi="宋体"/>
          <w:kern w:val="0"/>
          <w:szCs w:val="21"/>
        </w:rPr>
        <w:t>在</w:t>
      </w:r>
      <w:r>
        <w:rPr>
          <w:rFonts w:hAnsi="宋体" w:hint="eastAsia"/>
          <w:kern w:val="0"/>
          <w:szCs w:val="21"/>
        </w:rPr>
        <w:t>开始</w:t>
      </w:r>
      <w:r>
        <w:rPr>
          <w:rFonts w:hAnsi="宋体"/>
          <w:kern w:val="0"/>
          <w:szCs w:val="21"/>
        </w:rPr>
        <w:t>系统设计之前，</w:t>
      </w:r>
      <w:r>
        <w:rPr>
          <w:rFonts w:hAnsi="宋体" w:hint="eastAsia"/>
          <w:kern w:val="0"/>
          <w:szCs w:val="21"/>
        </w:rPr>
        <w:t>应</w:t>
      </w:r>
      <w:r>
        <w:rPr>
          <w:rFonts w:hAnsi="宋体"/>
          <w:kern w:val="0"/>
          <w:szCs w:val="21"/>
        </w:rPr>
        <w:t>先</w:t>
      </w:r>
      <w:r>
        <w:rPr>
          <w:rFonts w:hAnsi="宋体" w:hint="eastAsia"/>
          <w:kern w:val="0"/>
          <w:szCs w:val="21"/>
        </w:rPr>
        <w:t>定义</w:t>
      </w:r>
      <w:r w:rsidR="0088532A">
        <w:rPr>
          <w:rFonts w:hAnsi="宋体"/>
          <w:kern w:val="0"/>
          <w:szCs w:val="21"/>
        </w:rPr>
        <w:t>有关安全</w:t>
      </w:r>
      <w:r>
        <w:rPr>
          <w:rFonts w:hAnsi="宋体"/>
          <w:kern w:val="0"/>
          <w:szCs w:val="21"/>
        </w:rPr>
        <w:t>功能要求、应用和</w:t>
      </w:r>
      <w:r>
        <w:rPr>
          <w:rFonts w:hAnsi="宋体" w:hint="eastAsia"/>
          <w:kern w:val="0"/>
          <w:szCs w:val="21"/>
        </w:rPr>
        <w:t>操作</w:t>
      </w:r>
      <w:r>
        <w:rPr>
          <w:rFonts w:hAnsi="宋体"/>
          <w:kern w:val="0"/>
          <w:szCs w:val="21"/>
        </w:rPr>
        <w:t>环境。</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10" w:name="_Toc303172635"/>
      <w:r>
        <w:rPr>
          <w:rFonts w:ascii="黑体" w:hAnsi="Times New Roman"/>
          <w:b w:val="0"/>
          <w:kern w:val="0"/>
          <w:sz w:val="21"/>
          <w:szCs w:val="21"/>
        </w:rPr>
        <w:t>5.4 要求</w:t>
      </w:r>
      <w:bookmarkEnd w:id="10"/>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11" w:name="_Toc303172636"/>
      <w:r>
        <w:rPr>
          <w:rFonts w:ascii="黑体" w:hAnsi="Times New Roman"/>
          <w:b w:val="0"/>
          <w:kern w:val="0"/>
          <w:sz w:val="21"/>
          <w:szCs w:val="21"/>
        </w:rPr>
        <w:t>5.4.1安全</w:t>
      </w:r>
      <w:bookmarkEnd w:id="11"/>
      <w:r>
        <w:rPr>
          <w:rFonts w:ascii="黑体" w:hAnsi="Times New Roman" w:hint="eastAsia"/>
          <w:b w:val="0"/>
          <w:kern w:val="0"/>
          <w:sz w:val="21"/>
          <w:szCs w:val="21"/>
        </w:rPr>
        <w:t>要求构建</w:t>
      </w:r>
    </w:p>
    <w:p w:rsidR="00B32C14" w:rsidRDefault="00416CD3">
      <w:pPr>
        <w:shd w:val="clear" w:color="auto" w:fill="FFFFFF"/>
        <w:autoSpaceDE w:val="0"/>
        <w:autoSpaceDN w:val="0"/>
        <w:adjustRightInd w:val="0"/>
        <w:ind w:firstLineChars="200" w:firstLine="420"/>
        <w:jc w:val="left"/>
        <w:rPr>
          <w:kern w:val="0"/>
          <w:szCs w:val="21"/>
        </w:rPr>
      </w:pPr>
      <w:r>
        <w:rPr>
          <w:rFonts w:hAnsi="宋体"/>
          <w:kern w:val="0"/>
          <w:szCs w:val="21"/>
        </w:rPr>
        <w:t>功能安全概念</w:t>
      </w:r>
      <w:r>
        <w:rPr>
          <w:rFonts w:hAnsi="宋体" w:hint="eastAsia"/>
          <w:kern w:val="0"/>
          <w:szCs w:val="21"/>
        </w:rPr>
        <w:t>规定</w:t>
      </w:r>
      <w:r>
        <w:rPr>
          <w:rFonts w:hAnsi="宋体"/>
          <w:kern w:val="0"/>
          <w:szCs w:val="21"/>
        </w:rPr>
        <w:t>实现安全目标</w:t>
      </w:r>
      <w:r>
        <w:rPr>
          <w:rFonts w:hAnsi="宋体" w:hint="eastAsia"/>
          <w:kern w:val="0"/>
          <w:szCs w:val="21"/>
        </w:rPr>
        <w:t>的</w:t>
      </w:r>
      <w:r w:rsidR="0088532A">
        <w:rPr>
          <w:rFonts w:hAnsi="宋体"/>
          <w:kern w:val="0"/>
          <w:szCs w:val="21"/>
        </w:rPr>
        <w:t>有关安全</w:t>
      </w:r>
      <w:r>
        <w:rPr>
          <w:rFonts w:hAnsi="宋体"/>
          <w:kern w:val="0"/>
          <w:szCs w:val="21"/>
        </w:rPr>
        <w:t>系统的基本功能。系统架构功能安全的基本配置由技术安全概念</w:t>
      </w:r>
      <w:r>
        <w:rPr>
          <w:rFonts w:hAnsi="宋体" w:hint="eastAsia"/>
          <w:kern w:val="0"/>
          <w:szCs w:val="21"/>
        </w:rPr>
        <w:t>以</w:t>
      </w:r>
      <w:r>
        <w:rPr>
          <w:rFonts w:hAnsi="宋体"/>
          <w:kern w:val="0"/>
          <w:szCs w:val="21"/>
        </w:rPr>
        <w:t>技术安全要求</w:t>
      </w:r>
      <w:r>
        <w:rPr>
          <w:rFonts w:hAnsi="宋体" w:hint="eastAsia"/>
          <w:kern w:val="0"/>
          <w:szCs w:val="21"/>
        </w:rPr>
        <w:t>的</w:t>
      </w:r>
      <w:r>
        <w:rPr>
          <w:rFonts w:hAnsi="宋体"/>
          <w:kern w:val="0"/>
          <w:szCs w:val="21"/>
        </w:rPr>
        <w:t>形式</w:t>
      </w:r>
      <w:r>
        <w:rPr>
          <w:rFonts w:hAnsi="宋体" w:hint="eastAsia"/>
          <w:kern w:val="0"/>
          <w:szCs w:val="21"/>
        </w:rPr>
        <w:t>规定</w:t>
      </w:r>
      <w:r>
        <w:rPr>
          <w:rFonts w:hAnsi="宋体"/>
          <w:kern w:val="0"/>
          <w:szCs w:val="21"/>
        </w:rPr>
        <w:t>。系统架构由软件和硬件组成。</w:t>
      </w:r>
    </w:p>
    <w:p w:rsidR="00B32C14" w:rsidRDefault="00416CD3">
      <w:pPr>
        <w:shd w:val="clear" w:color="auto" w:fill="FFFFFF"/>
        <w:autoSpaceDE w:val="0"/>
        <w:autoSpaceDN w:val="0"/>
        <w:adjustRightInd w:val="0"/>
        <w:ind w:firstLineChars="200" w:firstLine="420"/>
        <w:jc w:val="left"/>
        <w:rPr>
          <w:kern w:val="0"/>
          <w:szCs w:val="21"/>
        </w:rPr>
      </w:pPr>
      <w:r>
        <w:rPr>
          <w:rFonts w:hAnsi="宋体"/>
          <w:kern w:val="0"/>
          <w:szCs w:val="21"/>
        </w:rPr>
        <w:t>硬件安全要求</w:t>
      </w:r>
      <w:r>
        <w:rPr>
          <w:rFonts w:hAnsi="宋体" w:hint="eastAsia"/>
          <w:kern w:val="0"/>
          <w:szCs w:val="21"/>
        </w:rPr>
        <w:t>提炼并</w:t>
      </w:r>
      <w:r>
        <w:rPr>
          <w:rFonts w:hAnsi="宋体"/>
          <w:kern w:val="0"/>
          <w:szCs w:val="21"/>
        </w:rPr>
        <w:t>固</w:t>
      </w:r>
      <w:r>
        <w:rPr>
          <w:rFonts w:hAnsi="宋体" w:hint="eastAsia"/>
          <w:kern w:val="0"/>
          <w:szCs w:val="21"/>
        </w:rPr>
        <w:t>化</w:t>
      </w:r>
      <w:r>
        <w:rPr>
          <w:rFonts w:hAnsi="宋体"/>
          <w:kern w:val="0"/>
          <w:szCs w:val="21"/>
        </w:rPr>
        <w:t>技术安全概念的要求。</w:t>
      </w:r>
      <w:r>
        <w:rPr>
          <w:rFonts w:hAnsi="宋体" w:hint="eastAsia"/>
          <w:szCs w:val="21"/>
        </w:rPr>
        <w:t>第</w:t>
      </w:r>
      <w:r>
        <w:rPr>
          <w:rFonts w:hAnsi="宋体" w:hint="eastAsia"/>
          <w:szCs w:val="21"/>
        </w:rPr>
        <w:t>6</w:t>
      </w:r>
      <w:r>
        <w:rPr>
          <w:rFonts w:hAnsi="宋体" w:hint="eastAsia"/>
          <w:szCs w:val="21"/>
        </w:rPr>
        <w:t>条详细描述了如何规定硬件要求</w:t>
      </w:r>
      <w:r>
        <w:rPr>
          <w:rFonts w:hAnsi="宋体"/>
          <w:kern w:val="0"/>
          <w:szCs w:val="21"/>
        </w:rPr>
        <w:t>。</w:t>
      </w:r>
    </w:p>
    <w:p w:rsidR="00B32C14" w:rsidRDefault="00416CD3">
      <w:pPr>
        <w:shd w:val="clear" w:color="auto" w:fill="FFFFFF"/>
        <w:autoSpaceDE w:val="0"/>
        <w:autoSpaceDN w:val="0"/>
        <w:adjustRightInd w:val="0"/>
        <w:ind w:firstLineChars="200" w:firstLine="420"/>
        <w:jc w:val="left"/>
        <w:rPr>
          <w:kern w:val="0"/>
          <w:szCs w:val="21"/>
        </w:rPr>
      </w:pPr>
      <w:r>
        <w:rPr>
          <w:rFonts w:hAnsi="宋体"/>
          <w:kern w:val="0"/>
          <w:szCs w:val="21"/>
        </w:rPr>
        <w:t>软件安全要求源于技术安全概念和底层硬件的要求。</w:t>
      </w:r>
      <w:r>
        <w:rPr>
          <w:rFonts w:hAnsi="宋体" w:hint="eastAsia"/>
          <w:kern w:val="0"/>
          <w:szCs w:val="21"/>
        </w:rPr>
        <w:t>应考虑</w:t>
      </w:r>
      <w:r>
        <w:rPr>
          <w:rFonts w:hAnsi="宋体"/>
          <w:kern w:val="0"/>
          <w:szCs w:val="21"/>
        </w:rPr>
        <w:t>第</w:t>
      </w:r>
      <w:r>
        <w:rPr>
          <w:kern w:val="0"/>
          <w:szCs w:val="21"/>
        </w:rPr>
        <w:t>7</w:t>
      </w:r>
      <w:r>
        <w:rPr>
          <w:rFonts w:hAnsi="宋体" w:hint="eastAsia"/>
          <w:kern w:val="0"/>
          <w:szCs w:val="21"/>
        </w:rPr>
        <w:t>条定义的</w:t>
      </w:r>
      <w:r>
        <w:rPr>
          <w:rFonts w:hAnsi="宋体"/>
          <w:kern w:val="0"/>
          <w:szCs w:val="21"/>
        </w:rPr>
        <w:t>软件要求。</w:t>
      </w:r>
    </w:p>
    <w:p w:rsidR="00B32C14" w:rsidRDefault="00416CD3">
      <w:pPr>
        <w:shd w:val="clear" w:color="auto" w:fill="FFFFFF"/>
        <w:ind w:firstLineChars="200" w:firstLine="420"/>
        <w:jc w:val="left"/>
        <w:rPr>
          <w:szCs w:val="21"/>
        </w:rPr>
      </w:pPr>
      <w:r>
        <w:rPr>
          <w:rFonts w:hAnsi="宋体" w:hint="eastAsia"/>
          <w:kern w:val="0"/>
          <w:szCs w:val="21"/>
        </w:rPr>
        <w:t>本条规定了系统设计过程中应用于安全概念要求规范的方法，</w:t>
      </w:r>
      <w:r>
        <w:rPr>
          <w:rFonts w:hAnsi="宋体"/>
          <w:kern w:val="0"/>
          <w:szCs w:val="21"/>
        </w:rPr>
        <w:t>从而</w:t>
      </w:r>
      <w:r>
        <w:rPr>
          <w:rFonts w:hAnsi="宋体" w:hint="eastAsia"/>
          <w:kern w:val="0"/>
          <w:szCs w:val="21"/>
        </w:rPr>
        <w:t>给</w:t>
      </w:r>
      <w:r>
        <w:rPr>
          <w:rFonts w:hAnsi="宋体"/>
          <w:kern w:val="0"/>
          <w:szCs w:val="21"/>
        </w:rPr>
        <w:t>无错系统设计提供</w:t>
      </w:r>
      <w:r>
        <w:rPr>
          <w:rFonts w:hAnsi="宋体" w:hint="eastAsia"/>
          <w:kern w:val="0"/>
          <w:szCs w:val="21"/>
        </w:rPr>
        <w:t>了</w:t>
      </w:r>
      <w:r>
        <w:rPr>
          <w:rFonts w:hAnsi="宋体"/>
          <w:kern w:val="0"/>
          <w:szCs w:val="21"/>
        </w:rPr>
        <w:t>基础。</w:t>
      </w:r>
    </w:p>
    <w:p w:rsidR="00B32C14" w:rsidRDefault="00B32C14">
      <w:pPr>
        <w:shd w:val="clear" w:color="auto" w:fill="FFFFFF"/>
        <w:autoSpaceDE w:val="0"/>
        <w:autoSpaceDN w:val="0"/>
        <w:adjustRightInd w:val="0"/>
        <w:ind w:firstLineChars="200" w:firstLine="420"/>
        <w:jc w:val="left"/>
        <w:rPr>
          <w:kern w:val="0"/>
          <w:szCs w:val="21"/>
        </w:rPr>
      </w:pPr>
      <w:r>
        <w:object w:dxaOrig="13448" w:dyaOrig="135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pt;height:427pt" o:ole="">
            <v:imagedata r:id="rId21" o:title=""/>
          </v:shape>
          <o:OLEObject Type="Embed" ProgID="Visio.Drawing.11" ShapeID="_x0000_i1025" DrawAspect="Content" ObjectID="_1558444496" r:id="rId22"/>
        </w:object>
      </w:r>
    </w:p>
    <w:p w:rsidR="00B32C14" w:rsidRDefault="00416CD3" w:rsidP="0088532A">
      <w:pPr>
        <w:shd w:val="clear" w:color="auto" w:fill="FFFFFF"/>
        <w:autoSpaceDE w:val="0"/>
        <w:autoSpaceDN w:val="0"/>
        <w:adjustRightInd w:val="0"/>
        <w:ind w:firstLineChars="199" w:firstLine="358"/>
        <w:jc w:val="left"/>
        <w:rPr>
          <w:rFonts w:hAnsi="宋体"/>
          <w:kern w:val="0"/>
          <w:sz w:val="18"/>
          <w:szCs w:val="18"/>
        </w:rPr>
      </w:pPr>
      <w:r>
        <w:rPr>
          <w:kern w:val="0"/>
          <w:sz w:val="18"/>
          <w:szCs w:val="18"/>
        </w:rPr>
        <w:t xml:space="preserve">a </w:t>
      </w:r>
      <w:r>
        <w:rPr>
          <w:rFonts w:hAnsi="宋体"/>
          <w:kern w:val="0"/>
          <w:sz w:val="18"/>
          <w:szCs w:val="18"/>
        </w:rPr>
        <w:t>用斜线分开的两个数字的第一个数字代表</w:t>
      </w:r>
      <w:r>
        <w:rPr>
          <w:rFonts w:hint="eastAsia"/>
          <w:kern w:val="0"/>
          <w:sz w:val="18"/>
          <w:szCs w:val="18"/>
        </w:rPr>
        <w:t>GB/TXXXX</w:t>
      </w:r>
      <w:r>
        <w:rPr>
          <w:rFonts w:hAnsi="宋体"/>
          <w:kern w:val="0"/>
          <w:sz w:val="18"/>
          <w:szCs w:val="18"/>
        </w:rPr>
        <w:t>的各自部分，第二个数字代表文档中的</w:t>
      </w:r>
      <w:r>
        <w:rPr>
          <w:rFonts w:hAnsi="宋体" w:hint="eastAsia"/>
          <w:kern w:val="0"/>
          <w:sz w:val="18"/>
          <w:szCs w:val="18"/>
        </w:rPr>
        <w:t>条数</w:t>
      </w:r>
      <w:r>
        <w:rPr>
          <w:rFonts w:hAnsi="宋体"/>
          <w:kern w:val="0"/>
          <w:sz w:val="18"/>
          <w:szCs w:val="18"/>
        </w:rPr>
        <w:t>：如</w:t>
      </w:r>
      <w:r>
        <w:rPr>
          <w:kern w:val="0"/>
          <w:sz w:val="18"/>
          <w:szCs w:val="18"/>
        </w:rPr>
        <w:t>2/6</w:t>
      </w:r>
      <w:r>
        <w:rPr>
          <w:rFonts w:hAnsi="宋体"/>
          <w:kern w:val="0"/>
          <w:sz w:val="18"/>
          <w:szCs w:val="18"/>
        </w:rPr>
        <w:t>是指</w:t>
      </w:r>
      <w:r>
        <w:rPr>
          <w:rFonts w:hint="eastAsia"/>
          <w:kern w:val="0"/>
          <w:sz w:val="18"/>
          <w:szCs w:val="18"/>
        </w:rPr>
        <w:t>GB/TXXXX.2</w:t>
      </w:r>
      <w:r>
        <w:rPr>
          <w:kern w:val="0"/>
          <w:sz w:val="18"/>
          <w:szCs w:val="18"/>
        </w:rPr>
        <w:t>/</w:t>
      </w:r>
      <w:r>
        <w:rPr>
          <w:rFonts w:hAnsi="宋体" w:hint="eastAsia"/>
          <w:kern w:val="0"/>
          <w:sz w:val="18"/>
          <w:szCs w:val="18"/>
        </w:rPr>
        <w:t>第</w:t>
      </w:r>
      <w:r>
        <w:rPr>
          <w:kern w:val="0"/>
          <w:sz w:val="18"/>
          <w:szCs w:val="18"/>
        </w:rPr>
        <w:t>6</w:t>
      </w:r>
      <w:r>
        <w:rPr>
          <w:rFonts w:hint="eastAsia"/>
          <w:kern w:val="0"/>
          <w:sz w:val="18"/>
          <w:szCs w:val="18"/>
        </w:rPr>
        <w:t>条，</w:t>
      </w:r>
      <w:r>
        <w:rPr>
          <w:kern w:val="0"/>
          <w:sz w:val="18"/>
          <w:szCs w:val="18"/>
        </w:rPr>
        <w:t>3/5</w:t>
      </w:r>
      <w:r>
        <w:rPr>
          <w:rFonts w:hAnsi="宋体"/>
          <w:kern w:val="0"/>
          <w:sz w:val="18"/>
          <w:szCs w:val="18"/>
        </w:rPr>
        <w:t>是指</w:t>
      </w:r>
      <w:r>
        <w:rPr>
          <w:rFonts w:hint="eastAsia"/>
          <w:kern w:val="0"/>
          <w:sz w:val="18"/>
          <w:szCs w:val="18"/>
        </w:rPr>
        <w:t>GB/TXXXX.3</w:t>
      </w:r>
      <w:r>
        <w:rPr>
          <w:kern w:val="0"/>
          <w:sz w:val="18"/>
          <w:szCs w:val="18"/>
        </w:rPr>
        <w:t>/</w:t>
      </w:r>
      <w:r>
        <w:rPr>
          <w:rFonts w:hAnsi="宋体" w:hint="eastAsia"/>
          <w:kern w:val="0"/>
          <w:sz w:val="18"/>
          <w:szCs w:val="18"/>
        </w:rPr>
        <w:t>第</w:t>
      </w:r>
      <w:r>
        <w:rPr>
          <w:kern w:val="0"/>
          <w:sz w:val="18"/>
          <w:szCs w:val="18"/>
        </w:rPr>
        <w:t>5</w:t>
      </w:r>
      <w:r>
        <w:rPr>
          <w:rFonts w:hint="eastAsia"/>
          <w:kern w:val="0"/>
          <w:sz w:val="18"/>
          <w:szCs w:val="18"/>
        </w:rPr>
        <w:t>条</w:t>
      </w:r>
      <w:r>
        <w:rPr>
          <w:kern w:val="0"/>
          <w:sz w:val="18"/>
          <w:szCs w:val="18"/>
        </w:rPr>
        <w:t>,</w:t>
      </w:r>
      <w:r>
        <w:rPr>
          <w:rFonts w:hAnsi="宋体" w:hint="eastAsia"/>
          <w:kern w:val="0"/>
          <w:sz w:val="18"/>
          <w:szCs w:val="18"/>
        </w:rPr>
        <w:t>以</w:t>
      </w:r>
      <w:r>
        <w:rPr>
          <w:rFonts w:hAnsi="宋体"/>
          <w:kern w:val="0"/>
          <w:sz w:val="18"/>
          <w:szCs w:val="18"/>
        </w:rPr>
        <w:t>此类</w:t>
      </w:r>
      <w:r>
        <w:rPr>
          <w:rFonts w:hAnsi="宋体" w:hint="eastAsia"/>
          <w:kern w:val="0"/>
          <w:sz w:val="18"/>
          <w:szCs w:val="18"/>
        </w:rPr>
        <w:t>推</w:t>
      </w:r>
      <w:r>
        <w:rPr>
          <w:rFonts w:hAnsi="宋体"/>
          <w:kern w:val="0"/>
          <w:sz w:val="18"/>
          <w:szCs w:val="18"/>
        </w:rPr>
        <w:t>。</w:t>
      </w:r>
    </w:p>
    <w:p w:rsidR="00B32C14" w:rsidRDefault="00416CD3" w:rsidP="0088532A">
      <w:pPr>
        <w:shd w:val="clear" w:color="auto" w:fill="FFFFFF"/>
        <w:autoSpaceDE w:val="0"/>
        <w:autoSpaceDN w:val="0"/>
        <w:adjustRightInd w:val="0"/>
        <w:ind w:firstLineChars="200" w:firstLine="360"/>
        <w:jc w:val="center"/>
        <w:rPr>
          <w:rFonts w:ascii="黑体" w:eastAsia="黑体"/>
          <w:color w:val="000000"/>
          <w:kern w:val="0"/>
          <w:sz w:val="18"/>
          <w:szCs w:val="18"/>
        </w:rPr>
      </w:pPr>
      <w:r>
        <w:rPr>
          <w:rFonts w:ascii="黑体" w:eastAsia="黑体" w:hAnsi="宋体" w:hint="eastAsia"/>
          <w:color w:val="000000"/>
          <w:kern w:val="0"/>
          <w:sz w:val="18"/>
          <w:szCs w:val="18"/>
        </w:rPr>
        <w:t>图</w:t>
      </w:r>
      <w:r>
        <w:rPr>
          <w:rFonts w:ascii="黑体" w:eastAsia="黑体" w:hint="eastAsia"/>
          <w:color w:val="000000"/>
          <w:kern w:val="0"/>
          <w:sz w:val="18"/>
          <w:szCs w:val="18"/>
        </w:rPr>
        <w:t xml:space="preserve">1  </w:t>
      </w:r>
      <w:r>
        <w:rPr>
          <w:rFonts w:ascii="黑体" w:eastAsia="黑体" w:hAnsi="宋体" w:hint="eastAsia"/>
          <w:color w:val="000000"/>
          <w:kern w:val="0"/>
          <w:sz w:val="18"/>
          <w:szCs w:val="18"/>
        </w:rPr>
        <w:t>安全要求构建</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12" w:name="_Toc303172637"/>
      <w:r>
        <w:rPr>
          <w:rFonts w:ascii="黑体" w:hAnsi="Times New Roman"/>
          <w:b w:val="0"/>
          <w:kern w:val="0"/>
          <w:sz w:val="21"/>
          <w:szCs w:val="21"/>
        </w:rPr>
        <w:t>5.4.2 功能安全概念</w:t>
      </w:r>
      <w:bookmarkEnd w:id="12"/>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5.4.2.1 功能安全概念</w:t>
      </w:r>
      <w:r>
        <w:rPr>
          <w:rFonts w:ascii="黑体" w:hAnsi="Times New Roman" w:hint="eastAsia"/>
          <w:b w:val="0"/>
          <w:kern w:val="0"/>
          <w:sz w:val="21"/>
          <w:szCs w:val="21"/>
        </w:rPr>
        <w:t>通用</w:t>
      </w:r>
      <w:r>
        <w:rPr>
          <w:rFonts w:ascii="黑体" w:hAnsi="Times New Roman"/>
          <w:b w:val="0"/>
          <w:kern w:val="0"/>
          <w:sz w:val="21"/>
          <w:szCs w:val="21"/>
        </w:rPr>
        <w:t>要求</w:t>
      </w:r>
    </w:p>
    <w:p w:rsidR="00B32C14" w:rsidRDefault="00416CD3">
      <w:pPr>
        <w:shd w:val="clear" w:color="auto" w:fill="FFFFFF"/>
        <w:autoSpaceDE w:val="0"/>
        <w:autoSpaceDN w:val="0"/>
        <w:adjustRightInd w:val="0"/>
        <w:ind w:firstLineChars="200" w:firstLine="420"/>
        <w:jc w:val="left"/>
        <w:rPr>
          <w:kern w:val="0"/>
          <w:szCs w:val="21"/>
        </w:rPr>
      </w:pPr>
      <w:r>
        <w:rPr>
          <w:rFonts w:hAnsi="宋体"/>
          <w:kern w:val="0"/>
          <w:szCs w:val="21"/>
        </w:rPr>
        <w:t>安全功能通常是在系统风险分析阶段</w:t>
      </w:r>
      <w:r>
        <w:rPr>
          <w:rFonts w:hAnsi="宋体" w:hint="eastAsia"/>
          <w:kern w:val="0"/>
          <w:szCs w:val="21"/>
        </w:rPr>
        <w:t>标识</w:t>
      </w:r>
      <w:r>
        <w:rPr>
          <w:rFonts w:hAnsi="宋体"/>
          <w:kern w:val="0"/>
          <w:szCs w:val="21"/>
        </w:rPr>
        <w:t>，系统的功能安全概念文档包括功能安全要求。</w:t>
      </w:r>
    </w:p>
    <w:p w:rsidR="00B32C14" w:rsidRDefault="00416CD3">
      <w:pPr>
        <w:shd w:val="clear" w:color="auto" w:fill="FFFFFF"/>
        <w:ind w:firstLineChars="200" w:firstLine="420"/>
        <w:jc w:val="left"/>
        <w:rPr>
          <w:kern w:val="0"/>
          <w:szCs w:val="21"/>
        </w:rPr>
      </w:pPr>
      <w:r>
        <w:rPr>
          <w:rFonts w:hAnsi="宋体"/>
          <w:kern w:val="0"/>
          <w:szCs w:val="21"/>
        </w:rPr>
        <w:t>每个安全概念要求</w:t>
      </w:r>
      <w:r>
        <w:rPr>
          <w:rFonts w:hAnsi="宋体" w:hint="eastAsia"/>
          <w:kern w:val="0"/>
          <w:szCs w:val="21"/>
        </w:rPr>
        <w:t>的执行应考虑</w:t>
      </w:r>
      <w:r>
        <w:rPr>
          <w:rFonts w:hAnsi="宋体"/>
          <w:kern w:val="0"/>
          <w:szCs w:val="21"/>
        </w:rPr>
        <w:t>以下</w:t>
      </w:r>
      <w:r>
        <w:rPr>
          <w:rFonts w:hAnsi="宋体" w:hint="eastAsia"/>
          <w:kern w:val="0"/>
          <w:szCs w:val="21"/>
        </w:rPr>
        <w:t>内容</w:t>
      </w:r>
      <w:r>
        <w:rPr>
          <w:rFonts w:hAnsi="宋体"/>
          <w:kern w:val="0"/>
          <w:szCs w:val="21"/>
        </w:rPr>
        <w:t>。</w:t>
      </w:r>
    </w:p>
    <w:p w:rsidR="00B32C14" w:rsidRDefault="00416CD3">
      <w:pPr>
        <w:shd w:val="clear" w:color="auto" w:fill="FFFFFF"/>
        <w:ind w:firstLineChars="199" w:firstLine="418"/>
        <w:jc w:val="left"/>
        <w:rPr>
          <w:kern w:val="0"/>
          <w:szCs w:val="21"/>
        </w:rPr>
      </w:pPr>
      <w:r>
        <w:rPr>
          <w:szCs w:val="21"/>
        </w:rPr>
        <w:t>——</w:t>
      </w:r>
      <w:r>
        <w:rPr>
          <w:rFonts w:hAnsi="宋体"/>
          <w:kern w:val="0"/>
          <w:szCs w:val="21"/>
        </w:rPr>
        <w:t>可行性</w:t>
      </w:r>
    </w:p>
    <w:p w:rsidR="00B32C14" w:rsidRDefault="00416CD3">
      <w:pPr>
        <w:shd w:val="clear" w:color="auto" w:fill="FFFFFF"/>
        <w:ind w:firstLineChars="200" w:firstLine="420"/>
        <w:jc w:val="left"/>
        <w:rPr>
          <w:kern w:val="0"/>
          <w:szCs w:val="21"/>
        </w:rPr>
      </w:pPr>
      <w:r>
        <w:rPr>
          <w:rFonts w:hAnsi="宋体"/>
          <w:kern w:val="0"/>
          <w:szCs w:val="21"/>
        </w:rPr>
        <w:t>在</w:t>
      </w:r>
      <w:r>
        <w:rPr>
          <w:rFonts w:hAnsi="宋体" w:hint="eastAsia"/>
          <w:kern w:val="0"/>
          <w:szCs w:val="21"/>
        </w:rPr>
        <w:t>罗列</w:t>
      </w:r>
      <w:r>
        <w:rPr>
          <w:rFonts w:hAnsi="宋体"/>
          <w:kern w:val="0"/>
          <w:szCs w:val="21"/>
        </w:rPr>
        <w:t>功能安全要求时，应考虑</w:t>
      </w:r>
      <w:r>
        <w:rPr>
          <w:rFonts w:hAnsi="宋体" w:hint="eastAsia"/>
          <w:kern w:val="0"/>
          <w:szCs w:val="21"/>
        </w:rPr>
        <w:t>要求</w:t>
      </w:r>
      <w:r>
        <w:rPr>
          <w:rFonts w:hAnsi="宋体"/>
          <w:kern w:val="0"/>
          <w:szCs w:val="21"/>
        </w:rPr>
        <w:t>的可行性及约束条件，</w:t>
      </w:r>
      <w:r>
        <w:rPr>
          <w:rFonts w:hAnsi="宋体"/>
          <w:szCs w:val="21"/>
        </w:rPr>
        <w:t>如</w:t>
      </w:r>
      <w:r>
        <w:rPr>
          <w:rFonts w:hAnsi="宋体" w:hint="eastAsia"/>
          <w:szCs w:val="21"/>
        </w:rPr>
        <w:t>可用</w:t>
      </w:r>
      <w:r>
        <w:rPr>
          <w:rFonts w:hAnsi="宋体"/>
          <w:szCs w:val="21"/>
        </w:rPr>
        <w:t>技术以及资金和时间资源。负责</w:t>
      </w:r>
      <w:r>
        <w:rPr>
          <w:rFonts w:hAnsi="宋体" w:hint="eastAsia"/>
          <w:szCs w:val="21"/>
        </w:rPr>
        <w:t>执行</w:t>
      </w:r>
      <w:r>
        <w:rPr>
          <w:rFonts w:hAnsi="宋体"/>
          <w:szCs w:val="21"/>
        </w:rPr>
        <w:t>人员应理解和接受技术安全要求</w:t>
      </w:r>
      <w:r>
        <w:rPr>
          <w:rFonts w:hAnsi="宋体"/>
          <w:kern w:val="0"/>
          <w:szCs w:val="21"/>
        </w:rPr>
        <w:t>。</w:t>
      </w:r>
    </w:p>
    <w:p w:rsidR="00B32C14" w:rsidRDefault="00416CD3">
      <w:pPr>
        <w:shd w:val="clear" w:color="auto" w:fill="FFFFFF"/>
        <w:ind w:firstLineChars="199" w:firstLine="418"/>
        <w:jc w:val="left"/>
        <w:rPr>
          <w:kern w:val="0"/>
          <w:szCs w:val="21"/>
        </w:rPr>
      </w:pPr>
      <w:r>
        <w:rPr>
          <w:szCs w:val="21"/>
        </w:rPr>
        <w:t>——</w:t>
      </w:r>
      <w:r>
        <w:rPr>
          <w:rFonts w:hAnsi="宋体"/>
          <w:kern w:val="0"/>
          <w:szCs w:val="21"/>
        </w:rPr>
        <w:t>无歧义</w:t>
      </w:r>
      <w:r>
        <w:rPr>
          <w:rFonts w:hAnsi="宋体" w:hint="eastAsia"/>
          <w:kern w:val="0"/>
          <w:szCs w:val="21"/>
        </w:rPr>
        <w:t>性</w:t>
      </w:r>
    </w:p>
    <w:p w:rsidR="00B32C14" w:rsidRDefault="00416CD3">
      <w:pPr>
        <w:shd w:val="clear" w:color="auto" w:fill="FFFFFF"/>
        <w:autoSpaceDE w:val="0"/>
        <w:autoSpaceDN w:val="0"/>
        <w:adjustRightInd w:val="0"/>
        <w:ind w:firstLineChars="200" w:firstLine="420"/>
        <w:jc w:val="left"/>
        <w:rPr>
          <w:kern w:val="0"/>
          <w:szCs w:val="21"/>
        </w:rPr>
      </w:pPr>
      <w:r>
        <w:rPr>
          <w:rFonts w:hAnsi="宋体"/>
          <w:kern w:val="0"/>
          <w:szCs w:val="21"/>
        </w:rPr>
        <w:t>功能安全要求应尽可能</w:t>
      </w:r>
      <w:r>
        <w:rPr>
          <w:rFonts w:hAnsi="宋体" w:hint="eastAsia"/>
          <w:kern w:val="0"/>
          <w:szCs w:val="21"/>
        </w:rPr>
        <w:t>准</w:t>
      </w:r>
      <w:r>
        <w:rPr>
          <w:rFonts w:hAnsi="宋体"/>
          <w:kern w:val="0"/>
          <w:szCs w:val="21"/>
        </w:rPr>
        <w:t>确</w:t>
      </w:r>
      <w:r>
        <w:rPr>
          <w:rFonts w:hAnsi="宋体" w:hint="eastAsia"/>
          <w:kern w:val="0"/>
          <w:szCs w:val="21"/>
        </w:rPr>
        <w:t>无误的表述</w:t>
      </w:r>
      <w:r>
        <w:rPr>
          <w:rFonts w:hAnsi="宋体"/>
          <w:kern w:val="0"/>
          <w:szCs w:val="21"/>
        </w:rPr>
        <w:t>。</w:t>
      </w:r>
    </w:p>
    <w:p w:rsidR="00B32C14" w:rsidRDefault="00416CD3">
      <w:pPr>
        <w:shd w:val="clear" w:color="auto" w:fill="FFFFFF"/>
        <w:autoSpaceDE w:val="0"/>
        <w:autoSpaceDN w:val="0"/>
        <w:adjustRightInd w:val="0"/>
        <w:ind w:firstLineChars="200" w:firstLine="360"/>
        <w:jc w:val="left"/>
        <w:rPr>
          <w:kern w:val="0"/>
          <w:szCs w:val="21"/>
        </w:rPr>
      </w:pPr>
      <w:r>
        <w:rPr>
          <w:rFonts w:hAnsi="宋体"/>
          <w:kern w:val="0"/>
          <w:sz w:val="18"/>
          <w:szCs w:val="18"/>
        </w:rPr>
        <w:t>注：功能安全要求</w:t>
      </w:r>
      <w:r>
        <w:rPr>
          <w:rFonts w:hAnsi="宋体" w:hint="eastAsia"/>
          <w:kern w:val="0"/>
          <w:sz w:val="18"/>
          <w:szCs w:val="18"/>
        </w:rPr>
        <w:t>应准</w:t>
      </w:r>
      <w:r>
        <w:rPr>
          <w:rFonts w:hAnsi="宋体"/>
          <w:kern w:val="0"/>
          <w:sz w:val="18"/>
          <w:szCs w:val="18"/>
        </w:rPr>
        <w:t>确</w:t>
      </w:r>
      <w:r>
        <w:rPr>
          <w:rFonts w:hAnsi="宋体" w:hint="eastAsia"/>
          <w:kern w:val="0"/>
          <w:sz w:val="18"/>
          <w:szCs w:val="18"/>
        </w:rPr>
        <w:t>无误的表述</w:t>
      </w:r>
      <w:r>
        <w:rPr>
          <w:rFonts w:hAnsi="宋体"/>
          <w:kern w:val="0"/>
          <w:sz w:val="18"/>
          <w:szCs w:val="18"/>
        </w:rPr>
        <w:t>，它只允许</w:t>
      </w:r>
      <w:r>
        <w:rPr>
          <w:rFonts w:hAnsi="宋体" w:hint="eastAsia"/>
          <w:kern w:val="0"/>
          <w:sz w:val="18"/>
          <w:szCs w:val="18"/>
        </w:rPr>
        <w:t>给预期读者</w:t>
      </w:r>
      <w:r>
        <w:rPr>
          <w:rFonts w:hAnsi="宋体"/>
          <w:kern w:val="0"/>
          <w:sz w:val="18"/>
          <w:szCs w:val="18"/>
        </w:rPr>
        <w:t>一种解释。</w:t>
      </w:r>
    </w:p>
    <w:p w:rsidR="00B32C14" w:rsidRDefault="00416CD3">
      <w:pPr>
        <w:shd w:val="clear" w:color="auto" w:fill="FFFFFF"/>
        <w:autoSpaceDE w:val="0"/>
        <w:autoSpaceDN w:val="0"/>
        <w:adjustRightInd w:val="0"/>
        <w:ind w:firstLineChars="199" w:firstLine="418"/>
        <w:jc w:val="left"/>
        <w:rPr>
          <w:kern w:val="0"/>
          <w:szCs w:val="21"/>
        </w:rPr>
      </w:pPr>
      <w:r>
        <w:rPr>
          <w:szCs w:val="21"/>
        </w:rPr>
        <w:t>——</w:t>
      </w:r>
      <w:r>
        <w:rPr>
          <w:rFonts w:hAnsi="宋体"/>
          <w:kern w:val="0"/>
          <w:szCs w:val="21"/>
        </w:rPr>
        <w:t>一致性</w:t>
      </w:r>
    </w:p>
    <w:p w:rsidR="00B32C14" w:rsidRDefault="00416CD3">
      <w:pPr>
        <w:shd w:val="clear" w:color="auto" w:fill="FFFFFF"/>
        <w:autoSpaceDE w:val="0"/>
        <w:autoSpaceDN w:val="0"/>
        <w:adjustRightInd w:val="0"/>
        <w:ind w:firstLineChars="200" w:firstLine="420"/>
        <w:jc w:val="left"/>
        <w:rPr>
          <w:kern w:val="0"/>
          <w:szCs w:val="21"/>
        </w:rPr>
      </w:pPr>
      <w:r>
        <w:rPr>
          <w:rFonts w:hAnsi="宋体"/>
          <w:kern w:val="0"/>
          <w:szCs w:val="21"/>
        </w:rPr>
        <w:t>功能安全要求不</w:t>
      </w:r>
      <w:r>
        <w:rPr>
          <w:rFonts w:hAnsi="宋体" w:hint="eastAsia"/>
          <w:kern w:val="0"/>
          <w:szCs w:val="21"/>
        </w:rPr>
        <w:t>应</w:t>
      </w:r>
      <w:r>
        <w:rPr>
          <w:rFonts w:hAnsi="宋体"/>
          <w:kern w:val="0"/>
          <w:szCs w:val="21"/>
        </w:rPr>
        <w:t>自相矛盾（内部一致性），也不应</w:t>
      </w:r>
      <w:r>
        <w:rPr>
          <w:rFonts w:hAnsi="宋体" w:hint="eastAsia"/>
          <w:kern w:val="0"/>
          <w:szCs w:val="21"/>
        </w:rPr>
        <w:t>与</w:t>
      </w:r>
      <w:r>
        <w:rPr>
          <w:rFonts w:hAnsi="宋体"/>
          <w:kern w:val="0"/>
          <w:szCs w:val="21"/>
        </w:rPr>
        <w:t>其他要求</w:t>
      </w:r>
      <w:r>
        <w:rPr>
          <w:rFonts w:hAnsi="宋体" w:hint="eastAsia"/>
          <w:kern w:val="0"/>
          <w:szCs w:val="21"/>
        </w:rPr>
        <w:t>相抵触</w:t>
      </w:r>
      <w:r>
        <w:rPr>
          <w:rFonts w:hAnsi="宋体"/>
          <w:kern w:val="0"/>
          <w:szCs w:val="21"/>
        </w:rPr>
        <w:t>（外部一致性）。有必要</w:t>
      </w:r>
      <w:r>
        <w:rPr>
          <w:rFonts w:hAnsi="宋体" w:hint="eastAsia"/>
          <w:kern w:val="0"/>
          <w:szCs w:val="21"/>
        </w:rPr>
        <w:t>对不同的</w:t>
      </w:r>
      <w:r>
        <w:rPr>
          <w:rFonts w:hAnsi="宋体"/>
          <w:kern w:val="0"/>
          <w:szCs w:val="21"/>
        </w:rPr>
        <w:t>要求进行分析</w:t>
      </w:r>
      <w:r>
        <w:rPr>
          <w:rFonts w:hAnsi="宋体" w:hint="eastAsia"/>
          <w:kern w:val="0"/>
          <w:szCs w:val="21"/>
        </w:rPr>
        <w:t>和</w:t>
      </w:r>
      <w:r>
        <w:rPr>
          <w:rFonts w:hAnsi="宋体"/>
          <w:kern w:val="0"/>
          <w:szCs w:val="21"/>
        </w:rPr>
        <w:t>比较，以确保外部一致性。这是</w:t>
      </w:r>
      <w:r>
        <w:rPr>
          <w:rFonts w:hAnsi="宋体" w:hint="eastAsia"/>
          <w:kern w:val="0"/>
          <w:szCs w:val="21"/>
        </w:rPr>
        <w:t>要求</w:t>
      </w:r>
      <w:r>
        <w:rPr>
          <w:rFonts w:hAnsi="宋体"/>
          <w:kern w:val="0"/>
          <w:szCs w:val="21"/>
        </w:rPr>
        <w:t>管理</w:t>
      </w:r>
      <w:r>
        <w:rPr>
          <w:rFonts w:hAnsi="宋体" w:hint="eastAsia"/>
          <w:kern w:val="0"/>
          <w:szCs w:val="21"/>
        </w:rPr>
        <w:t>任务</w:t>
      </w:r>
      <w:r>
        <w:rPr>
          <w:rFonts w:hAnsi="宋体"/>
          <w:kern w:val="0"/>
          <w:szCs w:val="21"/>
        </w:rPr>
        <w:t>。</w:t>
      </w:r>
    </w:p>
    <w:p w:rsidR="00B32C14" w:rsidRDefault="00416CD3">
      <w:pPr>
        <w:shd w:val="clear" w:color="auto" w:fill="FFFFFF"/>
        <w:autoSpaceDE w:val="0"/>
        <w:autoSpaceDN w:val="0"/>
        <w:adjustRightInd w:val="0"/>
        <w:ind w:firstLineChars="199" w:firstLine="418"/>
        <w:jc w:val="left"/>
        <w:rPr>
          <w:kern w:val="0"/>
          <w:szCs w:val="21"/>
        </w:rPr>
      </w:pPr>
      <w:r>
        <w:rPr>
          <w:szCs w:val="21"/>
        </w:rPr>
        <w:lastRenderedPageBreak/>
        <w:t>——</w:t>
      </w:r>
      <w:r>
        <w:rPr>
          <w:rFonts w:hAnsi="宋体"/>
          <w:kern w:val="0"/>
          <w:szCs w:val="21"/>
        </w:rPr>
        <w:t>完整性</w:t>
      </w:r>
    </w:p>
    <w:p w:rsidR="00B32C14" w:rsidRDefault="00416CD3">
      <w:pPr>
        <w:shd w:val="clear" w:color="auto" w:fill="FFFFFF"/>
        <w:autoSpaceDE w:val="0"/>
        <w:autoSpaceDN w:val="0"/>
        <w:adjustRightInd w:val="0"/>
        <w:ind w:firstLineChars="200" w:firstLine="420"/>
        <w:jc w:val="left"/>
        <w:rPr>
          <w:kern w:val="0"/>
          <w:szCs w:val="21"/>
        </w:rPr>
      </w:pPr>
      <w:r>
        <w:rPr>
          <w:rFonts w:hAnsi="宋体"/>
          <w:kern w:val="0"/>
          <w:szCs w:val="21"/>
        </w:rPr>
        <w:t>功能安全概念应考虑所有有关的规范</w:t>
      </w:r>
      <w:r>
        <w:rPr>
          <w:rFonts w:hAnsi="宋体" w:hint="eastAsia"/>
          <w:kern w:val="0"/>
          <w:szCs w:val="21"/>
        </w:rPr>
        <w:t>、</w:t>
      </w:r>
      <w:r>
        <w:rPr>
          <w:rFonts w:hAnsi="宋体"/>
          <w:kern w:val="0"/>
          <w:szCs w:val="21"/>
        </w:rPr>
        <w:t>标准和法规。</w:t>
      </w:r>
    </w:p>
    <w:p w:rsidR="00B32C14" w:rsidRDefault="00416CD3">
      <w:pPr>
        <w:shd w:val="clear" w:color="auto" w:fill="FFFFFF"/>
        <w:autoSpaceDE w:val="0"/>
        <w:autoSpaceDN w:val="0"/>
        <w:adjustRightInd w:val="0"/>
        <w:ind w:firstLineChars="200" w:firstLine="420"/>
        <w:jc w:val="left"/>
        <w:rPr>
          <w:kern w:val="0"/>
          <w:szCs w:val="21"/>
        </w:rPr>
      </w:pPr>
      <w:r>
        <w:rPr>
          <w:rFonts w:hAnsi="宋体"/>
          <w:kern w:val="0"/>
          <w:szCs w:val="21"/>
        </w:rPr>
        <w:t>功能安全概念应考虑</w:t>
      </w:r>
      <w:r>
        <w:rPr>
          <w:rFonts w:hAnsi="宋体" w:hint="eastAsia"/>
          <w:kern w:val="0"/>
          <w:szCs w:val="21"/>
        </w:rPr>
        <w:t>来自于按照</w:t>
      </w:r>
      <w:r>
        <w:rPr>
          <w:rFonts w:hint="eastAsia"/>
          <w:kern w:val="0"/>
          <w:szCs w:val="21"/>
        </w:rPr>
        <w:t>GB/TXXXX.2</w:t>
      </w:r>
      <w:r>
        <w:rPr>
          <w:rFonts w:hAnsi="宋体"/>
          <w:kern w:val="0"/>
          <w:szCs w:val="21"/>
        </w:rPr>
        <w:t>的风险分析的所有相关安全目标。</w:t>
      </w:r>
    </w:p>
    <w:p w:rsidR="00B32C14" w:rsidRDefault="00416CD3">
      <w:pPr>
        <w:shd w:val="clear" w:color="auto" w:fill="FFFFFF"/>
        <w:autoSpaceDE w:val="0"/>
        <w:autoSpaceDN w:val="0"/>
        <w:adjustRightInd w:val="0"/>
        <w:ind w:firstLineChars="200" w:firstLine="420"/>
        <w:jc w:val="left"/>
        <w:rPr>
          <w:kern w:val="0"/>
          <w:szCs w:val="21"/>
        </w:rPr>
      </w:pPr>
      <w:r>
        <w:rPr>
          <w:rFonts w:hAnsi="宋体"/>
          <w:kern w:val="0"/>
          <w:szCs w:val="21"/>
        </w:rPr>
        <w:t>在系统设计期间，功能安全概念的完整性需反复补充。为保证完整性：</w:t>
      </w:r>
    </w:p>
    <w:p w:rsidR="00B32C14" w:rsidRDefault="00416CD3">
      <w:pPr>
        <w:shd w:val="clear" w:color="auto" w:fill="FFFFFF"/>
        <w:autoSpaceDE w:val="0"/>
        <w:autoSpaceDN w:val="0"/>
        <w:adjustRightInd w:val="0"/>
        <w:ind w:firstLineChars="200" w:firstLine="420"/>
        <w:jc w:val="left"/>
        <w:rPr>
          <w:kern w:val="0"/>
          <w:szCs w:val="21"/>
        </w:rPr>
      </w:pPr>
      <w:r>
        <w:rPr>
          <w:kern w:val="0"/>
          <w:szCs w:val="21"/>
        </w:rPr>
        <w:t>1</w:t>
      </w:r>
      <w:r>
        <w:rPr>
          <w:rFonts w:hAnsi="宋体"/>
          <w:kern w:val="0"/>
          <w:szCs w:val="21"/>
        </w:rPr>
        <w:t>）应指定功能安全概念的版本</w:t>
      </w:r>
      <w:r>
        <w:rPr>
          <w:rFonts w:hAnsi="宋体" w:hint="eastAsia"/>
          <w:kern w:val="0"/>
          <w:szCs w:val="21"/>
        </w:rPr>
        <w:t>及</w:t>
      </w:r>
      <w:r>
        <w:rPr>
          <w:rFonts w:hAnsi="宋体"/>
          <w:kern w:val="0"/>
          <w:szCs w:val="21"/>
        </w:rPr>
        <w:t>有关的基本来源的版本；</w:t>
      </w:r>
    </w:p>
    <w:p w:rsidR="00B32C14" w:rsidRDefault="00416CD3">
      <w:pPr>
        <w:shd w:val="clear" w:color="auto" w:fill="FFFFFF"/>
        <w:autoSpaceDE w:val="0"/>
        <w:autoSpaceDN w:val="0"/>
        <w:adjustRightInd w:val="0"/>
        <w:ind w:firstLineChars="200" w:firstLine="420"/>
        <w:jc w:val="left"/>
        <w:rPr>
          <w:kern w:val="0"/>
          <w:szCs w:val="21"/>
        </w:rPr>
      </w:pPr>
      <w:r>
        <w:rPr>
          <w:kern w:val="0"/>
          <w:szCs w:val="21"/>
        </w:rPr>
        <w:t>2</w:t>
      </w:r>
      <w:r>
        <w:rPr>
          <w:rFonts w:hAnsi="宋体"/>
          <w:kern w:val="0"/>
          <w:szCs w:val="21"/>
        </w:rPr>
        <w:t>）</w:t>
      </w:r>
      <w:r>
        <w:rPr>
          <w:rFonts w:hAnsi="宋体" w:hint="eastAsia"/>
          <w:kern w:val="0"/>
          <w:szCs w:val="21"/>
        </w:rPr>
        <w:t>应满足更改</w:t>
      </w:r>
      <w:r>
        <w:rPr>
          <w:rFonts w:hAnsi="宋体"/>
          <w:kern w:val="0"/>
          <w:szCs w:val="21"/>
        </w:rPr>
        <w:t>管理</w:t>
      </w:r>
      <w:r>
        <w:rPr>
          <w:rFonts w:hAnsi="宋体" w:hint="eastAsia"/>
          <w:kern w:val="0"/>
          <w:szCs w:val="21"/>
        </w:rPr>
        <w:t>要求</w:t>
      </w:r>
      <w:r>
        <w:rPr>
          <w:rFonts w:hAnsi="宋体"/>
          <w:kern w:val="0"/>
          <w:szCs w:val="21"/>
        </w:rPr>
        <w:t>（见</w:t>
      </w:r>
      <w:r>
        <w:rPr>
          <w:rFonts w:hint="eastAsia"/>
          <w:kern w:val="0"/>
          <w:szCs w:val="21"/>
        </w:rPr>
        <w:t>GB/TXXXX.2</w:t>
      </w:r>
      <w:r>
        <w:rPr>
          <w:rFonts w:hAnsi="宋体"/>
          <w:kern w:val="0"/>
          <w:szCs w:val="21"/>
        </w:rPr>
        <w:t>第</w:t>
      </w:r>
      <w:r>
        <w:rPr>
          <w:kern w:val="0"/>
          <w:szCs w:val="21"/>
        </w:rPr>
        <w:t>10</w:t>
      </w:r>
      <w:r>
        <w:rPr>
          <w:rFonts w:hAnsi="宋体" w:hint="eastAsia"/>
          <w:kern w:val="0"/>
          <w:szCs w:val="21"/>
        </w:rPr>
        <w:t>条</w:t>
      </w:r>
      <w:r>
        <w:rPr>
          <w:rFonts w:hAnsi="宋体"/>
          <w:kern w:val="0"/>
          <w:szCs w:val="21"/>
        </w:rPr>
        <w:t>），为此</w:t>
      </w:r>
      <w:r>
        <w:rPr>
          <w:rFonts w:hAnsi="宋体" w:hint="eastAsia"/>
          <w:kern w:val="0"/>
          <w:szCs w:val="21"/>
        </w:rPr>
        <w:t>，应制定并明确表述功</w:t>
      </w:r>
      <w:r>
        <w:rPr>
          <w:rFonts w:hAnsi="宋体"/>
          <w:kern w:val="0"/>
          <w:szCs w:val="21"/>
        </w:rPr>
        <w:t>能安全要求</w:t>
      </w:r>
      <w:r>
        <w:rPr>
          <w:rFonts w:hAnsi="宋体" w:hint="eastAsia"/>
          <w:kern w:val="0"/>
          <w:szCs w:val="21"/>
        </w:rPr>
        <w:t>，以支持更改过程</w:t>
      </w:r>
      <w:r>
        <w:rPr>
          <w:rFonts w:hint="eastAsia"/>
          <w:kern w:val="0"/>
          <w:szCs w:val="21"/>
        </w:rPr>
        <w:t>；</w:t>
      </w:r>
    </w:p>
    <w:p w:rsidR="00B32C14" w:rsidRDefault="00416CD3">
      <w:pPr>
        <w:shd w:val="clear" w:color="auto" w:fill="FFFFFF"/>
        <w:autoSpaceDE w:val="0"/>
        <w:autoSpaceDN w:val="0"/>
        <w:adjustRightInd w:val="0"/>
        <w:ind w:firstLineChars="200" w:firstLine="420"/>
        <w:jc w:val="left"/>
        <w:rPr>
          <w:kern w:val="0"/>
          <w:szCs w:val="21"/>
        </w:rPr>
      </w:pPr>
      <w:r>
        <w:rPr>
          <w:kern w:val="0"/>
          <w:szCs w:val="21"/>
        </w:rPr>
        <w:t>3</w:t>
      </w:r>
      <w:r>
        <w:rPr>
          <w:rFonts w:hAnsi="宋体"/>
          <w:kern w:val="0"/>
          <w:szCs w:val="21"/>
        </w:rPr>
        <w:t>）应</w:t>
      </w:r>
      <w:r>
        <w:rPr>
          <w:rFonts w:hAnsi="宋体" w:hint="eastAsia"/>
          <w:kern w:val="0"/>
          <w:szCs w:val="21"/>
        </w:rPr>
        <w:t>复查</w:t>
      </w:r>
      <w:r>
        <w:rPr>
          <w:rFonts w:hAnsi="宋体"/>
          <w:kern w:val="0"/>
          <w:szCs w:val="21"/>
        </w:rPr>
        <w:t>功能安全要求（见</w:t>
      </w:r>
      <w:r>
        <w:rPr>
          <w:rFonts w:hint="eastAsia"/>
          <w:kern w:val="0"/>
          <w:szCs w:val="21"/>
        </w:rPr>
        <w:t>GB/TXXXX.4</w:t>
      </w:r>
      <w:r>
        <w:rPr>
          <w:rFonts w:hAnsi="宋体"/>
          <w:kern w:val="0"/>
          <w:szCs w:val="21"/>
        </w:rPr>
        <w:t>第</w:t>
      </w:r>
      <w:r>
        <w:rPr>
          <w:kern w:val="0"/>
          <w:szCs w:val="21"/>
        </w:rPr>
        <w:t>6</w:t>
      </w:r>
      <w:r>
        <w:rPr>
          <w:rFonts w:hAnsi="宋体" w:hint="eastAsia"/>
          <w:kern w:val="0"/>
          <w:szCs w:val="21"/>
        </w:rPr>
        <w:t>条</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Theme="minorEastAsia" w:eastAsiaTheme="minorEastAsia" w:hAnsiTheme="minorEastAsia"/>
          <w:b w:val="0"/>
          <w:kern w:val="0"/>
          <w:sz w:val="21"/>
          <w:szCs w:val="21"/>
        </w:rPr>
      </w:pPr>
      <w:r>
        <w:rPr>
          <w:rFonts w:asciiTheme="minorEastAsia" w:eastAsiaTheme="minorEastAsia" w:hAnsiTheme="minorEastAsia" w:hint="eastAsia"/>
          <w:b w:val="0"/>
          <w:kern w:val="0"/>
          <w:sz w:val="21"/>
          <w:szCs w:val="21"/>
        </w:rPr>
        <w:t xml:space="preserve">    功能安全概念应考虑寿命周期的所有阶段（包括生产、客户</w:t>
      </w:r>
      <w:r w:rsidR="00DB5527">
        <w:rPr>
          <w:rFonts w:asciiTheme="minorEastAsia" w:eastAsiaTheme="minorEastAsia" w:hAnsiTheme="minorEastAsia" w:hint="eastAsia"/>
          <w:b w:val="0"/>
          <w:kern w:val="0"/>
          <w:sz w:val="21"/>
          <w:szCs w:val="21"/>
        </w:rPr>
        <w:t>运行</w:t>
      </w:r>
      <w:r>
        <w:rPr>
          <w:rFonts w:asciiTheme="minorEastAsia" w:eastAsiaTheme="minorEastAsia" w:hAnsiTheme="minorEastAsia" w:hint="eastAsia"/>
          <w:b w:val="0"/>
          <w:kern w:val="0"/>
          <w:sz w:val="21"/>
          <w:szCs w:val="21"/>
        </w:rPr>
        <w:t>、维护和报废）。</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5.4.2.2功能安全概念规范</w:t>
      </w:r>
    </w:p>
    <w:p w:rsidR="00B32C14" w:rsidRDefault="00416CD3">
      <w:pPr>
        <w:shd w:val="clear" w:color="auto" w:fill="FFFFFF"/>
        <w:autoSpaceDE w:val="0"/>
        <w:autoSpaceDN w:val="0"/>
        <w:adjustRightInd w:val="0"/>
        <w:ind w:firstLineChars="200" w:firstLine="420"/>
        <w:jc w:val="left"/>
        <w:rPr>
          <w:kern w:val="0"/>
          <w:szCs w:val="21"/>
        </w:rPr>
      </w:pPr>
      <w:r>
        <w:rPr>
          <w:rFonts w:hAnsi="宋体"/>
          <w:kern w:val="0"/>
          <w:szCs w:val="21"/>
        </w:rPr>
        <w:t>本</w:t>
      </w:r>
      <w:r>
        <w:rPr>
          <w:rFonts w:hAnsi="宋体" w:hint="eastAsia"/>
          <w:kern w:val="0"/>
          <w:szCs w:val="21"/>
        </w:rPr>
        <w:t>条介绍了</w:t>
      </w:r>
      <w:r>
        <w:rPr>
          <w:rFonts w:hAnsi="宋体"/>
          <w:kern w:val="0"/>
          <w:szCs w:val="21"/>
        </w:rPr>
        <w:t>功能安全概念中</w:t>
      </w:r>
      <w:r>
        <w:rPr>
          <w:rFonts w:hAnsi="宋体" w:hint="eastAsia"/>
          <w:kern w:val="0"/>
          <w:szCs w:val="21"/>
        </w:rPr>
        <w:t>要求的规定</w:t>
      </w:r>
      <w:r>
        <w:rPr>
          <w:rFonts w:hAnsi="宋体"/>
          <w:kern w:val="0"/>
          <w:szCs w:val="21"/>
        </w:rPr>
        <w:t>信息。功能安全概念</w:t>
      </w:r>
      <w:r>
        <w:rPr>
          <w:rFonts w:hAnsi="宋体" w:hint="eastAsia"/>
          <w:kern w:val="0"/>
          <w:szCs w:val="21"/>
        </w:rPr>
        <w:t>可来自于</w:t>
      </w:r>
      <w:r>
        <w:rPr>
          <w:rFonts w:hAnsi="宋体"/>
          <w:kern w:val="0"/>
          <w:szCs w:val="21"/>
        </w:rPr>
        <w:t>风险分析期间</w:t>
      </w:r>
      <w:r>
        <w:rPr>
          <w:rFonts w:hAnsi="宋体" w:hint="eastAsia"/>
          <w:kern w:val="0"/>
          <w:szCs w:val="21"/>
        </w:rPr>
        <w:t>对</w:t>
      </w:r>
      <w:r>
        <w:rPr>
          <w:rFonts w:hAnsi="宋体"/>
          <w:kern w:val="0"/>
          <w:szCs w:val="21"/>
        </w:rPr>
        <w:t>机器</w:t>
      </w:r>
      <w:r>
        <w:rPr>
          <w:rFonts w:hAnsi="宋体" w:hint="eastAsia"/>
          <w:kern w:val="0"/>
          <w:szCs w:val="21"/>
        </w:rPr>
        <w:t>失效场景的评估</w:t>
      </w:r>
      <w:r>
        <w:rPr>
          <w:rFonts w:hAnsi="宋体"/>
          <w:kern w:val="0"/>
          <w:szCs w:val="21"/>
        </w:rPr>
        <w:t>。</w:t>
      </w:r>
    </w:p>
    <w:p w:rsidR="00B32C14" w:rsidRDefault="00416CD3">
      <w:pPr>
        <w:shd w:val="clear" w:color="auto" w:fill="FFFFFF"/>
        <w:autoSpaceDE w:val="0"/>
        <w:autoSpaceDN w:val="0"/>
        <w:adjustRightInd w:val="0"/>
        <w:ind w:firstLineChars="200" w:firstLine="420"/>
        <w:jc w:val="left"/>
        <w:rPr>
          <w:kern w:val="0"/>
          <w:szCs w:val="21"/>
        </w:rPr>
      </w:pPr>
      <w:r>
        <w:rPr>
          <w:rFonts w:hAnsi="宋体"/>
          <w:kern w:val="0"/>
          <w:szCs w:val="21"/>
        </w:rPr>
        <w:t>每个</w:t>
      </w:r>
      <w:r>
        <w:rPr>
          <w:rFonts w:hAnsi="宋体" w:hint="eastAsia"/>
          <w:kern w:val="0"/>
          <w:szCs w:val="21"/>
        </w:rPr>
        <w:t>失效场景</w:t>
      </w:r>
      <w:r>
        <w:rPr>
          <w:rFonts w:hAnsi="宋体"/>
          <w:kern w:val="0"/>
          <w:szCs w:val="21"/>
        </w:rPr>
        <w:t>描述</w:t>
      </w:r>
      <w:r>
        <w:rPr>
          <w:rFonts w:hAnsi="宋体" w:hint="eastAsia"/>
          <w:kern w:val="0"/>
          <w:szCs w:val="21"/>
        </w:rPr>
        <w:t>应</w:t>
      </w:r>
      <w:r>
        <w:rPr>
          <w:rFonts w:hAnsi="宋体"/>
          <w:kern w:val="0"/>
          <w:szCs w:val="21"/>
        </w:rPr>
        <w:t>包括以下部分：</w:t>
      </w:r>
    </w:p>
    <w:p w:rsidR="00B32C14" w:rsidRDefault="00416CD3">
      <w:pPr>
        <w:shd w:val="clear" w:color="auto" w:fill="FFFFFF"/>
        <w:autoSpaceDE w:val="0"/>
        <w:autoSpaceDN w:val="0"/>
        <w:adjustRightInd w:val="0"/>
        <w:ind w:firstLineChars="200" w:firstLine="420"/>
        <w:jc w:val="left"/>
        <w:rPr>
          <w:kern w:val="0"/>
          <w:szCs w:val="21"/>
        </w:rPr>
      </w:pPr>
      <w:r>
        <w:rPr>
          <w:szCs w:val="21"/>
        </w:rPr>
        <w:t>——</w:t>
      </w:r>
      <w:r>
        <w:rPr>
          <w:rFonts w:hAnsi="宋体"/>
          <w:kern w:val="0"/>
          <w:szCs w:val="21"/>
        </w:rPr>
        <w:t>环境状况</w:t>
      </w:r>
      <w:r>
        <w:rPr>
          <w:kern w:val="0"/>
          <w:szCs w:val="21"/>
        </w:rPr>
        <w:t>（</w:t>
      </w:r>
      <w:r>
        <w:rPr>
          <w:rFonts w:hAnsi="宋体"/>
          <w:kern w:val="0"/>
          <w:szCs w:val="21"/>
        </w:rPr>
        <w:t>在</w:t>
      </w:r>
      <w:r>
        <w:rPr>
          <w:rFonts w:hAnsi="宋体" w:hint="eastAsia"/>
          <w:kern w:val="0"/>
          <w:szCs w:val="21"/>
        </w:rPr>
        <w:t>结冰的道路上行驶，</w:t>
      </w:r>
      <w:r>
        <w:rPr>
          <w:rFonts w:hAnsi="宋体"/>
          <w:kern w:val="0"/>
          <w:szCs w:val="21"/>
        </w:rPr>
        <w:t>上坡</w:t>
      </w:r>
      <w:r>
        <w:rPr>
          <w:rFonts w:hAnsi="宋体" w:hint="eastAsia"/>
          <w:kern w:val="0"/>
          <w:szCs w:val="21"/>
        </w:rPr>
        <w:t>，</w:t>
      </w:r>
      <w:r>
        <w:rPr>
          <w:rFonts w:hAnsi="宋体"/>
          <w:kern w:val="0"/>
          <w:szCs w:val="21"/>
        </w:rPr>
        <w:t>下坡</w:t>
      </w:r>
      <w:r>
        <w:rPr>
          <w:rFonts w:hAnsi="宋体" w:hint="eastAsia"/>
          <w:kern w:val="0"/>
          <w:szCs w:val="21"/>
        </w:rPr>
        <w:t>，</w:t>
      </w:r>
      <w:r>
        <w:rPr>
          <w:rFonts w:hAnsi="宋体"/>
          <w:kern w:val="0"/>
          <w:szCs w:val="21"/>
        </w:rPr>
        <w:t>天气等</w:t>
      </w:r>
      <w:r>
        <w:rPr>
          <w:kern w:val="0"/>
          <w:szCs w:val="21"/>
        </w:rPr>
        <w:t>）</w:t>
      </w:r>
      <w:r>
        <w:rPr>
          <w:rFonts w:hint="eastAsia"/>
          <w:kern w:val="0"/>
          <w:szCs w:val="21"/>
        </w:rPr>
        <w:t>；</w:t>
      </w:r>
    </w:p>
    <w:p w:rsidR="00B32C14" w:rsidRDefault="00416CD3">
      <w:pPr>
        <w:shd w:val="clear" w:color="auto" w:fill="FFFFFF"/>
        <w:autoSpaceDE w:val="0"/>
        <w:autoSpaceDN w:val="0"/>
        <w:adjustRightInd w:val="0"/>
        <w:ind w:firstLineChars="200" w:firstLine="420"/>
        <w:jc w:val="left"/>
        <w:rPr>
          <w:kern w:val="0"/>
          <w:szCs w:val="21"/>
        </w:rPr>
      </w:pPr>
      <w:r>
        <w:rPr>
          <w:szCs w:val="21"/>
        </w:rPr>
        <w:t>——</w:t>
      </w:r>
      <w:r>
        <w:rPr>
          <w:rFonts w:hAnsi="宋体"/>
          <w:kern w:val="0"/>
          <w:szCs w:val="21"/>
        </w:rPr>
        <w:t>机器情况</w:t>
      </w:r>
      <w:r>
        <w:rPr>
          <w:kern w:val="0"/>
          <w:szCs w:val="21"/>
        </w:rPr>
        <w:t>（</w:t>
      </w:r>
      <w:r>
        <w:rPr>
          <w:rFonts w:hAnsi="宋体" w:hint="eastAsia"/>
          <w:kern w:val="0"/>
          <w:szCs w:val="21"/>
        </w:rPr>
        <w:t>发动机运转，档位接合</w:t>
      </w:r>
      <w:r>
        <w:rPr>
          <w:rFonts w:hAnsi="宋体"/>
          <w:kern w:val="0"/>
          <w:szCs w:val="21"/>
        </w:rPr>
        <w:t>，停止等</w:t>
      </w:r>
      <w:r>
        <w:rPr>
          <w:kern w:val="0"/>
          <w:szCs w:val="21"/>
        </w:rPr>
        <w:t>）</w:t>
      </w:r>
      <w:r>
        <w:rPr>
          <w:rFonts w:hint="eastAsia"/>
          <w:kern w:val="0"/>
          <w:szCs w:val="21"/>
        </w:rPr>
        <w:t>；</w:t>
      </w:r>
    </w:p>
    <w:p w:rsidR="00B32C14" w:rsidRDefault="00416CD3">
      <w:pPr>
        <w:shd w:val="clear" w:color="auto" w:fill="FFFFFF"/>
        <w:autoSpaceDE w:val="0"/>
        <w:autoSpaceDN w:val="0"/>
        <w:adjustRightInd w:val="0"/>
        <w:ind w:firstLineChars="200" w:firstLine="420"/>
        <w:jc w:val="left"/>
        <w:rPr>
          <w:kern w:val="0"/>
          <w:szCs w:val="21"/>
        </w:rPr>
      </w:pPr>
      <w:r>
        <w:rPr>
          <w:szCs w:val="21"/>
        </w:rPr>
        <w:t>——</w:t>
      </w:r>
      <w:r>
        <w:rPr>
          <w:rFonts w:hAnsi="宋体" w:hint="eastAsia"/>
          <w:kern w:val="0"/>
          <w:szCs w:val="21"/>
        </w:rPr>
        <w:t>得到</w:t>
      </w:r>
      <w:r>
        <w:rPr>
          <w:rFonts w:hAnsi="宋体"/>
          <w:kern w:val="0"/>
          <w:szCs w:val="21"/>
        </w:rPr>
        <w:t>的</w:t>
      </w:r>
      <w:r>
        <w:rPr>
          <w:kern w:val="0"/>
          <w:szCs w:val="21"/>
        </w:rPr>
        <w:t>AgPL</w:t>
      </w:r>
      <w:r>
        <w:rPr>
          <w:rFonts w:hint="eastAsia"/>
          <w:kern w:val="0"/>
          <w:szCs w:val="21"/>
        </w:rPr>
        <w:t>；</w:t>
      </w:r>
    </w:p>
    <w:p w:rsidR="00B32C14" w:rsidRDefault="00416CD3">
      <w:pPr>
        <w:shd w:val="clear" w:color="auto" w:fill="FFFFFF"/>
        <w:autoSpaceDE w:val="0"/>
        <w:autoSpaceDN w:val="0"/>
        <w:adjustRightInd w:val="0"/>
        <w:ind w:firstLineChars="200" w:firstLine="420"/>
        <w:jc w:val="left"/>
        <w:rPr>
          <w:kern w:val="0"/>
          <w:szCs w:val="21"/>
        </w:rPr>
      </w:pPr>
      <w:r>
        <w:rPr>
          <w:szCs w:val="21"/>
        </w:rPr>
        <w:t>——</w:t>
      </w:r>
      <w:r>
        <w:rPr>
          <w:rFonts w:hAnsi="宋体"/>
          <w:kern w:val="0"/>
          <w:szCs w:val="21"/>
        </w:rPr>
        <w:t>安全状态</w:t>
      </w:r>
      <w:r>
        <w:rPr>
          <w:rFonts w:hAnsi="宋体" w:hint="eastAsia"/>
          <w:kern w:val="0"/>
          <w:szCs w:val="21"/>
        </w:rPr>
        <w:t>描述</w:t>
      </w:r>
      <w:r>
        <w:rPr>
          <w:kern w:val="0"/>
          <w:szCs w:val="21"/>
        </w:rPr>
        <w:t>（</w:t>
      </w:r>
      <w:r>
        <w:rPr>
          <w:rFonts w:hAnsi="宋体" w:hint="eastAsia"/>
          <w:kern w:val="0"/>
          <w:szCs w:val="21"/>
        </w:rPr>
        <w:t>发动机停机</w:t>
      </w:r>
      <w:r>
        <w:rPr>
          <w:rFonts w:hAnsi="宋体"/>
          <w:kern w:val="0"/>
          <w:szCs w:val="21"/>
        </w:rPr>
        <w:t>，阀关闭，</w:t>
      </w:r>
      <w:r>
        <w:rPr>
          <w:rFonts w:hAnsi="宋体" w:hint="eastAsia"/>
          <w:kern w:val="0"/>
          <w:szCs w:val="21"/>
        </w:rPr>
        <w:t>传动系驻车</w:t>
      </w:r>
      <w:r>
        <w:rPr>
          <w:rFonts w:hAnsi="宋体"/>
          <w:kern w:val="0"/>
          <w:szCs w:val="21"/>
        </w:rPr>
        <w:t>，</w:t>
      </w:r>
      <w:r>
        <w:rPr>
          <w:rFonts w:hAnsi="宋体" w:hint="eastAsia"/>
          <w:kern w:val="0"/>
          <w:szCs w:val="21"/>
        </w:rPr>
        <w:t>在性能降低下的功能保持</w:t>
      </w:r>
      <w:r>
        <w:rPr>
          <w:rFonts w:hAnsi="宋体"/>
          <w:kern w:val="0"/>
          <w:szCs w:val="21"/>
        </w:rPr>
        <w:t>等</w:t>
      </w:r>
      <w:r>
        <w:rPr>
          <w:kern w:val="0"/>
          <w:szCs w:val="21"/>
        </w:rPr>
        <w:t>）</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13" w:name="_Toc303172638"/>
      <w:r>
        <w:rPr>
          <w:rFonts w:ascii="黑体" w:hAnsi="Times New Roman"/>
          <w:b w:val="0"/>
          <w:kern w:val="0"/>
          <w:sz w:val="21"/>
          <w:szCs w:val="21"/>
        </w:rPr>
        <w:t>5.4.3 技术安全概念</w:t>
      </w:r>
      <w:bookmarkEnd w:id="13"/>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5.4.3.1 技术安全概念</w:t>
      </w:r>
      <w:r>
        <w:rPr>
          <w:rFonts w:ascii="黑体" w:hAnsi="Times New Roman" w:hint="eastAsia"/>
          <w:b w:val="0"/>
          <w:kern w:val="0"/>
          <w:sz w:val="21"/>
          <w:szCs w:val="21"/>
        </w:rPr>
        <w:t>通用</w:t>
      </w:r>
      <w:r>
        <w:rPr>
          <w:rFonts w:ascii="黑体" w:hAnsi="Times New Roman"/>
          <w:b w:val="0"/>
          <w:kern w:val="0"/>
          <w:sz w:val="21"/>
          <w:szCs w:val="21"/>
        </w:rPr>
        <w:t>要求</w:t>
      </w:r>
    </w:p>
    <w:p w:rsidR="00B32C14" w:rsidRDefault="00416CD3">
      <w:pPr>
        <w:widowControl/>
        <w:shd w:val="clear" w:color="auto" w:fill="FFFFFF"/>
        <w:ind w:firstLineChars="200" w:firstLine="420"/>
        <w:jc w:val="left"/>
        <w:rPr>
          <w:kern w:val="0"/>
          <w:szCs w:val="21"/>
        </w:rPr>
      </w:pPr>
      <w:r>
        <w:rPr>
          <w:rFonts w:hAnsi="宋体"/>
          <w:kern w:val="0"/>
          <w:szCs w:val="21"/>
        </w:rPr>
        <w:t>技术安全概念文</w:t>
      </w:r>
      <w:r>
        <w:rPr>
          <w:rFonts w:hAnsi="宋体" w:hint="eastAsia"/>
          <w:kern w:val="0"/>
          <w:szCs w:val="21"/>
        </w:rPr>
        <w:t>档</w:t>
      </w:r>
      <w:r>
        <w:rPr>
          <w:rFonts w:hAnsi="宋体"/>
          <w:kern w:val="0"/>
          <w:szCs w:val="21"/>
        </w:rPr>
        <w:t>包括系统的技术安全要求。</w:t>
      </w:r>
    </w:p>
    <w:p w:rsidR="00B32C14" w:rsidRDefault="00416CD3">
      <w:pPr>
        <w:widowControl/>
        <w:shd w:val="clear" w:color="auto" w:fill="FFFFFF"/>
        <w:ind w:firstLineChars="200" w:firstLine="420"/>
        <w:jc w:val="left"/>
        <w:rPr>
          <w:kern w:val="0"/>
          <w:szCs w:val="21"/>
        </w:rPr>
      </w:pPr>
      <w:r>
        <w:rPr>
          <w:rFonts w:hAnsi="宋体"/>
          <w:kern w:val="0"/>
          <w:szCs w:val="21"/>
        </w:rPr>
        <w:t>每个技术安全概念应与</w:t>
      </w:r>
      <w:r>
        <w:rPr>
          <w:rFonts w:hAnsi="宋体" w:hint="eastAsia"/>
          <w:kern w:val="0"/>
          <w:szCs w:val="21"/>
        </w:rPr>
        <w:t>更</w:t>
      </w:r>
      <w:r>
        <w:rPr>
          <w:rFonts w:hAnsi="宋体"/>
          <w:kern w:val="0"/>
          <w:szCs w:val="21"/>
        </w:rPr>
        <w:t>高级别的安全要求关联（例如交叉引用），这可能是：</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其他技术安全要求</w:t>
      </w:r>
      <w:r>
        <w:rPr>
          <w:rFonts w:hAnsi="宋体" w:hint="eastAsia"/>
          <w:kern w:val="0"/>
          <w:szCs w:val="21"/>
        </w:rPr>
        <w:t>；</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功能安全要求</w:t>
      </w:r>
      <w:r>
        <w:rPr>
          <w:rFonts w:hAnsi="宋体" w:hint="eastAsia"/>
          <w:kern w:val="0"/>
          <w:szCs w:val="21"/>
        </w:rPr>
        <w:t>；</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安全目标和目的</w:t>
      </w:r>
      <w:r>
        <w:rPr>
          <w:rFonts w:hAnsi="宋体" w:hint="eastAsia"/>
          <w:kern w:val="0"/>
          <w:szCs w:val="21"/>
        </w:rPr>
        <w:t>。</w:t>
      </w:r>
    </w:p>
    <w:p w:rsidR="00B32C14" w:rsidRDefault="00416CD3">
      <w:pPr>
        <w:widowControl/>
        <w:shd w:val="clear" w:color="auto" w:fill="FFFFFF"/>
        <w:ind w:firstLineChars="200" w:firstLine="360"/>
        <w:jc w:val="left"/>
        <w:rPr>
          <w:kern w:val="0"/>
          <w:szCs w:val="21"/>
        </w:rPr>
      </w:pPr>
      <w:r>
        <w:rPr>
          <w:rFonts w:hAnsi="宋体"/>
          <w:kern w:val="0"/>
          <w:sz w:val="18"/>
          <w:szCs w:val="18"/>
        </w:rPr>
        <w:t>注：使用合适的要求管理工具可极大地促进可追溯性。</w:t>
      </w:r>
    </w:p>
    <w:p w:rsidR="00B32C14" w:rsidRDefault="00416CD3">
      <w:pPr>
        <w:widowControl/>
        <w:shd w:val="clear" w:color="auto" w:fill="FFFFFF"/>
        <w:ind w:firstLineChars="200" w:firstLine="420"/>
        <w:jc w:val="left"/>
        <w:rPr>
          <w:kern w:val="0"/>
          <w:szCs w:val="21"/>
        </w:rPr>
      </w:pPr>
      <w:r>
        <w:rPr>
          <w:rFonts w:hAnsi="宋体"/>
          <w:kern w:val="0"/>
          <w:szCs w:val="21"/>
        </w:rPr>
        <w:t>正如功能安全概念，每个技术安全概念要求的</w:t>
      </w:r>
      <w:r>
        <w:rPr>
          <w:rFonts w:hAnsi="宋体" w:hint="eastAsia"/>
          <w:kern w:val="0"/>
          <w:szCs w:val="21"/>
        </w:rPr>
        <w:t>执行</w:t>
      </w:r>
      <w:r>
        <w:rPr>
          <w:rFonts w:hAnsi="宋体"/>
          <w:kern w:val="0"/>
          <w:szCs w:val="21"/>
        </w:rPr>
        <w:t>将考虑到可行性、无歧义</w:t>
      </w:r>
      <w:r>
        <w:rPr>
          <w:rFonts w:hAnsi="宋体" w:hint="eastAsia"/>
          <w:kern w:val="0"/>
          <w:szCs w:val="21"/>
        </w:rPr>
        <w:t>性</w:t>
      </w:r>
      <w:r>
        <w:rPr>
          <w:rFonts w:hAnsi="宋体"/>
          <w:kern w:val="0"/>
          <w:szCs w:val="21"/>
        </w:rPr>
        <w:t>、一致性和完整性。</w:t>
      </w:r>
    </w:p>
    <w:p w:rsidR="00B32C14" w:rsidRDefault="00416CD3">
      <w:pPr>
        <w:shd w:val="clear" w:color="auto" w:fill="FFFFFF"/>
        <w:ind w:firstLineChars="199" w:firstLine="418"/>
        <w:jc w:val="left"/>
        <w:rPr>
          <w:kern w:val="0"/>
          <w:szCs w:val="21"/>
        </w:rPr>
      </w:pPr>
      <w:r>
        <w:rPr>
          <w:szCs w:val="21"/>
        </w:rPr>
        <w:t>——</w:t>
      </w:r>
      <w:r>
        <w:rPr>
          <w:rFonts w:hAnsi="宋体"/>
          <w:kern w:val="0"/>
          <w:szCs w:val="21"/>
        </w:rPr>
        <w:t>可行性</w:t>
      </w:r>
    </w:p>
    <w:p w:rsidR="00B32C14" w:rsidRDefault="00416CD3">
      <w:pPr>
        <w:shd w:val="clear" w:color="auto" w:fill="FFFFFF"/>
        <w:ind w:firstLineChars="200" w:firstLine="420"/>
        <w:jc w:val="left"/>
        <w:rPr>
          <w:kern w:val="0"/>
          <w:szCs w:val="21"/>
        </w:rPr>
      </w:pPr>
      <w:r>
        <w:rPr>
          <w:rFonts w:hAnsi="宋体"/>
          <w:kern w:val="0"/>
          <w:szCs w:val="21"/>
        </w:rPr>
        <w:t>在</w:t>
      </w:r>
      <w:r>
        <w:rPr>
          <w:rFonts w:hAnsi="宋体" w:hint="eastAsia"/>
          <w:kern w:val="0"/>
          <w:szCs w:val="21"/>
        </w:rPr>
        <w:t>罗列技术</w:t>
      </w:r>
      <w:r>
        <w:rPr>
          <w:rFonts w:hAnsi="宋体"/>
          <w:kern w:val="0"/>
          <w:szCs w:val="21"/>
        </w:rPr>
        <w:t>安全要求时，应考虑</w:t>
      </w:r>
      <w:r>
        <w:rPr>
          <w:rFonts w:hAnsi="宋体" w:hint="eastAsia"/>
          <w:kern w:val="0"/>
          <w:szCs w:val="21"/>
        </w:rPr>
        <w:t>到</w:t>
      </w:r>
      <w:r>
        <w:rPr>
          <w:rFonts w:hAnsi="宋体"/>
          <w:kern w:val="0"/>
          <w:szCs w:val="21"/>
        </w:rPr>
        <w:t>约束条件下</w:t>
      </w:r>
      <w:r>
        <w:rPr>
          <w:rFonts w:hAnsi="宋体" w:hint="eastAsia"/>
          <w:kern w:val="0"/>
          <w:szCs w:val="21"/>
        </w:rPr>
        <w:t>要求</w:t>
      </w:r>
      <w:r>
        <w:rPr>
          <w:rFonts w:hAnsi="宋体"/>
          <w:kern w:val="0"/>
          <w:szCs w:val="21"/>
        </w:rPr>
        <w:t>的可行性，</w:t>
      </w:r>
      <w:r>
        <w:rPr>
          <w:rFonts w:hAnsi="宋体"/>
          <w:szCs w:val="21"/>
        </w:rPr>
        <w:t>如</w:t>
      </w:r>
      <w:r>
        <w:rPr>
          <w:rFonts w:hAnsi="宋体" w:hint="eastAsia"/>
          <w:szCs w:val="21"/>
        </w:rPr>
        <w:t>可用</w:t>
      </w:r>
      <w:r>
        <w:rPr>
          <w:rFonts w:hAnsi="宋体"/>
          <w:szCs w:val="21"/>
        </w:rPr>
        <w:t>技术以及资金和时间资源。负责</w:t>
      </w:r>
      <w:r>
        <w:rPr>
          <w:rFonts w:hAnsi="宋体" w:hint="eastAsia"/>
          <w:szCs w:val="21"/>
        </w:rPr>
        <w:t>执行</w:t>
      </w:r>
      <w:r>
        <w:rPr>
          <w:rFonts w:hAnsi="宋体"/>
          <w:szCs w:val="21"/>
        </w:rPr>
        <w:t>人员应理解和接受技术安全要求</w:t>
      </w:r>
      <w:r>
        <w:rPr>
          <w:rFonts w:hAnsi="宋体"/>
          <w:kern w:val="0"/>
          <w:szCs w:val="21"/>
        </w:rPr>
        <w:t>。</w:t>
      </w:r>
    </w:p>
    <w:p w:rsidR="00B32C14" w:rsidRDefault="00416CD3">
      <w:pPr>
        <w:shd w:val="clear" w:color="auto" w:fill="FFFFFF"/>
        <w:ind w:firstLineChars="199" w:firstLine="418"/>
        <w:jc w:val="left"/>
        <w:rPr>
          <w:rFonts w:hAnsi="宋体"/>
          <w:kern w:val="0"/>
          <w:szCs w:val="21"/>
        </w:rPr>
      </w:pPr>
      <w:r>
        <w:rPr>
          <w:szCs w:val="21"/>
        </w:rPr>
        <w:t>——</w:t>
      </w:r>
      <w:r>
        <w:rPr>
          <w:rFonts w:hAnsi="宋体"/>
          <w:kern w:val="0"/>
          <w:szCs w:val="21"/>
        </w:rPr>
        <w:t>无歧义</w:t>
      </w:r>
      <w:r>
        <w:rPr>
          <w:rFonts w:hAnsi="宋体" w:hint="eastAsia"/>
          <w:kern w:val="0"/>
          <w:szCs w:val="21"/>
        </w:rPr>
        <w:t>性</w:t>
      </w:r>
    </w:p>
    <w:p w:rsidR="00B32C14" w:rsidRDefault="00416CD3">
      <w:pPr>
        <w:shd w:val="clear" w:color="auto" w:fill="FFFFFF"/>
        <w:autoSpaceDE w:val="0"/>
        <w:autoSpaceDN w:val="0"/>
        <w:adjustRightInd w:val="0"/>
        <w:ind w:firstLineChars="200" w:firstLine="420"/>
        <w:jc w:val="left"/>
        <w:rPr>
          <w:kern w:val="0"/>
          <w:szCs w:val="21"/>
        </w:rPr>
      </w:pPr>
      <w:r>
        <w:rPr>
          <w:rFonts w:hAnsi="宋体" w:hint="eastAsia"/>
          <w:kern w:val="0"/>
          <w:szCs w:val="21"/>
        </w:rPr>
        <w:t>技术</w:t>
      </w:r>
      <w:r>
        <w:rPr>
          <w:rFonts w:hAnsi="宋体"/>
          <w:kern w:val="0"/>
          <w:szCs w:val="21"/>
        </w:rPr>
        <w:t>安全要求</w:t>
      </w:r>
      <w:r>
        <w:rPr>
          <w:rFonts w:hAnsi="宋体" w:hint="eastAsia"/>
          <w:kern w:val="0"/>
          <w:szCs w:val="21"/>
        </w:rPr>
        <w:t>的</w:t>
      </w:r>
      <w:r>
        <w:rPr>
          <w:rFonts w:hAnsi="宋体"/>
          <w:kern w:val="0"/>
          <w:szCs w:val="21"/>
        </w:rPr>
        <w:t>制定应尽可能</w:t>
      </w:r>
      <w:r>
        <w:rPr>
          <w:rFonts w:hAnsi="宋体" w:hint="eastAsia"/>
          <w:kern w:val="0"/>
          <w:szCs w:val="21"/>
        </w:rPr>
        <w:t>准</w:t>
      </w:r>
      <w:r>
        <w:rPr>
          <w:rFonts w:hAnsi="宋体"/>
          <w:kern w:val="0"/>
          <w:szCs w:val="21"/>
        </w:rPr>
        <w:t>确</w:t>
      </w:r>
      <w:r>
        <w:rPr>
          <w:rFonts w:hAnsi="宋体" w:hint="eastAsia"/>
          <w:kern w:val="0"/>
          <w:szCs w:val="21"/>
        </w:rPr>
        <w:t>、</w:t>
      </w:r>
      <w:r>
        <w:rPr>
          <w:rFonts w:hAnsi="宋体"/>
          <w:kern w:val="0"/>
          <w:szCs w:val="21"/>
        </w:rPr>
        <w:t>无歧义。</w:t>
      </w:r>
    </w:p>
    <w:p w:rsidR="00B32C14" w:rsidRDefault="00416CD3">
      <w:pPr>
        <w:shd w:val="clear" w:color="auto" w:fill="FFFFFF"/>
        <w:autoSpaceDE w:val="0"/>
        <w:autoSpaceDN w:val="0"/>
        <w:adjustRightInd w:val="0"/>
        <w:ind w:firstLineChars="200" w:firstLine="360"/>
        <w:jc w:val="left"/>
        <w:rPr>
          <w:kern w:val="0"/>
          <w:szCs w:val="21"/>
        </w:rPr>
      </w:pPr>
      <w:r>
        <w:rPr>
          <w:rFonts w:hAnsi="宋体"/>
          <w:kern w:val="0"/>
          <w:sz w:val="18"/>
          <w:szCs w:val="18"/>
        </w:rPr>
        <w:t>注：</w:t>
      </w:r>
      <w:r>
        <w:rPr>
          <w:rFonts w:hAnsi="宋体" w:hint="eastAsia"/>
          <w:kern w:val="0"/>
          <w:sz w:val="18"/>
          <w:szCs w:val="18"/>
        </w:rPr>
        <w:t>技术</w:t>
      </w:r>
      <w:r>
        <w:rPr>
          <w:rFonts w:hAnsi="宋体"/>
          <w:kern w:val="0"/>
          <w:sz w:val="18"/>
          <w:szCs w:val="18"/>
        </w:rPr>
        <w:t>安全要求</w:t>
      </w:r>
      <w:r>
        <w:rPr>
          <w:rFonts w:hAnsi="宋体" w:hint="eastAsia"/>
          <w:kern w:val="0"/>
          <w:sz w:val="18"/>
          <w:szCs w:val="18"/>
        </w:rPr>
        <w:t>的表述应准</w:t>
      </w:r>
      <w:r>
        <w:rPr>
          <w:rFonts w:hAnsi="宋体"/>
          <w:kern w:val="0"/>
          <w:sz w:val="18"/>
          <w:szCs w:val="18"/>
        </w:rPr>
        <w:t>确</w:t>
      </w:r>
      <w:r>
        <w:rPr>
          <w:rFonts w:hAnsi="宋体" w:hint="eastAsia"/>
          <w:kern w:val="0"/>
          <w:sz w:val="18"/>
          <w:szCs w:val="18"/>
        </w:rPr>
        <w:t>无歧义</w:t>
      </w:r>
      <w:r>
        <w:rPr>
          <w:rFonts w:hAnsi="宋体"/>
          <w:kern w:val="0"/>
          <w:sz w:val="18"/>
          <w:szCs w:val="18"/>
        </w:rPr>
        <w:t>，它只允许</w:t>
      </w:r>
      <w:r>
        <w:rPr>
          <w:rFonts w:hAnsi="宋体" w:hint="eastAsia"/>
          <w:kern w:val="0"/>
          <w:sz w:val="18"/>
          <w:szCs w:val="18"/>
        </w:rPr>
        <w:t>给预期读者</w:t>
      </w:r>
      <w:r>
        <w:rPr>
          <w:rFonts w:hAnsi="宋体"/>
          <w:kern w:val="0"/>
          <w:sz w:val="18"/>
          <w:szCs w:val="18"/>
        </w:rPr>
        <w:t>一种解释。</w:t>
      </w:r>
    </w:p>
    <w:p w:rsidR="00B32C14" w:rsidRDefault="00416CD3">
      <w:pPr>
        <w:shd w:val="clear" w:color="auto" w:fill="FFFFFF"/>
        <w:autoSpaceDE w:val="0"/>
        <w:autoSpaceDN w:val="0"/>
        <w:adjustRightInd w:val="0"/>
        <w:ind w:firstLineChars="199" w:firstLine="418"/>
        <w:jc w:val="left"/>
        <w:rPr>
          <w:kern w:val="0"/>
          <w:szCs w:val="21"/>
        </w:rPr>
      </w:pPr>
      <w:r>
        <w:rPr>
          <w:szCs w:val="21"/>
        </w:rPr>
        <w:t>——</w:t>
      </w:r>
      <w:r>
        <w:rPr>
          <w:rFonts w:hAnsi="宋体"/>
          <w:kern w:val="0"/>
          <w:szCs w:val="21"/>
        </w:rPr>
        <w:t>一致性</w:t>
      </w:r>
    </w:p>
    <w:p w:rsidR="00B32C14" w:rsidRDefault="00416CD3">
      <w:pPr>
        <w:shd w:val="clear" w:color="auto" w:fill="FFFFFF"/>
        <w:autoSpaceDE w:val="0"/>
        <w:autoSpaceDN w:val="0"/>
        <w:adjustRightInd w:val="0"/>
        <w:ind w:firstLineChars="200" w:firstLine="420"/>
        <w:jc w:val="left"/>
        <w:rPr>
          <w:rFonts w:hAnsi="宋体"/>
          <w:kern w:val="0"/>
          <w:szCs w:val="21"/>
        </w:rPr>
      </w:pPr>
      <w:r>
        <w:rPr>
          <w:rFonts w:hAnsi="宋体" w:hint="eastAsia"/>
          <w:kern w:val="0"/>
          <w:szCs w:val="21"/>
        </w:rPr>
        <w:t>技术</w:t>
      </w:r>
      <w:r>
        <w:rPr>
          <w:rFonts w:hAnsi="宋体"/>
          <w:kern w:val="0"/>
          <w:szCs w:val="21"/>
        </w:rPr>
        <w:t>安全要求不</w:t>
      </w:r>
      <w:r>
        <w:rPr>
          <w:rFonts w:hAnsi="宋体" w:hint="eastAsia"/>
          <w:kern w:val="0"/>
          <w:szCs w:val="21"/>
        </w:rPr>
        <w:t>应</w:t>
      </w:r>
      <w:r>
        <w:rPr>
          <w:rFonts w:hAnsi="宋体"/>
          <w:kern w:val="0"/>
          <w:szCs w:val="21"/>
        </w:rPr>
        <w:t>自相矛盾（内部一致性），也应不</w:t>
      </w:r>
      <w:r>
        <w:rPr>
          <w:rFonts w:hAnsi="宋体" w:hint="eastAsia"/>
          <w:kern w:val="0"/>
          <w:szCs w:val="21"/>
        </w:rPr>
        <w:t>和</w:t>
      </w:r>
      <w:r>
        <w:rPr>
          <w:rFonts w:hAnsi="宋体"/>
          <w:kern w:val="0"/>
          <w:szCs w:val="21"/>
        </w:rPr>
        <w:t>其他要求</w:t>
      </w:r>
      <w:r>
        <w:rPr>
          <w:rFonts w:hAnsi="宋体" w:hint="eastAsia"/>
          <w:kern w:val="0"/>
          <w:szCs w:val="21"/>
        </w:rPr>
        <w:t>相抵触</w:t>
      </w:r>
      <w:r>
        <w:rPr>
          <w:rFonts w:hAnsi="宋体"/>
          <w:kern w:val="0"/>
          <w:szCs w:val="21"/>
        </w:rPr>
        <w:t>（外部一致性）。</w:t>
      </w:r>
    </w:p>
    <w:p w:rsidR="00B32C14" w:rsidRDefault="00416CD3">
      <w:pPr>
        <w:shd w:val="clear" w:color="auto" w:fill="FFFFFF"/>
        <w:autoSpaceDE w:val="0"/>
        <w:autoSpaceDN w:val="0"/>
        <w:adjustRightInd w:val="0"/>
        <w:ind w:firstLineChars="200" w:firstLine="420"/>
        <w:jc w:val="left"/>
        <w:rPr>
          <w:kern w:val="0"/>
          <w:szCs w:val="21"/>
        </w:rPr>
      </w:pPr>
      <w:r>
        <w:rPr>
          <w:rFonts w:hAnsi="宋体"/>
          <w:kern w:val="0"/>
          <w:szCs w:val="21"/>
        </w:rPr>
        <w:t>有必要</w:t>
      </w:r>
      <w:r>
        <w:rPr>
          <w:rFonts w:hAnsi="宋体" w:hint="eastAsia"/>
          <w:kern w:val="0"/>
          <w:szCs w:val="21"/>
        </w:rPr>
        <w:t>对</w:t>
      </w:r>
      <w:r>
        <w:rPr>
          <w:rFonts w:hAnsi="宋体"/>
          <w:kern w:val="0"/>
          <w:szCs w:val="21"/>
        </w:rPr>
        <w:t>要求进行分析</w:t>
      </w:r>
      <w:r>
        <w:rPr>
          <w:rFonts w:hAnsi="宋体" w:hint="eastAsia"/>
          <w:kern w:val="0"/>
          <w:szCs w:val="21"/>
        </w:rPr>
        <w:t>及</w:t>
      </w:r>
      <w:r>
        <w:rPr>
          <w:rFonts w:hAnsi="宋体"/>
          <w:kern w:val="0"/>
          <w:szCs w:val="21"/>
        </w:rPr>
        <w:t>对</w:t>
      </w:r>
      <w:r>
        <w:rPr>
          <w:rFonts w:hAnsi="宋体" w:hint="eastAsia"/>
          <w:kern w:val="0"/>
          <w:szCs w:val="21"/>
        </w:rPr>
        <w:t>不同的</w:t>
      </w:r>
      <w:r>
        <w:rPr>
          <w:rFonts w:hAnsi="宋体"/>
          <w:kern w:val="0"/>
          <w:szCs w:val="21"/>
        </w:rPr>
        <w:t>要求进行比较，以确保外部一致性。这是</w:t>
      </w:r>
      <w:r>
        <w:rPr>
          <w:rFonts w:hAnsi="宋体" w:hint="eastAsia"/>
          <w:kern w:val="0"/>
          <w:szCs w:val="21"/>
        </w:rPr>
        <w:t>要求</w:t>
      </w:r>
      <w:r>
        <w:rPr>
          <w:rFonts w:hAnsi="宋体"/>
          <w:kern w:val="0"/>
          <w:szCs w:val="21"/>
        </w:rPr>
        <w:t>管理</w:t>
      </w:r>
      <w:r>
        <w:rPr>
          <w:rFonts w:hAnsi="宋体" w:hint="eastAsia"/>
          <w:kern w:val="0"/>
          <w:szCs w:val="21"/>
        </w:rPr>
        <w:t>任务</w:t>
      </w:r>
      <w:r>
        <w:rPr>
          <w:rFonts w:hAnsi="宋体"/>
          <w:kern w:val="0"/>
          <w:szCs w:val="21"/>
        </w:rPr>
        <w:t>。</w:t>
      </w:r>
    </w:p>
    <w:p w:rsidR="00B32C14" w:rsidRDefault="00416CD3">
      <w:pPr>
        <w:shd w:val="clear" w:color="auto" w:fill="FFFFFF"/>
        <w:ind w:firstLineChars="199" w:firstLine="418"/>
        <w:jc w:val="left"/>
        <w:rPr>
          <w:kern w:val="0"/>
          <w:szCs w:val="21"/>
        </w:rPr>
      </w:pPr>
      <w:r>
        <w:rPr>
          <w:szCs w:val="21"/>
        </w:rPr>
        <w:t>——</w:t>
      </w:r>
      <w:r>
        <w:rPr>
          <w:rFonts w:hAnsi="宋体"/>
          <w:kern w:val="0"/>
          <w:szCs w:val="21"/>
        </w:rPr>
        <w:t>完整性</w:t>
      </w:r>
    </w:p>
    <w:p w:rsidR="00B32C14" w:rsidRDefault="00416CD3">
      <w:pPr>
        <w:widowControl/>
        <w:shd w:val="clear" w:color="auto" w:fill="FFFFFF"/>
        <w:ind w:firstLineChars="200" w:firstLine="420"/>
        <w:jc w:val="left"/>
        <w:rPr>
          <w:kern w:val="0"/>
          <w:szCs w:val="21"/>
        </w:rPr>
      </w:pPr>
      <w:r>
        <w:rPr>
          <w:rFonts w:hAnsi="宋体"/>
          <w:kern w:val="0"/>
          <w:szCs w:val="21"/>
        </w:rPr>
        <w:t>技术安全概念应考虑以下几点：</w:t>
      </w:r>
    </w:p>
    <w:p w:rsidR="00B32C14" w:rsidRDefault="00416CD3">
      <w:pPr>
        <w:widowControl/>
        <w:shd w:val="clear" w:color="auto" w:fill="FFFFFF"/>
        <w:ind w:firstLineChars="200" w:firstLine="420"/>
        <w:jc w:val="left"/>
        <w:rPr>
          <w:kern w:val="0"/>
          <w:szCs w:val="21"/>
        </w:rPr>
      </w:pPr>
      <w:r>
        <w:rPr>
          <w:kern w:val="0"/>
          <w:szCs w:val="21"/>
        </w:rPr>
        <w:t>1</w:t>
      </w:r>
      <w:r>
        <w:rPr>
          <w:rFonts w:hAnsi="宋体"/>
          <w:kern w:val="0"/>
          <w:szCs w:val="21"/>
        </w:rPr>
        <w:t>）所有安全目标和功能安全要求</w:t>
      </w:r>
      <w:r>
        <w:rPr>
          <w:rFonts w:hint="eastAsia"/>
          <w:kern w:val="0"/>
          <w:szCs w:val="21"/>
        </w:rPr>
        <w:t>；</w:t>
      </w:r>
    </w:p>
    <w:p w:rsidR="00B32C14" w:rsidRDefault="00416CD3">
      <w:pPr>
        <w:widowControl/>
        <w:shd w:val="clear" w:color="auto" w:fill="FFFFFF"/>
        <w:ind w:firstLineChars="200" w:firstLine="420"/>
        <w:jc w:val="left"/>
        <w:rPr>
          <w:kern w:val="0"/>
          <w:szCs w:val="21"/>
        </w:rPr>
      </w:pPr>
      <w:r>
        <w:rPr>
          <w:kern w:val="0"/>
          <w:szCs w:val="21"/>
        </w:rPr>
        <w:t>2</w:t>
      </w:r>
      <w:r>
        <w:rPr>
          <w:rFonts w:hAnsi="宋体"/>
          <w:kern w:val="0"/>
          <w:szCs w:val="21"/>
        </w:rPr>
        <w:t>）所有</w:t>
      </w:r>
      <w:r>
        <w:rPr>
          <w:rFonts w:hAnsi="宋体" w:hint="eastAsia"/>
          <w:kern w:val="0"/>
          <w:szCs w:val="21"/>
        </w:rPr>
        <w:t>相</w:t>
      </w:r>
      <w:r>
        <w:rPr>
          <w:rFonts w:hAnsi="宋体"/>
          <w:kern w:val="0"/>
          <w:szCs w:val="21"/>
        </w:rPr>
        <w:t>关规范</w:t>
      </w:r>
      <w:r>
        <w:rPr>
          <w:rFonts w:hAnsi="宋体" w:hint="eastAsia"/>
          <w:kern w:val="0"/>
          <w:szCs w:val="21"/>
        </w:rPr>
        <w:t>、</w:t>
      </w:r>
      <w:r>
        <w:rPr>
          <w:rFonts w:hAnsi="宋体"/>
          <w:kern w:val="0"/>
          <w:szCs w:val="21"/>
        </w:rPr>
        <w:t>标准和法规</w:t>
      </w:r>
      <w:r>
        <w:rPr>
          <w:rFonts w:hint="eastAsia"/>
          <w:kern w:val="0"/>
          <w:szCs w:val="21"/>
        </w:rPr>
        <w:t>；</w:t>
      </w:r>
    </w:p>
    <w:p w:rsidR="00B32C14" w:rsidRDefault="00416CD3">
      <w:pPr>
        <w:widowControl/>
        <w:shd w:val="clear" w:color="auto" w:fill="FFFFFF"/>
        <w:ind w:firstLineChars="200" w:firstLine="420"/>
        <w:jc w:val="left"/>
        <w:rPr>
          <w:kern w:val="0"/>
          <w:szCs w:val="21"/>
        </w:rPr>
      </w:pPr>
      <w:r>
        <w:rPr>
          <w:kern w:val="0"/>
          <w:szCs w:val="21"/>
        </w:rPr>
        <w:t>3</w:t>
      </w:r>
      <w:r>
        <w:rPr>
          <w:rFonts w:hAnsi="宋体"/>
          <w:kern w:val="0"/>
          <w:szCs w:val="21"/>
        </w:rPr>
        <w:t>）从安全分析工具（</w:t>
      </w:r>
      <w:r>
        <w:rPr>
          <w:kern w:val="0"/>
          <w:szCs w:val="21"/>
        </w:rPr>
        <w:t>FMEA</w:t>
      </w:r>
      <w:r>
        <w:rPr>
          <w:rFonts w:hAnsi="宋体"/>
          <w:kern w:val="0"/>
          <w:szCs w:val="21"/>
        </w:rPr>
        <w:t>，</w:t>
      </w:r>
      <w:r>
        <w:rPr>
          <w:kern w:val="0"/>
          <w:szCs w:val="21"/>
        </w:rPr>
        <w:t>FTA</w:t>
      </w:r>
      <w:r>
        <w:rPr>
          <w:rFonts w:hAnsi="宋体"/>
          <w:kern w:val="0"/>
          <w:szCs w:val="21"/>
        </w:rPr>
        <w:t>等）得到的相关结果</w:t>
      </w:r>
      <w:r>
        <w:rPr>
          <w:rFonts w:hint="eastAsia"/>
          <w:kern w:val="0"/>
          <w:szCs w:val="21"/>
        </w:rPr>
        <w:t>；</w:t>
      </w:r>
      <w:r>
        <w:rPr>
          <w:rFonts w:hAnsi="宋体"/>
          <w:kern w:val="0"/>
          <w:szCs w:val="21"/>
        </w:rPr>
        <w:t>安全分析提供了系统开发过程中的安全技术概念的迭代支持。</w:t>
      </w:r>
    </w:p>
    <w:p w:rsidR="00B32C14" w:rsidRDefault="00416CD3">
      <w:pPr>
        <w:shd w:val="clear" w:color="auto" w:fill="FFFFFF"/>
        <w:ind w:firstLineChars="200" w:firstLine="420"/>
        <w:jc w:val="left"/>
        <w:rPr>
          <w:szCs w:val="21"/>
        </w:rPr>
      </w:pPr>
      <w:r>
        <w:rPr>
          <w:rFonts w:hAnsi="宋体"/>
          <w:szCs w:val="21"/>
        </w:rPr>
        <w:t>在系统设计期间，</w:t>
      </w:r>
      <w:r>
        <w:rPr>
          <w:rFonts w:hAnsi="宋体" w:hint="eastAsia"/>
          <w:szCs w:val="21"/>
        </w:rPr>
        <w:t>技术</w:t>
      </w:r>
      <w:r>
        <w:rPr>
          <w:rFonts w:hAnsi="宋体"/>
          <w:szCs w:val="21"/>
        </w:rPr>
        <w:t>安全概念的完整性</w:t>
      </w:r>
      <w:r>
        <w:rPr>
          <w:rFonts w:hAnsi="宋体" w:hint="eastAsia"/>
          <w:szCs w:val="21"/>
        </w:rPr>
        <w:t>反复补充。以确</w:t>
      </w:r>
      <w:r>
        <w:rPr>
          <w:rFonts w:hAnsi="宋体"/>
          <w:szCs w:val="21"/>
        </w:rPr>
        <w:t>保完整性</w:t>
      </w:r>
      <w:r>
        <w:rPr>
          <w:rFonts w:hAnsi="宋体" w:hint="eastAsia"/>
          <w:szCs w:val="21"/>
        </w:rPr>
        <w:t>：</w:t>
      </w:r>
    </w:p>
    <w:p w:rsidR="00B32C14" w:rsidRDefault="00416CD3">
      <w:pPr>
        <w:widowControl/>
        <w:shd w:val="clear" w:color="auto" w:fill="FFFFFF"/>
        <w:ind w:firstLineChars="200" w:firstLine="420"/>
        <w:jc w:val="left"/>
        <w:rPr>
          <w:kern w:val="0"/>
          <w:szCs w:val="21"/>
        </w:rPr>
      </w:pPr>
      <w:r>
        <w:rPr>
          <w:kern w:val="0"/>
          <w:szCs w:val="21"/>
        </w:rPr>
        <w:t>4</w:t>
      </w:r>
      <w:r>
        <w:rPr>
          <w:rFonts w:hAnsi="宋体"/>
          <w:kern w:val="0"/>
          <w:szCs w:val="21"/>
        </w:rPr>
        <w:t>）应当指定</w:t>
      </w:r>
      <w:r>
        <w:rPr>
          <w:rFonts w:hAnsi="宋体" w:hint="eastAsia"/>
          <w:kern w:val="0"/>
          <w:szCs w:val="21"/>
        </w:rPr>
        <w:t>技术</w:t>
      </w:r>
      <w:r>
        <w:rPr>
          <w:rFonts w:hAnsi="宋体"/>
          <w:kern w:val="0"/>
          <w:szCs w:val="21"/>
        </w:rPr>
        <w:t>安全概念的版本</w:t>
      </w:r>
      <w:r>
        <w:rPr>
          <w:rFonts w:hAnsi="宋体" w:hint="eastAsia"/>
          <w:kern w:val="0"/>
          <w:szCs w:val="21"/>
        </w:rPr>
        <w:t>及</w:t>
      </w:r>
      <w:r>
        <w:rPr>
          <w:rFonts w:hAnsi="宋体"/>
          <w:kern w:val="0"/>
          <w:szCs w:val="21"/>
        </w:rPr>
        <w:t>有关基本来源的版本</w:t>
      </w:r>
      <w:r>
        <w:rPr>
          <w:rFonts w:hAnsi="宋体" w:hint="eastAsia"/>
          <w:kern w:val="0"/>
          <w:szCs w:val="21"/>
        </w:rPr>
        <w:t>；</w:t>
      </w:r>
    </w:p>
    <w:p w:rsidR="00B32C14" w:rsidRDefault="00416CD3">
      <w:pPr>
        <w:shd w:val="clear" w:color="auto" w:fill="FFFFFF"/>
        <w:autoSpaceDE w:val="0"/>
        <w:autoSpaceDN w:val="0"/>
        <w:adjustRightInd w:val="0"/>
        <w:ind w:firstLineChars="200" w:firstLine="420"/>
        <w:jc w:val="left"/>
        <w:rPr>
          <w:kern w:val="0"/>
          <w:szCs w:val="21"/>
        </w:rPr>
      </w:pPr>
      <w:r>
        <w:rPr>
          <w:kern w:val="0"/>
          <w:szCs w:val="21"/>
        </w:rPr>
        <w:t>5</w:t>
      </w:r>
      <w:r>
        <w:rPr>
          <w:rFonts w:hAnsi="宋体"/>
          <w:kern w:val="0"/>
          <w:szCs w:val="21"/>
        </w:rPr>
        <w:t>）</w:t>
      </w:r>
      <w:r>
        <w:rPr>
          <w:rFonts w:hAnsi="宋体" w:hint="eastAsia"/>
          <w:kern w:val="0"/>
          <w:szCs w:val="21"/>
        </w:rPr>
        <w:t>应满足来自更改</w:t>
      </w:r>
      <w:r>
        <w:rPr>
          <w:rFonts w:hAnsi="宋体"/>
          <w:kern w:val="0"/>
          <w:szCs w:val="21"/>
        </w:rPr>
        <w:t>管理</w:t>
      </w:r>
      <w:r>
        <w:rPr>
          <w:rFonts w:hAnsi="宋体" w:hint="eastAsia"/>
          <w:kern w:val="0"/>
          <w:szCs w:val="21"/>
        </w:rPr>
        <w:t>的要求</w:t>
      </w:r>
      <w:r>
        <w:rPr>
          <w:rFonts w:hAnsi="宋体"/>
          <w:kern w:val="0"/>
          <w:szCs w:val="21"/>
        </w:rPr>
        <w:t>（见</w:t>
      </w:r>
      <w:r>
        <w:rPr>
          <w:rFonts w:hint="eastAsia"/>
          <w:kern w:val="0"/>
          <w:szCs w:val="21"/>
        </w:rPr>
        <w:t>GB/TXXXX.2</w:t>
      </w:r>
      <w:r>
        <w:rPr>
          <w:rFonts w:hAnsi="宋体"/>
          <w:kern w:val="0"/>
          <w:szCs w:val="21"/>
        </w:rPr>
        <w:t>第</w:t>
      </w:r>
      <w:r>
        <w:rPr>
          <w:kern w:val="0"/>
          <w:szCs w:val="21"/>
        </w:rPr>
        <w:t>10</w:t>
      </w:r>
      <w:r>
        <w:rPr>
          <w:rFonts w:hAnsi="宋体" w:hint="eastAsia"/>
          <w:kern w:val="0"/>
          <w:szCs w:val="21"/>
        </w:rPr>
        <w:t>条</w:t>
      </w:r>
      <w:r>
        <w:rPr>
          <w:rFonts w:hAnsi="宋体"/>
          <w:kern w:val="0"/>
          <w:szCs w:val="21"/>
        </w:rPr>
        <w:t>），为此</w:t>
      </w:r>
      <w:r>
        <w:rPr>
          <w:rFonts w:hAnsi="宋体" w:hint="eastAsia"/>
          <w:kern w:val="0"/>
          <w:szCs w:val="21"/>
        </w:rPr>
        <w:t>，应制定并明确表述技术</w:t>
      </w:r>
      <w:r>
        <w:rPr>
          <w:rFonts w:hAnsi="宋体"/>
          <w:kern w:val="0"/>
          <w:szCs w:val="21"/>
        </w:rPr>
        <w:t>安全要</w:t>
      </w:r>
      <w:r>
        <w:rPr>
          <w:rFonts w:hAnsi="宋体"/>
          <w:kern w:val="0"/>
          <w:szCs w:val="21"/>
        </w:rPr>
        <w:lastRenderedPageBreak/>
        <w:t>求</w:t>
      </w:r>
      <w:r>
        <w:rPr>
          <w:rFonts w:hAnsi="宋体" w:hint="eastAsia"/>
          <w:kern w:val="0"/>
          <w:szCs w:val="21"/>
        </w:rPr>
        <w:t>以支持修改过程</w:t>
      </w:r>
      <w:r>
        <w:rPr>
          <w:rFonts w:hint="eastAsia"/>
          <w:kern w:val="0"/>
          <w:szCs w:val="21"/>
        </w:rPr>
        <w:t>；</w:t>
      </w:r>
    </w:p>
    <w:p w:rsidR="00B32C14" w:rsidRDefault="00416CD3">
      <w:pPr>
        <w:shd w:val="clear" w:color="auto" w:fill="FFFFFF"/>
        <w:autoSpaceDE w:val="0"/>
        <w:autoSpaceDN w:val="0"/>
        <w:adjustRightInd w:val="0"/>
        <w:ind w:firstLineChars="200" w:firstLine="420"/>
        <w:jc w:val="left"/>
        <w:rPr>
          <w:kern w:val="0"/>
          <w:szCs w:val="21"/>
        </w:rPr>
      </w:pPr>
      <w:r>
        <w:rPr>
          <w:rFonts w:hint="eastAsia"/>
          <w:kern w:val="0"/>
          <w:szCs w:val="21"/>
        </w:rPr>
        <w:t>6</w:t>
      </w:r>
      <w:r>
        <w:rPr>
          <w:rFonts w:hAnsi="宋体"/>
          <w:kern w:val="0"/>
          <w:szCs w:val="21"/>
        </w:rPr>
        <w:t>）应</w:t>
      </w:r>
      <w:r>
        <w:rPr>
          <w:rFonts w:hAnsi="宋体" w:hint="eastAsia"/>
          <w:kern w:val="0"/>
          <w:szCs w:val="21"/>
        </w:rPr>
        <w:t>复查技术</w:t>
      </w:r>
      <w:r>
        <w:rPr>
          <w:rFonts w:hAnsi="宋体"/>
          <w:kern w:val="0"/>
          <w:szCs w:val="21"/>
        </w:rPr>
        <w:t>安全要求（见</w:t>
      </w:r>
      <w:r>
        <w:rPr>
          <w:rFonts w:hint="eastAsia"/>
          <w:kern w:val="0"/>
          <w:szCs w:val="21"/>
        </w:rPr>
        <w:t>GB/TXXXX.4</w:t>
      </w:r>
      <w:r>
        <w:rPr>
          <w:rFonts w:hAnsi="宋体"/>
          <w:kern w:val="0"/>
          <w:szCs w:val="21"/>
        </w:rPr>
        <w:t>第</w:t>
      </w:r>
      <w:r>
        <w:rPr>
          <w:kern w:val="0"/>
          <w:szCs w:val="21"/>
        </w:rPr>
        <w:t>6</w:t>
      </w:r>
      <w:r>
        <w:rPr>
          <w:rFonts w:hAnsi="宋体" w:hint="eastAsia"/>
          <w:kern w:val="0"/>
          <w:szCs w:val="21"/>
        </w:rPr>
        <w:t>条</w:t>
      </w:r>
      <w:r>
        <w:rPr>
          <w:rFonts w:hAnsi="宋体"/>
          <w:kern w:val="0"/>
          <w:szCs w:val="21"/>
        </w:rPr>
        <w:t>）。</w:t>
      </w:r>
    </w:p>
    <w:p w:rsidR="00B32C14" w:rsidRDefault="00416CD3">
      <w:pPr>
        <w:widowControl/>
        <w:shd w:val="clear" w:color="auto" w:fill="FFFFFF"/>
        <w:ind w:firstLineChars="200" w:firstLine="420"/>
        <w:jc w:val="left"/>
        <w:rPr>
          <w:rFonts w:hAnsi="宋体"/>
          <w:kern w:val="0"/>
          <w:szCs w:val="21"/>
        </w:rPr>
      </w:pPr>
      <w:r>
        <w:rPr>
          <w:rFonts w:asciiTheme="minorEastAsia" w:eastAsiaTheme="minorEastAsia" w:hAnsiTheme="minorEastAsia" w:hint="eastAsia"/>
          <w:bCs/>
          <w:kern w:val="0"/>
          <w:szCs w:val="21"/>
        </w:rPr>
        <w:t>技术安全概念</w:t>
      </w:r>
      <w:r>
        <w:rPr>
          <w:rFonts w:eastAsiaTheme="minorEastAsia"/>
          <w:bCs/>
          <w:kern w:val="0"/>
          <w:szCs w:val="21"/>
        </w:rPr>
        <w:t>应考虑寿</w:t>
      </w:r>
      <w:r>
        <w:rPr>
          <w:rFonts w:asciiTheme="minorEastAsia" w:eastAsiaTheme="minorEastAsia" w:hAnsiTheme="minorEastAsia" w:hint="eastAsia"/>
          <w:bCs/>
          <w:kern w:val="0"/>
          <w:szCs w:val="21"/>
        </w:rPr>
        <w:t>命周期的所有阶段（包括生产，客户</w:t>
      </w:r>
      <w:r w:rsidR="00DB5527">
        <w:rPr>
          <w:rFonts w:asciiTheme="minorEastAsia" w:eastAsiaTheme="minorEastAsia" w:hAnsiTheme="minorEastAsia" w:hint="eastAsia"/>
          <w:bCs/>
          <w:kern w:val="0"/>
          <w:szCs w:val="21"/>
        </w:rPr>
        <w:t>运行</w:t>
      </w:r>
      <w:r>
        <w:rPr>
          <w:rFonts w:asciiTheme="minorEastAsia" w:eastAsiaTheme="minorEastAsia" w:hAnsiTheme="minorEastAsia" w:hint="eastAsia"/>
          <w:bCs/>
          <w:kern w:val="0"/>
          <w:szCs w:val="21"/>
        </w:rPr>
        <w:t>，维护和报废）</w:t>
      </w:r>
    </w:p>
    <w:p w:rsidR="00B32C14" w:rsidRDefault="00416CD3">
      <w:pPr>
        <w:widowControl/>
        <w:shd w:val="clear" w:color="auto" w:fill="FFFFFF"/>
        <w:jc w:val="left"/>
        <w:rPr>
          <w:rFonts w:ascii="黑体" w:eastAsia="黑体" w:hAnsi="黑体" w:cs="黑体"/>
          <w:kern w:val="0"/>
          <w:szCs w:val="21"/>
        </w:rPr>
      </w:pPr>
      <w:r>
        <w:rPr>
          <w:rFonts w:ascii="黑体" w:eastAsia="黑体" w:hAnsi="黑体" w:cs="黑体" w:hint="eastAsia"/>
          <w:kern w:val="0"/>
          <w:szCs w:val="21"/>
        </w:rPr>
        <w:t>5.4.3.2技术安全概念规范</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5.4.3.2.1概述</w:t>
      </w:r>
    </w:p>
    <w:p w:rsidR="00B32C14" w:rsidRDefault="00416CD3">
      <w:pPr>
        <w:widowControl/>
        <w:shd w:val="clear" w:color="auto" w:fill="FFFFFF"/>
        <w:ind w:firstLineChars="200" w:firstLine="420"/>
        <w:jc w:val="left"/>
        <w:rPr>
          <w:kern w:val="0"/>
          <w:szCs w:val="21"/>
        </w:rPr>
      </w:pPr>
      <w:r>
        <w:rPr>
          <w:rFonts w:hAnsi="宋体"/>
          <w:kern w:val="0"/>
          <w:szCs w:val="21"/>
        </w:rPr>
        <w:t>技术安全概念应包括</w:t>
      </w:r>
      <w:r>
        <w:rPr>
          <w:rFonts w:hAnsi="宋体" w:hint="eastAsia"/>
          <w:kern w:val="0"/>
          <w:szCs w:val="21"/>
        </w:rPr>
        <w:t>足以</w:t>
      </w:r>
      <w:r>
        <w:rPr>
          <w:rFonts w:hAnsi="宋体"/>
          <w:kern w:val="0"/>
          <w:szCs w:val="21"/>
        </w:rPr>
        <w:t>满足</w:t>
      </w:r>
      <w:r>
        <w:rPr>
          <w:rFonts w:hAnsi="宋体" w:hint="eastAsia"/>
          <w:kern w:val="0"/>
          <w:szCs w:val="21"/>
        </w:rPr>
        <w:t>观察</w:t>
      </w:r>
      <w:r>
        <w:rPr>
          <w:rFonts w:hAnsi="宋体"/>
          <w:kern w:val="0"/>
          <w:szCs w:val="21"/>
        </w:rPr>
        <w:t>单元</w:t>
      </w:r>
      <w:r>
        <w:rPr>
          <w:rFonts w:hAnsi="宋体" w:hint="eastAsia"/>
          <w:kern w:val="0"/>
          <w:szCs w:val="21"/>
        </w:rPr>
        <w:t>设计</w:t>
      </w:r>
      <w:r>
        <w:rPr>
          <w:rFonts w:hAnsi="宋体"/>
          <w:kern w:val="0"/>
          <w:szCs w:val="21"/>
        </w:rPr>
        <w:t>的软</w:t>
      </w:r>
      <w:r>
        <w:rPr>
          <w:rFonts w:hAnsi="宋体" w:hint="eastAsia"/>
          <w:kern w:val="0"/>
          <w:szCs w:val="21"/>
        </w:rPr>
        <w:t>硬</w:t>
      </w:r>
      <w:r>
        <w:rPr>
          <w:rFonts w:hAnsi="宋体"/>
          <w:kern w:val="0"/>
          <w:szCs w:val="21"/>
        </w:rPr>
        <w:t>件设计安全要求，并应</w:t>
      </w:r>
      <w:r>
        <w:rPr>
          <w:rFonts w:hAnsi="宋体" w:hint="eastAsia"/>
          <w:kern w:val="0"/>
          <w:szCs w:val="21"/>
        </w:rPr>
        <w:t>按</w:t>
      </w:r>
      <w:r>
        <w:rPr>
          <w:kern w:val="0"/>
          <w:szCs w:val="21"/>
        </w:rPr>
        <w:t>5.4.3.1</w:t>
      </w:r>
      <w:r>
        <w:rPr>
          <w:rFonts w:hAnsi="宋体" w:hint="eastAsia"/>
          <w:kern w:val="0"/>
          <w:szCs w:val="21"/>
        </w:rPr>
        <w:t>确定</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5.4.3.2.2状态和时间</w:t>
      </w:r>
    </w:p>
    <w:p w:rsidR="00B32C14" w:rsidRDefault="00416CD3">
      <w:pPr>
        <w:widowControl/>
        <w:shd w:val="clear" w:color="auto" w:fill="FFFFFF"/>
        <w:ind w:firstLineChars="200" w:firstLine="420"/>
        <w:jc w:val="left"/>
        <w:rPr>
          <w:kern w:val="0"/>
          <w:szCs w:val="21"/>
        </w:rPr>
      </w:pPr>
      <w:r>
        <w:rPr>
          <w:rFonts w:hAnsi="宋体" w:hint="eastAsia"/>
          <w:kern w:val="0"/>
          <w:szCs w:val="21"/>
        </w:rPr>
        <w:t>应为所有相关操作状态规定观察单元的行为、模块以及接口</w:t>
      </w:r>
      <w:r>
        <w:rPr>
          <w:rFonts w:hAnsi="宋体"/>
          <w:kern w:val="0"/>
          <w:szCs w:val="21"/>
        </w:rPr>
        <w:t>，包括</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启动</w:t>
      </w:r>
      <w:r>
        <w:rPr>
          <w:rFonts w:hAnsi="宋体" w:hint="eastAsia"/>
          <w:kern w:val="0"/>
          <w:szCs w:val="21"/>
        </w:rPr>
        <w:t>；</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正常</w:t>
      </w:r>
      <w:r>
        <w:rPr>
          <w:rFonts w:hAnsi="宋体" w:hint="eastAsia"/>
          <w:kern w:val="0"/>
          <w:szCs w:val="21"/>
        </w:rPr>
        <w:t>操</w:t>
      </w:r>
      <w:r>
        <w:rPr>
          <w:rFonts w:hAnsi="宋体"/>
          <w:kern w:val="0"/>
          <w:szCs w:val="21"/>
        </w:rPr>
        <w:t>作</w:t>
      </w:r>
      <w:r>
        <w:rPr>
          <w:rFonts w:hAnsi="宋体" w:hint="eastAsia"/>
          <w:kern w:val="0"/>
          <w:szCs w:val="21"/>
        </w:rPr>
        <w:t>；</w:t>
      </w:r>
    </w:p>
    <w:p w:rsidR="00B32C14" w:rsidRDefault="00416CD3">
      <w:pPr>
        <w:widowControl/>
        <w:shd w:val="clear" w:color="auto" w:fill="FFFFFF"/>
        <w:ind w:firstLineChars="200" w:firstLine="420"/>
        <w:jc w:val="left"/>
        <w:rPr>
          <w:kern w:val="0"/>
          <w:szCs w:val="21"/>
        </w:rPr>
      </w:pPr>
      <w:r>
        <w:rPr>
          <w:szCs w:val="21"/>
        </w:rPr>
        <w:t>——</w:t>
      </w:r>
      <w:r>
        <w:rPr>
          <w:rFonts w:hAnsi="宋体" w:hint="eastAsia"/>
          <w:kern w:val="0"/>
          <w:szCs w:val="21"/>
        </w:rPr>
        <w:t>停</w:t>
      </w:r>
      <w:r>
        <w:rPr>
          <w:rFonts w:hAnsi="宋体"/>
          <w:kern w:val="0"/>
          <w:szCs w:val="21"/>
        </w:rPr>
        <w:t>机</w:t>
      </w:r>
      <w:r>
        <w:rPr>
          <w:rFonts w:hAnsi="宋体" w:hint="eastAsia"/>
          <w:kern w:val="0"/>
          <w:szCs w:val="21"/>
        </w:rPr>
        <w:t>；</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复位后重启</w:t>
      </w:r>
      <w:r>
        <w:rPr>
          <w:rFonts w:hAnsi="宋体" w:hint="eastAsia"/>
          <w:kern w:val="0"/>
          <w:szCs w:val="21"/>
        </w:rPr>
        <w:t>；</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合理且可预见的不常用</w:t>
      </w:r>
      <w:r>
        <w:rPr>
          <w:rFonts w:hAnsi="宋体" w:hint="eastAsia"/>
          <w:kern w:val="0"/>
          <w:szCs w:val="21"/>
        </w:rPr>
        <w:t>操作</w:t>
      </w:r>
      <w:r>
        <w:rPr>
          <w:rFonts w:hAnsi="宋体"/>
          <w:kern w:val="0"/>
          <w:szCs w:val="21"/>
        </w:rPr>
        <w:t>状态（例如</w:t>
      </w:r>
      <w:r>
        <w:rPr>
          <w:rFonts w:hAnsi="宋体" w:hint="eastAsia"/>
          <w:kern w:val="0"/>
          <w:szCs w:val="21"/>
        </w:rPr>
        <w:t>降级</w:t>
      </w:r>
      <w:r>
        <w:rPr>
          <w:rFonts w:hAnsi="宋体"/>
          <w:kern w:val="0"/>
          <w:szCs w:val="21"/>
        </w:rPr>
        <w:t>的</w:t>
      </w:r>
      <w:r>
        <w:rPr>
          <w:rFonts w:hAnsi="宋体" w:hint="eastAsia"/>
          <w:kern w:val="0"/>
          <w:szCs w:val="21"/>
        </w:rPr>
        <w:t>操作</w:t>
      </w:r>
      <w:r>
        <w:rPr>
          <w:rFonts w:hAnsi="宋体"/>
          <w:kern w:val="0"/>
          <w:szCs w:val="21"/>
        </w:rPr>
        <w:t>状态）。</w:t>
      </w:r>
    </w:p>
    <w:p w:rsidR="00B32C14" w:rsidRDefault="00416CD3">
      <w:pPr>
        <w:widowControl/>
        <w:shd w:val="clear" w:color="auto" w:fill="FFFFFF"/>
        <w:ind w:firstLineChars="200" w:firstLine="420"/>
        <w:jc w:val="left"/>
        <w:rPr>
          <w:kern w:val="0"/>
          <w:szCs w:val="21"/>
        </w:rPr>
      </w:pPr>
      <w:r>
        <w:rPr>
          <w:rFonts w:hAnsi="宋体"/>
          <w:kern w:val="0"/>
          <w:szCs w:val="21"/>
        </w:rPr>
        <w:t>特别</w:t>
      </w:r>
      <w:r>
        <w:rPr>
          <w:rFonts w:hAnsi="宋体" w:hint="eastAsia"/>
          <w:kern w:val="0"/>
          <w:szCs w:val="21"/>
        </w:rPr>
        <w:t>地</w:t>
      </w:r>
      <w:r>
        <w:rPr>
          <w:rFonts w:hAnsi="宋体"/>
          <w:kern w:val="0"/>
          <w:szCs w:val="21"/>
        </w:rPr>
        <w:t>，应</w:t>
      </w:r>
      <w:r>
        <w:rPr>
          <w:rFonts w:hAnsi="宋体" w:hint="eastAsia"/>
          <w:kern w:val="0"/>
          <w:szCs w:val="21"/>
        </w:rPr>
        <w:t>精确</w:t>
      </w:r>
      <w:r>
        <w:rPr>
          <w:rFonts w:hAnsi="宋体"/>
          <w:kern w:val="0"/>
          <w:szCs w:val="21"/>
        </w:rPr>
        <w:t>描述</w:t>
      </w:r>
      <w:r>
        <w:rPr>
          <w:rFonts w:hAnsi="宋体" w:hint="eastAsia"/>
          <w:kern w:val="0"/>
          <w:szCs w:val="21"/>
        </w:rPr>
        <w:t>失效行为及要求的反应，也可以包含附加的</w:t>
      </w:r>
      <w:r>
        <w:rPr>
          <w:rFonts w:hAnsi="宋体"/>
          <w:kern w:val="0"/>
          <w:szCs w:val="21"/>
        </w:rPr>
        <w:t>应急操作功能。</w:t>
      </w:r>
    </w:p>
    <w:p w:rsidR="00B32C14" w:rsidRDefault="00416CD3">
      <w:pPr>
        <w:widowControl/>
        <w:shd w:val="clear" w:color="auto" w:fill="FFFFFF"/>
        <w:ind w:firstLineChars="200" w:firstLine="420"/>
        <w:jc w:val="left"/>
        <w:rPr>
          <w:kern w:val="0"/>
          <w:szCs w:val="21"/>
        </w:rPr>
      </w:pPr>
      <w:r>
        <w:rPr>
          <w:rFonts w:hAnsi="宋体"/>
          <w:kern w:val="0"/>
          <w:szCs w:val="21"/>
        </w:rPr>
        <w:t>技术安全概念应</w:t>
      </w:r>
      <w:r>
        <w:rPr>
          <w:rFonts w:hAnsi="宋体" w:hint="eastAsia"/>
          <w:kern w:val="0"/>
          <w:szCs w:val="21"/>
        </w:rPr>
        <w:t>为</w:t>
      </w:r>
      <w:r>
        <w:rPr>
          <w:rFonts w:hAnsi="宋体"/>
          <w:kern w:val="0"/>
          <w:szCs w:val="21"/>
        </w:rPr>
        <w:t>每个功能安全要求</w:t>
      </w:r>
      <w:r>
        <w:rPr>
          <w:rFonts w:hAnsi="宋体" w:hint="eastAsia"/>
          <w:kern w:val="0"/>
          <w:szCs w:val="21"/>
        </w:rPr>
        <w:t>、</w:t>
      </w:r>
      <w:r>
        <w:rPr>
          <w:rFonts w:hAnsi="宋体"/>
          <w:kern w:val="0"/>
          <w:szCs w:val="21"/>
        </w:rPr>
        <w:t>安全状态</w:t>
      </w:r>
      <w:r>
        <w:rPr>
          <w:rFonts w:hAnsi="宋体" w:hint="eastAsia"/>
          <w:kern w:val="0"/>
          <w:szCs w:val="21"/>
        </w:rPr>
        <w:t>转换及安全</w:t>
      </w:r>
      <w:r>
        <w:rPr>
          <w:rFonts w:hAnsi="宋体"/>
          <w:kern w:val="0"/>
          <w:szCs w:val="21"/>
        </w:rPr>
        <w:t>状态保持</w:t>
      </w:r>
      <w:r>
        <w:rPr>
          <w:rFonts w:hAnsi="宋体" w:hint="eastAsia"/>
          <w:kern w:val="0"/>
          <w:szCs w:val="21"/>
        </w:rPr>
        <w:t>规定一个</w:t>
      </w:r>
      <w:r>
        <w:rPr>
          <w:rFonts w:hAnsi="宋体"/>
          <w:kern w:val="0"/>
          <w:szCs w:val="21"/>
        </w:rPr>
        <w:t>安全状态。特别</w:t>
      </w:r>
      <w:r>
        <w:rPr>
          <w:rFonts w:hAnsi="宋体" w:hint="eastAsia"/>
          <w:kern w:val="0"/>
          <w:szCs w:val="21"/>
        </w:rPr>
        <w:t>地</w:t>
      </w:r>
      <w:r>
        <w:rPr>
          <w:rFonts w:hAnsi="宋体"/>
          <w:kern w:val="0"/>
          <w:szCs w:val="21"/>
        </w:rPr>
        <w:t>，应</w:t>
      </w:r>
      <w:r>
        <w:rPr>
          <w:rFonts w:hAnsi="宋体" w:hint="eastAsia"/>
          <w:kern w:val="0"/>
          <w:szCs w:val="21"/>
        </w:rPr>
        <w:t>规</w:t>
      </w:r>
      <w:r>
        <w:rPr>
          <w:rFonts w:hAnsi="宋体"/>
          <w:kern w:val="0"/>
          <w:szCs w:val="21"/>
        </w:rPr>
        <w:t>定是否立即关闭观察单</w:t>
      </w:r>
      <w:r>
        <w:rPr>
          <w:rFonts w:hAnsi="宋体" w:hint="eastAsia"/>
          <w:kern w:val="0"/>
          <w:szCs w:val="21"/>
        </w:rPr>
        <w:t>元即为达到</w:t>
      </w:r>
      <w:r>
        <w:rPr>
          <w:rFonts w:hAnsi="宋体"/>
          <w:kern w:val="0"/>
          <w:szCs w:val="21"/>
        </w:rPr>
        <w:t>安全状态，或者</w:t>
      </w:r>
      <w:r>
        <w:rPr>
          <w:rFonts w:hAnsi="宋体" w:hint="eastAsia"/>
          <w:kern w:val="0"/>
          <w:szCs w:val="21"/>
        </w:rPr>
        <w:t>是否</w:t>
      </w:r>
      <w:r>
        <w:rPr>
          <w:rFonts w:hAnsi="宋体"/>
          <w:kern w:val="0"/>
          <w:szCs w:val="21"/>
        </w:rPr>
        <w:t>只有</w:t>
      </w:r>
      <w:r>
        <w:rPr>
          <w:rFonts w:hAnsi="宋体" w:hint="eastAsia"/>
          <w:kern w:val="0"/>
          <w:szCs w:val="21"/>
        </w:rPr>
        <w:t>通过控制</w:t>
      </w:r>
      <w:r>
        <w:rPr>
          <w:rFonts w:hAnsi="宋体"/>
          <w:kern w:val="0"/>
          <w:szCs w:val="21"/>
        </w:rPr>
        <w:t>停</w:t>
      </w:r>
      <w:r>
        <w:rPr>
          <w:rFonts w:hAnsi="宋体" w:hint="eastAsia"/>
          <w:kern w:val="0"/>
          <w:szCs w:val="21"/>
        </w:rPr>
        <w:t>机</w:t>
      </w:r>
      <w:r>
        <w:rPr>
          <w:rFonts w:hAnsi="宋体"/>
          <w:kern w:val="0"/>
          <w:szCs w:val="21"/>
        </w:rPr>
        <w:t>才</w:t>
      </w:r>
      <w:r>
        <w:rPr>
          <w:rFonts w:hAnsi="宋体" w:hint="eastAsia"/>
          <w:kern w:val="0"/>
          <w:szCs w:val="21"/>
        </w:rPr>
        <w:t>可达到</w:t>
      </w:r>
      <w:r>
        <w:rPr>
          <w:rFonts w:hAnsi="宋体"/>
          <w:kern w:val="0"/>
          <w:szCs w:val="21"/>
        </w:rPr>
        <w:t>安全状态。</w:t>
      </w:r>
    </w:p>
    <w:p w:rsidR="00B32C14" w:rsidRDefault="00416CD3">
      <w:pPr>
        <w:widowControl/>
        <w:shd w:val="clear" w:color="auto" w:fill="FFFFFF"/>
        <w:ind w:firstLineChars="200" w:firstLine="420"/>
        <w:jc w:val="left"/>
        <w:rPr>
          <w:kern w:val="0"/>
          <w:szCs w:val="21"/>
        </w:rPr>
      </w:pPr>
      <w:r>
        <w:rPr>
          <w:rFonts w:hAnsi="宋体"/>
          <w:kern w:val="0"/>
          <w:szCs w:val="21"/>
        </w:rPr>
        <w:t>技术安全概念应</w:t>
      </w:r>
      <w:r>
        <w:rPr>
          <w:rFonts w:hAnsi="宋体" w:hint="eastAsia"/>
          <w:kern w:val="0"/>
          <w:szCs w:val="21"/>
        </w:rPr>
        <w:t>为</w:t>
      </w:r>
      <w:r>
        <w:rPr>
          <w:rFonts w:hAnsi="宋体"/>
          <w:kern w:val="0"/>
          <w:szCs w:val="21"/>
        </w:rPr>
        <w:t>每个功能安全要求</w:t>
      </w:r>
      <w:r>
        <w:rPr>
          <w:rFonts w:hAnsi="宋体" w:hint="eastAsia"/>
          <w:kern w:val="0"/>
          <w:szCs w:val="21"/>
        </w:rPr>
        <w:t>规定</w:t>
      </w:r>
      <w:r>
        <w:rPr>
          <w:rFonts w:hAnsi="宋体"/>
          <w:kern w:val="0"/>
          <w:szCs w:val="21"/>
        </w:rPr>
        <w:t>从发生错误开始至进入安全状态的</w:t>
      </w:r>
      <w:r>
        <w:rPr>
          <w:rFonts w:hAnsi="宋体" w:hint="eastAsia"/>
          <w:kern w:val="0"/>
          <w:szCs w:val="21"/>
        </w:rPr>
        <w:t>最大</w:t>
      </w:r>
      <w:r>
        <w:rPr>
          <w:rFonts w:hAnsi="宋体"/>
          <w:kern w:val="0"/>
          <w:szCs w:val="21"/>
        </w:rPr>
        <w:t>时间（响应时间）。在技术安全概念中应</w:t>
      </w:r>
      <w:r>
        <w:rPr>
          <w:rFonts w:hAnsi="宋体" w:hint="eastAsia"/>
          <w:kern w:val="0"/>
          <w:szCs w:val="21"/>
        </w:rPr>
        <w:t>规定</w:t>
      </w:r>
      <w:r>
        <w:rPr>
          <w:rFonts w:hAnsi="宋体"/>
          <w:kern w:val="0"/>
          <w:szCs w:val="21"/>
        </w:rPr>
        <w:t>所有子系统和子功能的响应时间。</w:t>
      </w:r>
    </w:p>
    <w:p w:rsidR="00B32C14" w:rsidRDefault="00416CD3">
      <w:pPr>
        <w:widowControl/>
        <w:shd w:val="clear" w:color="auto" w:fill="FFFFFF"/>
        <w:ind w:firstLineChars="200" w:firstLine="420"/>
        <w:jc w:val="left"/>
        <w:rPr>
          <w:kern w:val="0"/>
          <w:szCs w:val="21"/>
        </w:rPr>
      </w:pPr>
      <w:r>
        <w:rPr>
          <w:rFonts w:hAnsi="宋体"/>
          <w:kern w:val="0"/>
          <w:szCs w:val="21"/>
        </w:rPr>
        <w:t>如果</w:t>
      </w:r>
      <w:r>
        <w:rPr>
          <w:rFonts w:hAnsi="宋体" w:hint="eastAsia"/>
          <w:kern w:val="0"/>
          <w:szCs w:val="21"/>
        </w:rPr>
        <w:t>直接停机不能达到</w:t>
      </w:r>
      <w:r>
        <w:rPr>
          <w:rFonts w:hAnsi="宋体"/>
          <w:kern w:val="0"/>
          <w:szCs w:val="21"/>
        </w:rPr>
        <w:t>安全状态，</w:t>
      </w:r>
      <w:r>
        <w:rPr>
          <w:rFonts w:hAnsi="宋体" w:hint="eastAsia"/>
          <w:kern w:val="0"/>
          <w:szCs w:val="21"/>
        </w:rPr>
        <w:t>则应为</w:t>
      </w:r>
      <w:r>
        <w:rPr>
          <w:rFonts w:hAnsi="宋体"/>
          <w:kern w:val="0"/>
          <w:szCs w:val="21"/>
        </w:rPr>
        <w:t>所有子系统和子功能的应急操作功能</w:t>
      </w:r>
      <w:r>
        <w:rPr>
          <w:rFonts w:hAnsi="宋体" w:hint="eastAsia"/>
          <w:kern w:val="0"/>
          <w:szCs w:val="21"/>
        </w:rPr>
        <w:t>持续</w:t>
      </w:r>
      <w:r>
        <w:rPr>
          <w:rFonts w:hAnsi="宋体"/>
          <w:kern w:val="0"/>
          <w:szCs w:val="21"/>
        </w:rPr>
        <w:t>时间定义一个时间值。在技术安全概念中应记录此</w:t>
      </w:r>
      <w:r>
        <w:rPr>
          <w:rFonts w:hAnsi="宋体" w:hint="eastAsia"/>
          <w:kern w:val="0"/>
          <w:szCs w:val="21"/>
        </w:rPr>
        <w:t>应</w:t>
      </w:r>
      <w:r>
        <w:rPr>
          <w:rFonts w:hAnsi="宋体"/>
          <w:kern w:val="0"/>
          <w:szCs w:val="21"/>
        </w:rPr>
        <w:t>急操作功能。</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5.4.3.2.3安全架构</w:t>
      </w:r>
      <w:r>
        <w:rPr>
          <w:rFonts w:ascii="黑体" w:hAnsi="Times New Roman" w:hint="eastAsia"/>
          <w:b w:val="0"/>
          <w:kern w:val="0"/>
          <w:sz w:val="21"/>
          <w:szCs w:val="21"/>
        </w:rPr>
        <w:t>、</w:t>
      </w:r>
      <w:r>
        <w:rPr>
          <w:rFonts w:ascii="黑体" w:hAnsi="Times New Roman"/>
          <w:b w:val="0"/>
          <w:kern w:val="0"/>
          <w:sz w:val="21"/>
          <w:szCs w:val="21"/>
        </w:rPr>
        <w:t>接口和边界条件</w:t>
      </w:r>
    </w:p>
    <w:p w:rsidR="00B32C14" w:rsidRDefault="00416CD3">
      <w:pPr>
        <w:widowControl/>
        <w:shd w:val="clear" w:color="auto" w:fill="FFFFFF"/>
        <w:ind w:firstLineChars="200" w:firstLine="420"/>
        <w:jc w:val="left"/>
        <w:rPr>
          <w:kern w:val="0"/>
          <w:szCs w:val="21"/>
        </w:rPr>
      </w:pPr>
      <w:r>
        <w:rPr>
          <w:rFonts w:hAnsi="宋体"/>
          <w:kern w:val="0"/>
          <w:szCs w:val="21"/>
        </w:rPr>
        <w:t>应</w:t>
      </w:r>
      <w:r>
        <w:rPr>
          <w:rFonts w:hAnsi="宋体" w:hint="eastAsia"/>
          <w:kern w:val="0"/>
          <w:szCs w:val="21"/>
        </w:rPr>
        <w:t>描述</w:t>
      </w:r>
      <w:r>
        <w:rPr>
          <w:rFonts w:hAnsi="宋体"/>
          <w:kern w:val="0"/>
          <w:szCs w:val="21"/>
        </w:rPr>
        <w:t>安全架构</w:t>
      </w:r>
      <w:r>
        <w:rPr>
          <w:rFonts w:hAnsi="宋体" w:hint="eastAsia"/>
          <w:kern w:val="0"/>
          <w:szCs w:val="21"/>
        </w:rPr>
        <w:t>及</w:t>
      </w:r>
      <w:r>
        <w:rPr>
          <w:rFonts w:hAnsi="宋体"/>
          <w:kern w:val="0"/>
          <w:szCs w:val="21"/>
        </w:rPr>
        <w:t>其子模块。特别</w:t>
      </w:r>
      <w:r>
        <w:rPr>
          <w:rFonts w:hAnsi="宋体" w:hint="eastAsia"/>
          <w:kern w:val="0"/>
          <w:szCs w:val="21"/>
        </w:rPr>
        <w:t>地，</w:t>
      </w:r>
      <w:r>
        <w:rPr>
          <w:rFonts w:hAnsi="宋体"/>
          <w:kern w:val="0"/>
          <w:szCs w:val="21"/>
        </w:rPr>
        <w:t>应</w:t>
      </w:r>
      <w:r>
        <w:rPr>
          <w:rFonts w:hAnsi="宋体" w:hint="eastAsia"/>
          <w:kern w:val="0"/>
          <w:szCs w:val="21"/>
        </w:rPr>
        <w:t>规定</w:t>
      </w:r>
      <w:r>
        <w:rPr>
          <w:rFonts w:hAnsi="宋体"/>
          <w:kern w:val="0"/>
          <w:szCs w:val="21"/>
        </w:rPr>
        <w:t>其技术措施。技术安全概念应分别描述以下模块（适用的范围）：</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传感器系统，</w:t>
      </w:r>
      <w:r>
        <w:rPr>
          <w:rFonts w:hAnsi="宋体" w:hint="eastAsia"/>
          <w:kern w:val="0"/>
          <w:szCs w:val="21"/>
        </w:rPr>
        <w:t>对</w:t>
      </w:r>
      <w:r>
        <w:rPr>
          <w:rFonts w:hAnsi="宋体"/>
          <w:kern w:val="0"/>
          <w:szCs w:val="21"/>
        </w:rPr>
        <w:t>每个物理参数</w:t>
      </w:r>
      <w:r>
        <w:rPr>
          <w:rFonts w:hAnsi="宋体" w:hint="eastAsia"/>
          <w:kern w:val="0"/>
          <w:szCs w:val="21"/>
        </w:rPr>
        <w:t>分别</w:t>
      </w:r>
      <w:r>
        <w:rPr>
          <w:rFonts w:hAnsi="宋体"/>
          <w:kern w:val="0"/>
          <w:szCs w:val="21"/>
        </w:rPr>
        <w:t>记录</w:t>
      </w:r>
      <w:r>
        <w:rPr>
          <w:rFonts w:hint="eastAsia"/>
          <w:kern w:val="0"/>
          <w:szCs w:val="21"/>
        </w:rPr>
        <w:t>；</w:t>
      </w:r>
    </w:p>
    <w:p w:rsidR="00B32C14" w:rsidRDefault="00416CD3">
      <w:pPr>
        <w:widowControl/>
        <w:shd w:val="clear" w:color="auto" w:fill="FFFFFF"/>
        <w:ind w:firstLineChars="200" w:firstLine="420"/>
        <w:jc w:val="left"/>
        <w:rPr>
          <w:rFonts w:hAnsi="宋体"/>
          <w:kern w:val="0"/>
          <w:szCs w:val="21"/>
        </w:rPr>
      </w:pPr>
      <w:r>
        <w:rPr>
          <w:szCs w:val="21"/>
        </w:rPr>
        <w:t>——</w:t>
      </w:r>
      <w:r>
        <w:rPr>
          <w:rFonts w:hAnsi="宋体" w:hint="eastAsia"/>
          <w:kern w:val="0"/>
          <w:szCs w:val="21"/>
        </w:rPr>
        <w:t>混合的</w:t>
      </w:r>
      <w:r>
        <w:rPr>
          <w:rFonts w:hAnsi="宋体"/>
          <w:kern w:val="0"/>
          <w:szCs w:val="21"/>
        </w:rPr>
        <w:t>数字和模拟输入输出单元</w:t>
      </w:r>
      <w:r>
        <w:rPr>
          <w:rFonts w:hint="eastAsia"/>
          <w:kern w:val="0"/>
          <w:szCs w:val="21"/>
        </w:rPr>
        <w:t>；</w:t>
      </w:r>
    </w:p>
    <w:p w:rsidR="00B32C14" w:rsidRDefault="00416CD3">
      <w:pPr>
        <w:widowControl/>
        <w:shd w:val="clear" w:color="auto" w:fill="FFFFFF"/>
        <w:ind w:firstLineChars="200" w:firstLine="420"/>
        <w:jc w:val="left"/>
        <w:rPr>
          <w:kern w:val="0"/>
          <w:szCs w:val="21"/>
        </w:rPr>
      </w:pPr>
      <w:r>
        <w:rPr>
          <w:szCs w:val="21"/>
        </w:rPr>
        <w:t>——</w:t>
      </w:r>
      <w:r>
        <w:rPr>
          <w:rFonts w:hAnsi="宋体" w:hint="eastAsia"/>
          <w:kern w:val="0"/>
          <w:szCs w:val="21"/>
        </w:rPr>
        <w:t>处理，对每个</w:t>
      </w:r>
      <w:r>
        <w:rPr>
          <w:rFonts w:hAnsi="宋体"/>
          <w:kern w:val="0"/>
          <w:szCs w:val="21"/>
        </w:rPr>
        <w:t>算术单元</w:t>
      </w:r>
      <w:r>
        <w:rPr>
          <w:kern w:val="0"/>
          <w:szCs w:val="21"/>
        </w:rPr>
        <w:t>/</w:t>
      </w:r>
      <w:r>
        <w:rPr>
          <w:rFonts w:hAnsi="宋体"/>
          <w:kern w:val="0"/>
          <w:szCs w:val="21"/>
        </w:rPr>
        <w:t>离散逻辑单元</w:t>
      </w:r>
      <w:r>
        <w:rPr>
          <w:rFonts w:hAnsi="宋体" w:hint="eastAsia"/>
          <w:kern w:val="0"/>
          <w:szCs w:val="21"/>
        </w:rPr>
        <w:t>分别处理</w:t>
      </w:r>
      <w:r>
        <w:rPr>
          <w:rFonts w:hint="eastAsia"/>
          <w:kern w:val="0"/>
          <w:szCs w:val="21"/>
        </w:rPr>
        <w:t>；</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执行器系统，</w:t>
      </w:r>
      <w:r>
        <w:rPr>
          <w:rFonts w:hAnsi="宋体" w:hint="eastAsia"/>
          <w:kern w:val="0"/>
          <w:szCs w:val="21"/>
        </w:rPr>
        <w:t>对每个</w:t>
      </w:r>
      <w:r>
        <w:rPr>
          <w:rFonts w:hAnsi="宋体"/>
          <w:kern w:val="0"/>
          <w:szCs w:val="21"/>
        </w:rPr>
        <w:t>执行</w:t>
      </w:r>
      <w:r>
        <w:rPr>
          <w:rFonts w:hAnsi="宋体" w:hint="eastAsia"/>
          <w:kern w:val="0"/>
          <w:szCs w:val="21"/>
        </w:rPr>
        <w:t>器分别</w:t>
      </w:r>
      <w:r>
        <w:rPr>
          <w:rFonts w:hAnsi="宋体"/>
          <w:kern w:val="0"/>
          <w:szCs w:val="21"/>
        </w:rPr>
        <w:t>执行</w:t>
      </w:r>
      <w:r>
        <w:rPr>
          <w:rFonts w:hint="eastAsia"/>
          <w:kern w:val="0"/>
          <w:szCs w:val="21"/>
        </w:rPr>
        <w:t>；</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显示</w:t>
      </w:r>
      <w:r>
        <w:rPr>
          <w:rFonts w:hAnsi="宋体" w:hint="eastAsia"/>
          <w:kern w:val="0"/>
          <w:szCs w:val="21"/>
        </w:rPr>
        <w:t>器</w:t>
      </w:r>
      <w:r>
        <w:rPr>
          <w:rFonts w:hAnsi="宋体"/>
          <w:kern w:val="0"/>
          <w:szCs w:val="21"/>
        </w:rPr>
        <w:t>，</w:t>
      </w:r>
      <w:r>
        <w:rPr>
          <w:rFonts w:hAnsi="宋体" w:hint="eastAsia"/>
          <w:kern w:val="0"/>
          <w:szCs w:val="21"/>
        </w:rPr>
        <w:t>对每个指示</w:t>
      </w:r>
      <w:r>
        <w:rPr>
          <w:rFonts w:hAnsi="宋体"/>
          <w:kern w:val="0"/>
          <w:szCs w:val="21"/>
        </w:rPr>
        <w:t>单元</w:t>
      </w:r>
      <w:r>
        <w:rPr>
          <w:rFonts w:hAnsi="宋体" w:hint="eastAsia"/>
          <w:kern w:val="0"/>
          <w:szCs w:val="21"/>
        </w:rPr>
        <w:t>分别</w:t>
      </w:r>
      <w:r>
        <w:rPr>
          <w:rFonts w:hAnsi="宋体"/>
          <w:kern w:val="0"/>
          <w:szCs w:val="21"/>
        </w:rPr>
        <w:t>显示</w:t>
      </w:r>
      <w:r>
        <w:rPr>
          <w:rFonts w:hint="eastAsia"/>
          <w:kern w:val="0"/>
          <w:szCs w:val="21"/>
        </w:rPr>
        <w:t>；</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各种机电</w:t>
      </w:r>
      <w:r>
        <w:rPr>
          <w:rFonts w:hAnsi="宋体" w:hint="eastAsia"/>
          <w:kern w:val="0"/>
          <w:szCs w:val="21"/>
        </w:rPr>
        <w:t>组件</w:t>
      </w:r>
      <w:r>
        <w:rPr>
          <w:rFonts w:hint="eastAsia"/>
          <w:kern w:val="0"/>
          <w:szCs w:val="21"/>
        </w:rPr>
        <w:t>；</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模块之间的信号传输</w:t>
      </w:r>
      <w:r>
        <w:rPr>
          <w:rFonts w:hint="eastAsia"/>
          <w:kern w:val="0"/>
          <w:szCs w:val="21"/>
        </w:rPr>
        <w:t>；</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与系统外部</w:t>
      </w:r>
      <w:r>
        <w:rPr>
          <w:rFonts w:hAnsi="宋体" w:hint="eastAsia"/>
          <w:kern w:val="0"/>
          <w:szCs w:val="21"/>
        </w:rPr>
        <w:t>观察</w:t>
      </w:r>
      <w:r>
        <w:rPr>
          <w:rFonts w:hAnsi="宋体"/>
          <w:kern w:val="0"/>
          <w:szCs w:val="21"/>
        </w:rPr>
        <w:t>单元之间的信号传输</w:t>
      </w:r>
      <w:r>
        <w:rPr>
          <w:rFonts w:hint="eastAsia"/>
          <w:kern w:val="0"/>
          <w:szCs w:val="21"/>
        </w:rPr>
        <w:t>；</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电源</w:t>
      </w:r>
      <w:r>
        <w:rPr>
          <w:rFonts w:hAnsi="宋体" w:hint="eastAsia"/>
          <w:kern w:val="0"/>
          <w:szCs w:val="21"/>
        </w:rPr>
        <w:t>供电</w:t>
      </w:r>
      <w:r>
        <w:rPr>
          <w:rFonts w:hAnsi="宋体"/>
          <w:kern w:val="0"/>
          <w:szCs w:val="21"/>
        </w:rPr>
        <w:t>。</w:t>
      </w:r>
    </w:p>
    <w:p w:rsidR="00B32C14" w:rsidRDefault="00416CD3">
      <w:pPr>
        <w:widowControl/>
        <w:shd w:val="clear" w:color="auto" w:fill="FFFFFF"/>
        <w:ind w:firstLineChars="200" w:firstLine="420"/>
        <w:jc w:val="left"/>
        <w:rPr>
          <w:kern w:val="0"/>
          <w:szCs w:val="21"/>
        </w:rPr>
      </w:pPr>
      <w:r>
        <w:rPr>
          <w:rFonts w:hAnsi="宋体"/>
          <w:kern w:val="0"/>
          <w:szCs w:val="21"/>
        </w:rPr>
        <w:t>应</w:t>
      </w:r>
      <w:r>
        <w:rPr>
          <w:rFonts w:hAnsi="宋体" w:hint="eastAsia"/>
          <w:kern w:val="0"/>
          <w:szCs w:val="21"/>
        </w:rPr>
        <w:t>规定观察</w:t>
      </w:r>
      <w:r>
        <w:rPr>
          <w:rFonts w:hAnsi="宋体"/>
          <w:kern w:val="0"/>
          <w:szCs w:val="21"/>
        </w:rPr>
        <w:t>单元模块</w:t>
      </w:r>
      <w:r>
        <w:rPr>
          <w:rFonts w:hAnsi="宋体" w:hint="eastAsia"/>
          <w:kern w:val="0"/>
          <w:szCs w:val="21"/>
        </w:rPr>
        <w:t>间的接口、与机器的其他系统及功能间的接口以及用户接口</w:t>
      </w:r>
      <w:r>
        <w:rPr>
          <w:rFonts w:hAnsi="宋体"/>
          <w:kern w:val="0"/>
          <w:szCs w:val="21"/>
        </w:rPr>
        <w:t>。</w:t>
      </w:r>
    </w:p>
    <w:p w:rsidR="00B32C14" w:rsidRDefault="00416CD3">
      <w:pPr>
        <w:widowControl/>
        <w:shd w:val="clear" w:color="auto" w:fill="FFFFFF"/>
        <w:ind w:firstLineChars="200" w:firstLine="420"/>
        <w:jc w:val="left"/>
        <w:rPr>
          <w:kern w:val="0"/>
          <w:szCs w:val="21"/>
        </w:rPr>
      </w:pPr>
      <w:r>
        <w:rPr>
          <w:rFonts w:hAnsi="宋体" w:hint="eastAsia"/>
          <w:kern w:val="0"/>
          <w:szCs w:val="21"/>
        </w:rPr>
        <w:t>应规定</w:t>
      </w:r>
      <w:r>
        <w:rPr>
          <w:rFonts w:hAnsi="宋体"/>
          <w:kern w:val="0"/>
          <w:szCs w:val="21"/>
        </w:rPr>
        <w:t>检测单元的限制</w:t>
      </w:r>
      <w:r>
        <w:rPr>
          <w:rFonts w:hAnsi="宋体" w:hint="eastAsia"/>
          <w:kern w:val="0"/>
          <w:szCs w:val="21"/>
        </w:rPr>
        <w:t>及边界</w:t>
      </w:r>
      <w:r>
        <w:rPr>
          <w:rFonts w:hAnsi="宋体"/>
          <w:kern w:val="0"/>
          <w:szCs w:val="21"/>
        </w:rPr>
        <w:t>条件</w:t>
      </w:r>
      <w:r>
        <w:rPr>
          <w:rFonts w:hAnsi="宋体" w:hint="eastAsia"/>
          <w:kern w:val="0"/>
          <w:szCs w:val="21"/>
        </w:rPr>
        <w:t>，</w:t>
      </w:r>
      <w:r>
        <w:rPr>
          <w:rFonts w:hAnsi="宋体"/>
          <w:kern w:val="0"/>
          <w:szCs w:val="21"/>
        </w:rPr>
        <w:t>包括在整个</w:t>
      </w:r>
      <w:r>
        <w:rPr>
          <w:rFonts w:hAnsi="宋体" w:hint="eastAsia"/>
          <w:kern w:val="0"/>
          <w:szCs w:val="21"/>
        </w:rPr>
        <w:t>寿命</w:t>
      </w:r>
      <w:r>
        <w:rPr>
          <w:rFonts w:hAnsi="宋体"/>
          <w:kern w:val="0"/>
          <w:szCs w:val="21"/>
        </w:rPr>
        <w:t>周期的所有阶段的所有环境条件下的极值。</w:t>
      </w:r>
    </w:p>
    <w:p w:rsidR="00B32C14" w:rsidRDefault="00416CD3" w:rsidP="00CB49AC">
      <w:pPr>
        <w:pStyle w:val="2"/>
        <w:keepNext w:val="0"/>
        <w:keepLines w:val="0"/>
        <w:adjustRightInd w:val="0"/>
        <w:spacing w:beforeLines="50" w:before="156" w:afterLines="50" w:after="156" w:line="240" w:lineRule="auto"/>
        <w:jc w:val="left"/>
        <w:textAlignment w:val="baseline"/>
        <w:rPr>
          <w:rFonts w:ascii="黑体" w:hAnsi="Times New Roman"/>
          <w:b w:val="0"/>
          <w:kern w:val="0"/>
          <w:sz w:val="21"/>
          <w:szCs w:val="21"/>
        </w:rPr>
      </w:pPr>
      <w:bookmarkStart w:id="14" w:name="_Toc303172639"/>
      <w:r>
        <w:rPr>
          <w:rFonts w:ascii="黑体" w:hAnsi="Times New Roman"/>
          <w:b w:val="0"/>
          <w:kern w:val="0"/>
          <w:sz w:val="21"/>
          <w:szCs w:val="21"/>
        </w:rPr>
        <w:t>6硬件</w:t>
      </w:r>
      <w:bookmarkEnd w:id="14"/>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15" w:name="_Toc303172640"/>
      <w:r>
        <w:rPr>
          <w:rFonts w:ascii="黑体" w:hAnsi="Times New Roman"/>
          <w:b w:val="0"/>
          <w:kern w:val="0"/>
          <w:sz w:val="21"/>
          <w:szCs w:val="21"/>
        </w:rPr>
        <w:t>6.1目的</w:t>
      </w:r>
      <w:bookmarkEnd w:id="15"/>
    </w:p>
    <w:p w:rsidR="00B32C14" w:rsidRDefault="00416CD3">
      <w:pPr>
        <w:shd w:val="clear" w:color="auto" w:fill="FFFFFF"/>
        <w:ind w:firstLineChars="200" w:firstLine="420"/>
        <w:jc w:val="left"/>
        <w:rPr>
          <w:kern w:val="0"/>
          <w:szCs w:val="21"/>
        </w:rPr>
      </w:pPr>
      <w:r>
        <w:rPr>
          <w:rFonts w:hAnsi="宋体" w:hint="eastAsia"/>
          <w:kern w:val="0"/>
          <w:szCs w:val="21"/>
        </w:rPr>
        <w:t>为</w:t>
      </w:r>
      <w:r w:rsidR="0088532A">
        <w:rPr>
          <w:rFonts w:hAnsi="宋体"/>
          <w:kern w:val="0"/>
          <w:szCs w:val="21"/>
        </w:rPr>
        <w:t>有关安全</w:t>
      </w:r>
      <w:r>
        <w:rPr>
          <w:rFonts w:hAnsi="宋体"/>
          <w:kern w:val="0"/>
          <w:szCs w:val="21"/>
        </w:rPr>
        <w:t>控制系统定义</w:t>
      </w:r>
      <w:r>
        <w:rPr>
          <w:rFonts w:hAnsi="宋体" w:hint="eastAsia"/>
          <w:kern w:val="0"/>
          <w:szCs w:val="21"/>
        </w:rPr>
        <w:t>可接受</w:t>
      </w:r>
      <w:r>
        <w:rPr>
          <w:rFonts w:hAnsi="宋体"/>
          <w:kern w:val="0"/>
          <w:szCs w:val="21"/>
        </w:rPr>
        <w:t>的硬件架构。</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16" w:name="_Toc303172641"/>
      <w:r>
        <w:rPr>
          <w:rFonts w:ascii="黑体" w:hAnsi="Times New Roman"/>
          <w:b w:val="0"/>
          <w:kern w:val="0"/>
          <w:sz w:val="21"/>
          <w:szCs w:val="21"/>
        </w:rPr>
        <w:t>6.2概述</w:t>
      </w:r>
      <w:bookmarkEnd w:id="16"/>
    </w:p>
    <w:p w:rsidR="00B32C14" w:rsidRDefault="00416CD3">
      <w:pPr>
        <w:shd w:val="clear" w:color="auto" w:fill="FFFFFF"/>
        <w:ind w:firstLineChars="200" w:firstLine="420"/>
        <w:jc w:val="left"/>
        <w:rPr>
          <w:kern w:val="0"/>
          <w:szCs w:val="21"/>
        </w:rPr>
      </w:pPr>
      <w:r>
        <w:rPr>
          <w:rFonts w:hAnsi="宋体"/>
          <w:kern w:val="0"/>
          <w:szCs w:val="21"/>
        </w:rPr>
        <w:t>改进控制系统</w:t>
      </w:r>
      <w:r w:rsidR="0088532A">
        <w:rPr>
          <w:rFonts w:hAnsi="宋体"/>
          <w:kern w:val="0"/>
          <w:szCs w:val="21"/>
        </w:rPr>
        <w:t>有关安全</w:t>
      </w:r>
      <w:r>
        <w:rPr>
          <w:rFonts w:hAnsi="宋体" w:hint="eastAsia"/>
          <w:kern w:val="0"/>
          <w:szCs w:val="21"/>
        </w:rPr>
        <w:t>部件</w:t>
      </w:r>
      <w:r>
        <w:rPr>
          <w:rFonts w:hAnsi="宋体"/>
          <w:kern w:val="0"/>
          <w:szCs w:val="21"/>
        </w:rPr>
        <w:t>的硬件</w:t>
      </w:r>
      <w:r>
        <w:rPr>
          <w:rFonts w:hAnsi="宋体" w:hint="eastAsia"/>
          <w:kern w:val="0"/>
          <w:szCs w:val="21"/>
        </w:rPr>
        <w:t>架</w:t>
      </w:r>
      <w:r>
        <w:rPr>
          <w:rFonts w:hAnsi="宋体"/>
          <w:kern w:val="0"/>
          <w:szCs w:val="21"/>
        </w:rPr>
        <w:t>构</w:t>
      </w:r>
      <w:r>
        <w:rPr>
          <w:rFonts w:hAnsi="宋体" w:hint="eastAsia"/>
          <w:kern w:val="0"/>
          <w:szCs w:val="21"/>
        </w:rPr>
        <w:t>可以提供避免故障、</w:t>
      </w:r>
      <w:r>
        <w:rPr>
          <w:rFonts w:hAnsi="宋体"/>
          <w:kern w:val="0"/>
          <w:szCs w:val="21"/>
        </w:rPr>
        <w:t>检测</w:t>
      </w:r>
      <w:r>
        <w:rPr>
          <w:rFonts w:hAnsi="宋体" w:hint="eastAsia"/>
          <w:kern w:val="0"/>
          <w:szCs w:val="21"/>
        </w:rPr>
        <w:t>故障</w:t>
      </w:r>
      <w:r>
        <w:rPr>
          <w:rFonts w:hAnsi="宋体"/>
          <w:color w:val="000000" w:themeColor="text1"/>
          <w:kern w:val="0"/>
          <w:szCs w:val="21"/>
        </w:rPr>
        <w:t>或</w:t>
      </w:r>
      <w:r>
        <w:rPr>
          <w:rFonts w:hAnsi="宋体" w:hint="eastAsia"/>
          <w:color w:val="000000" w:themeColor="text1"/>
          <w:kern w:val="0"/>
          <w:szCs w:val="21"/>
        </w:rPr>
        <w:t>容错的</w:t>
      </w:r>
      <w:r>
        <w:rPr>
          <w:rFonts w:hAnsi="宋体" w:hint="eastAsia"/>
          <w:kern w:val="0"/>
          <w:szCs w:val="21"/>
        </w:rPr>
        <w:t>措施</w:t>
      </w:r>
      <w:r>
        <w:rPr>
          <w:rFonts w:hAnsi="宋体"/>
          <w:kern w:val="0"/>
          <w:szCs w:val="21"/>
        </w:rPr>
        <w:t>。</w:t>
      </w:r>
      <w:r>
        <w:rPr>
          <w:rFonts w:hAnsi="宋体" w:hint="eastAsia"/>
          <w:kern w:val="0"/>
          <w:szCs w:val="21"/>
        </w:rPr>
        <w:t>实际操作</w:t>
      </w:r>
      <w:r>
        <w:rPr>
          <w:rFonts w:hAnsi="宋体"/>
          <w:kern w:val="0"/>
          <w:szCs w:val="21"/>
        </w:rPr>
        <w:t>措施包括冗余</w:t>
      </w:r>
      <w:r>
        <w:rPr>
          <w:rFonts w:hAnsi="宋体" w:hint="eastAsia"/>
          <w:kern w:val="0"/>
          <w:szCs w:val="21"/>
        </w:rPr>
        <w:t>、</w:t>
      </w:r>
      <w:r>
        <w:rPr>
          <w:rFonts w:hAnsi="宋体"/>
          <w:kern w:val="0"/>
          <w:szCs w:val="21"/>
        </w:rPr>
        <w:t>多样处理和监</w:t>
      </w:r>
      <w:r>
        <w:rPr>
          <w:rFonts w:hAnsi="宋体" w:hint="eastAsia"/>
          <w:kern w:val="0"/>
          <w:szCs w:val="21"/>
        </w:rPr>
        <w:t>控</w:t>
      </w:r>
      <w:r>
        <w:rPr>
          <w:rFonts w:hAnsi="宋体"/>
          <w:kern w:val="0"/>
          <w:szCs w:val="21"/>
        </w:rPr>
        <w:t>。</w:t>
      </w:r>
    </w:p>
    <w:p w:rsidR="00B32C14" w:rsidRDefault="00416CD3">
      <w:pPr>
        <w:shd w:val="clear" w:color="auto" w:fill="FFFFFF"/>
        <w:ind w:firstLineChars="200" w:firstLine="420"/>
        <w:jc w:val="left"/>
        <w:rPr>
          <w:kern w:val="0"/>
          <w:szCs w:val="21"/>
        </w:rPr>
      </w:pPr>
      <w:r>
        <w:rPr>
          <w:rFonts w:hAnsi="宋体"/>
          <w:kern w:val="0"/>
          <w:szCs w:val="21"/>
        </w:rPr>
        <w:t>一般情况下，应考虑以下故障</w:t>
      </w:r>
      <w:r>
        <w:rPr>
          <w:rFonts w:hAnsi="宋体" w:hint="eastAsia"/>
          <w:kern w:val="0"/>
          <w:szCs w:val="21"/>
        </w:rPr>
        <w:t>判据</w:t>
      </w:r>
      <w:r>
        <w:rPr>
          <w:rFonts w:hAnsi="宋体"/>
          <w:kern w:val="0"/>
          <w:szCs w:val="21"/>
        </w:rPr>
        <w:t>。</w:t>
      </w:r>
    </w:p>
    <w:p w:rsidR="00B32C14" w:rsidRDefault="00416CD3">
      <w:pPr>
        <w:shd w:val="clear" w:color="auto" w:fill="FFFFFF"/>
        <w:ind w:firstLineChars="200" w:firstLine="420"/>
        <w:jc w:val="left"/>
        <w:rPr>
          <w:kern w:val="0"/>
          <w:szCs w:val="21"/>
        </w:rPr>
      </w:pPr>
      <w:r>
        <w:rPr>
          <w:szCs w:val="21"/>
        </w:rPr>
        <w:t>——</w:t>
      </w:r>
      <w:r>
        <w:rPr>
          <w:rFonts w:hAnsi="宋体"/>
          <w:kern w:val="0"/>
          <w:szCs w:val="21"/>
        </w:rPr>
        <w:t>由于一个故障</w:t>
      </w:r>
      <w:r>
        <w:rPr>
          <w:rFonts w:hAnsi="宋体" w:hint="eastAsia"/>
          <w:kern w:val="0"/>
          <w:szCs w:val="21"/>
        </w:rPr>
        <w:t>的原因</w:t>
      </w:r>
      <w:r>
        <w:rPr>
          <w:rFonts w:hAnsi="宋体"/>
          <w:kern w:val="0"/>
          <w:szCs w:val="21"/>
        </w:rPr>
        <w:t>而导致</w:t>
      </w:r>
      <w:r>
        <w:rPr>
          <w:rFonts w:hAnsi="宋体" w:hint="eastAsia"/>
          <w:kern w:val="0"/>
          <w:szCs w:val="21"/>
        </w:rPr>
        <w:t>组件失效</w:t>
      </w:r>
      <w:r>
        <w:rPr>
          <w:rFonts w:hAnsi="宋体"/>
          <w:kern w:val="0"/>
          <w:szCs w:val="21"/>
        </w:rPr>
        <w:t>，则</w:t>
      </w:r>
      <w:r>
        <w:rPr>
          <w:rFonts w:hAnsi="宋体" w:hint="eastAsia"/>
          <w:kern w:val="0"/>
          <w:szCs w:val="21"/>
        </w:rPr>
        <w:t>首次</w:t>
      </w:r>
      <w:r>
        <w:rPr>
          <w:rFonts w:hAnsi="宋体"/>
          <w:kern w:val="0"/>
          <w:szCs w:val="21"/>
        </w:rPr>
        <w:t>出现的故障和所有</w:t>
      </w:r>
      <w:r>
        <w:rPr>
          <w:rFonts w:hAnsi="宋体" w:hint="eastAsia"/>
          <w:kern w:val="0"/>
          <w:szCs w:val="21"/>
        </w:rPr>
        <w:t>后续</w:t>
      </w:r>
      <w:r>
        <w:rPr>
          <w:rFonts w:hAnsi="宋体"/>
          <w:kern w:val="0"/>
          <w:szCs w:val="21"/>
        </w:rPr>
        <w:t>故障为单一故障。</w:t>
      </w:r>
    </w:p>
    <w:p w:rsidR="00B32C14" w:rsidRDefault="00416CD3">
      <w:pPr>
        <w:shd w:val="clear" w:color="auto" w:fill="FFFFFF"/>
        <w:ind w:firstLineChars="200" w:firstLine="420"/>
        <w:jc w:val="left"/>
        <w:rPr>
          <w:kern w:val="0"/>
          <w:szCs w:val="21"/>
        </w:rPr>
      </w:pPr>
      <w:r>
        <w:rPr>
          <w:szCs w:val="21"/>
        </w:rPr>
        <w:t>——</w:t>
      </w:r>
      <w:r>
        <w:rPr>
          <w:rFonts w:hAnsi="宋体"/>
          <w:kern w:val="0"/>
          <w:szCs w:val="21"/>
        </w:rPr>
        <w:t>由于一个</w:t>
      </w:r>
      <w:r>
        <w:rPr>
          <w:rFonts w:hAnsi="宋体" w:hint="eastAsia"/>
          <w:kern w:val="0"/>
          <w:szCs w:val="21"/>
        </w:rPr>
        <w:t>共同</w:t>
      </w:r>
      <w:r>
        <w:rPr>
          <w:rFonts w:hAnsi="宋体"/>
          <w:kern w:val="0"/>
          <w:szCs w:val="21"/>
        </w:rPr>
        <w:t>原因</w:t>
      </w:r>
      <w:r>
        <w:rPr>
          <w:rFonts w:hAnsi="宋体" w:hint="eastAsia"/>
          <w:kern w:val="0"/>
          <w:szCs w:val="21"/>
        </w:rPr>
        <w:t>而导致</w:t>
      </w:r>
      <w:r>
        <w:rPr>
          <w:rFonts w:hAnsi="宋体"/>
          <w:kern w:val="0"/>
          <w:szCs w:val="21"/>
        </w:rPr>
        <w:t>两个或多个单独故障，则为单一故障（</w:t>
      </w:r>
      <w:r>
        <w:rPr>
          <w:rFonts w:hAnsi="宋体" w:hint="eastAsia"/>
          <w:kern w:val="0"/>
          <w:szCs w:val="21"/>
        </w:rPr>
        <w:t>即共因失效</w:t>
      </w:r>
      <w:r>
        <w:rPr>
          <w:rFonts w:hAnsi="宋体"/>
          <w:kern w:val="0"/>
          <w:szCs w:val="21"/>
        </w:rPr>
        <w:t>）。</w:t>
      </w:r>
    </w:p>
    <w:p w:rsidR="00B32C14" w:rsidRDefault="00416CD3">
      <w:pPr>
        <w:shd w:val="clear" w:color="auto" w:fill="FFFFFF"/>
        <w:ind w:firstLineChars="200" w:firstLine="420"/>
        <w:jc w:val="left"/>
        <w:rPr>
          <w:kern w:val="0"/>
          <w:szCs w:val="21"/>
        </w:rPr>
      </w:pPr>
      <w:r>
        <w:rPr>
          <w:szCs w:val="21"/>
        </w:rPr>
        <w:lastRenderedPageBreak/>
        <w:t>——</w:t>
      </w:r>
      <w:r>
        <w:rPr>
          <w:rFonts w:hAnsi="宋体" w:hint="eastAsia"/>
          <w:kern w:val="0"/>
          <w:szCs w:val="21"/>
        </w:rPr>
        <w:t>通常不可能</w:t>
      </w:r>
      <w:r>
        <w:rPr>
          <w:rFonts w:hAnsi="宋体"/>
          <w:kern w:val="0"/>
          <w:szCs w:val="21"/>
        </w:rPr>
        <w:t>同时出现两个独立故障。</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17" w:name="_Toc303172642"/>
      <w:r>
        <w:rPr>
          <w:rFonts w:ascii="黑体" w:hAnsi="Times New Roman"/>
          <w:b w:val="0"/>
          <w:kern w:val="0"/>
          <w:sz w:val="21"/>
          <w:szCs w:val="21"/>
        </w:rPr>
        <w:t>6.3前提条件</w:t>
      </w:r>
      <w:bookmarkEnd w:id="17"/>
    </w:p>
    <w:p w:rsidR="00B32C14" w:rsidRDefault="00416CD3">
      <w:pPr>
        <w:shd w:val="clear" w:color="auto" w:fill="FFFFFF"/>
        <w:ind w:firstLineChars="200" w:firstLine="420"/>
        <w:jc w:val="left"/>
        <w:rPr>
          <w:kern w:val="0"/>
          <w:szCs w:val="21"/>
        </w:rPr>
      </w:pPr>
      <w:r>
        <w:rPr>
          <w:rFonts w:hAnsi="宋体"/>
          <w:kern w:val="0"/>
          <w:szCs w:val="21"/>
        </w:rPr>
        <w:t>前提条件</w:t>
      </w:r>
      <w:r>
        <w:rPr>
          <w:rFonts w:hint="eastAsia"/>
          <w:kern w:val="0"/>
          <w:szCs w:val="21"/>
        </w:rPr>
        <w:t>是</w:t>
      </w:r>
      <w:r>
        <w:rPr>
          <w:rFonts w:hAnsi="宋体" w:hint="eastAsia"/>
          <w:kern w:val="0"/>
          <w:szCs w:val="21"/>
        </w:rPr>
        <w:t>为</w:t>
      </w:r>
      <w:r>
        <w:rPr>
          <w:rFonts w:hAnsi="宋体"/>
          <w:kern w:val="0"/>
          <w:szCs w:val="21"/>
        </w:rPr>
        <w:t>硬件实现</w:t>
      </w:r>
      <w:r>
        <w:rPr>
          <w:rFonts w:hAnsi="宋体" w:hint="eastAsia"/>
          <w:kern w:val="0"/>
          <w:szCs w:val="21"/>
        </w:rPr>
        <w:t>的</w:t>
      </w:r>
      <w:r>
        <w:rPr>
          <w:rFonts w:hAnsi="宋体"/>
          <w:kern w:val="0"/>
          <w:szCs w:val="21"/>
        </w:rPr>
        <w:t>每个安全功能</w:t>
      </w:r>
      <w:r>
        <w:rPr>
          <w:rFonts w:hAnsi="宋体" w:hint="eastAsia"/>
          <w:kern w:val="0"/>
          <w:szCs w:val="21"/>
        </w:rPr>
        <w:t>确定的</w:t>
      </w:r>
      <w:r>
        <w:rPr>
          <w:rFonts w:hint="eastAsia"/>
          <w:kern w:val="0"/>
          <w:szCs w:val="21"/>
        </w:rPr>
        <w:t>AgPL</w:t>
      </w:r>
      <w:r>
        <w:rPr>
          <w:rFonts w:hint="eastAsia"/>
          <w:kern w:val="0"/>
          <w:szCs w:val="21"/>
          <w:vertAlign w:val="subscript"/>
        </w:rPr>
        <w:t>r</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18" w:name="_Toc303172643"/>
      <w:r>
        <w:rPr>
          <w:rFonts w:ascii="黑体" w:hAnsi="Times New Roman"/>
          <w:b w:val="0"/>
          <w:kern w:val="0"/>
          <w:sz w:val="21"/>
          <w:szCs w:val="21"/>
        </w:rPr>
        <w:t>6.4要求</w:t>
      </w:r>
      <w:bookmarkEnd w:id="18"/>
    </w:p>
    <w:p w:rsidR="00B32C14" w:rsidRDefault="00416CD3">
      <w:pPr>
        <w:shd w:val="clear" w:color="auto" w:fill="FFFFFF"/>
        <w:ind w:firstLineChars="200" w:firstLine="420"/>
        <w:jc w:val="left"/>
        <w:rPr>
          <w:kern w:val="0"/>
          <w:szCs w:val="21"/>
        </w:rPr>
      </w:pPr>
      <w:r>
        <w:rPr>
          <w:rFonts w:hAnsi="宋体"/>
          <w:kern w:val="0"/>
          <w:szCs w:val="21"/>
        </w:rPr>
        <w:t>硬件开发</w:t>
      </w:r>
      <w:r>
        <w:rPr>
          <w:rFonts w:hAnsi="宋体" w:hint="eastAsia"/>
          <w:kern w:val="0"/>
          <w:szCs w:val="21"/>
        </w:rPr>
        <w:t>过程</w:t>
      </w:r>
      <w:r>
        <w:rPr>
          <w:rFonts w:hAnsi="宋体"/>
          <w:kern w:val="0"/>
          <w:szCs w:val="21"/>
        </w:rPr>
        <w:t>应</w:t>
      </w:r>
      <w:r>
        <w:rPr>
          <w:rFonts w:hAnsi="宋体" w:hint="eastAsia"/>
          <w:kern w:val="0"/>
          <w:szCs w:val="21"/>
        </w:rPr>
        <w:t>在</w:t>
      </w:r>
      <w:r>
        <w:rPr>
          <w:rFonts w:hAnsi="宋体"/>
          <w:kern w:val="0"/>
          <w:szCs w:val="21"/>
        </w:rPr>
        <w:t>系统</w:t>
      </w:r>
      <w:r>
        <w:rPr>
          <w:rFonts w:hAnsi="宋体" w:hint="eastAsia"/>
          <w:kern w:val="0"/>
          <w:szCs w:val="21"/>
        </w:rPr>
        <w:t>级别的</w:t>
      </w:r>
      <w:r>
        <w:rPr>
          <w:rFonts w:hAnsi="宋体"/>
          <w:kern w:val="0"/>
          <w:szCs w:val="21"/>
        </w:rPr>
        <w:t>安全功能</w:t>
      </w:r>
      <w:r>
        <w:rPr>
          <w:rFonts w:hAnsi="宋体" w:hint="eastAsia"/>
          <w:kern w:val="0"/>
          <w:szCs w:val="21"/>
        </w:rPr>
        <w:t>及</w:t>
      </w:r>
      <w:r>
        <w:rPr>
          <w:rFonts w:hAnsi="宋体"/>
          <w:kern w:val="0"/>
          <w:szCs w:val="21"/>
        </w:rPr>
        <w:t>相关</w:t>
      </w:r>
      <w:r>
        <w:rPr>
          <w:rFonts w:hAnsi="宋体" w:hint="eastAsia"/>
          <w:kern w:val="0"/>
          <w:szCs w:val="21"/>
        </w:rPr>
        <w:t>联</w:t>
      </w:r>
      <w:r>
        <w:rPr>
          <w:rFonts w:hAnsi="宋体"/>
          <w:kern w:val="0"/>
          <w:szCs w:val="21"/>
        </w:rPr>
        <w:t>要求</w:t>
      </w:r>
      <w:r>
        <w:rPr>
          <w:rFonts w:hAnsi="宋体" w:hint="eastAsia"/>
          <w:kern w:val="0"/>
          <w:szCs w:val="21"/>
        </w:rPr>
        <w:t>标识后开始</w:t>
      </w:r>
      <w:r>
        <w:rPr>
          <w:rFonts w:hAnsi="宋体"/>
          <w:kern w:val="0"/>
          <w:szCs w:val="21"/>
        </w:rPr>
        <w:t>（见图</w:t>
      </w:r>
      <w:r>
        <w:rPr>
          <w:kern w:val="0"/>
          <w:szCs w:val="21"/>
        </w:rPr>
        <w:t>2</w:t>
      </w:r>
      <w:r>
        <w:rPr>
          <w:rFonts w:hAnsi="宋体"/>
          <w:kern w:val="0"/>
          <w:szCs w:val="21"/>
        </w:rPr>
        <w:t>）。</w:t>
      </w:r>
    </w:p>
    <w:p w:rsidR="00B32C14" w:rsidRDefault="00416CD3">
      <w:pPr>
        <w:shd w:val="clear" w:color="auto" w:fill="FFFFFF"/>
        <w:ind w:firstLineChars="200" w:firstLine="420"/>
        <w:jc w:val="left"/>
        <w:rPr>
          <w:kern w:val="0"/>
          <w:szCs w:val="21"/>
        </w:rPr>
      </w:pPr>
      <w:r>
        <w:rPr>
          <w:rFonts w:hAnsi="宋体"/>
          <w:kern w:val="0"/>
          <w:szCs w:val="21"/>
        </w:rPr>
        <w:t>硬件安全分析</w:t>
      </w:r>
      <w:r>
        <w:rPr>
          <w:rFonts w:hAnsi="宋体" w:hint="eastAsia"/>
          <w:kern w:val="0"/>
          <w:szCs w:val="21"/>
        </w:rPr>
        <w:t>用于标识</w:t>
      </w:r>
      <w:r>
        <w:rPr>
          <w:rFonts w:hAnsi="宋体"/>
          <w:kern w:val="0"/>
          <w:szCs w:val="21"/>
        </w:rPr>
        <w:t>每个系统安全功能的</w:t>
      </w:r>
      <w:r>
        <w:rPr>
          <w:rFonts w:hAnsi="宋体" w:hint="eastAsia"/>
          <w:kern w:val="0"/>
          <w:szCs w:val="21"/>
        </w:rPr>
        <w:t>性能等级</w:t>
      </w:r>
      <w:r>
        <w:rPr>
          <w:rFonts w:hAnsi="宋体"/>
          <w:kern w:val="0"/>
          <w:szCs w:val="21"/>
        </w:rPr>
        <w:t>（</w:t>
      </w:r>
      <w:r>
        <w:rPr>
          <w:rFonts w:hint="eastAsia"/>
          <w:kern w:val="0"/>
          <w:szCs w:val="21"/>
        </w:rPr>
        <w:t>AgPL</w:t>
      </w:r>
      <w:r>
        <w:rPr>
          <w:rFonts w:hint="eastAsia"/>
          <w:kern w:val="0"/>
          <w:szCs w:val="21"/>
          <w:vertAlign w:val="subscript"/>
        </w:rPr>
        <w:t>r</w:t>
      </w:r>
      <w:r>
        <w:rPr>
          <w:rFonts w:hAnsi="宋体"/>
          <w:kern w:val="0"/>
          <w:szCs w:val="21"/>
        </w:rPr>
        <w:t>）（见</w:t>
      </w:r>
      <w:r>
        <w:rPr>
          <w:rFonts w:hint="eastAsia"/>
          <w:kern w:val="0"/>
          <w:szCs w:val="21"/>
        </w:rPr>
        <w:t>GB/TXXXX.2</w:t>
      </w:r>
      <w:r>
        <w:rPr>
          <w:rFonts w:hAnsi="宋体"/>
          <w:kern w:val="0"/>
          <w:szCs w:val="21"/>
        </w:rPr>
        <w:t>）。</w:t>
      </w:r>
    </w:p>
    <w:p w:rsidR="00B32C14" w:rsidRDefault="00416CD3">
      <w:pPr>
        <w:shd w:val="clear" w:color="auto" w:fill="FFFFFF"/>
        <w:ind w:firstLineChars="200" w:firstLine="420"/>
        <w:jc w:val="left"/>
        <w:rPr>
          <w:rFonts w:hAnsi="宋体"/>
          <w:kern w:val="0"/>
          <w:szCs w:val="21"/>
        </w:rPr>
      </w:pPr>
      <w:r>
        <w:rPr>
          <w:rFonts w:hAnsi="宋体"/>
          <w:kern w:val="0"/>
          <w:szCs w:val="21"/>
        </w:rPr>
        <w:t>设计者应</w:t>
      </w:r>
      <w:r>
        <w:rPr>
          <w:rFonts w:hAnsi="宋体" w:hint="eastAsia"/>
          <w:kern w:val="0"/>
          <w:szCs w:val="21"/>
        </w:rPr>
        <w:t>将</w:t>
      </w:r>
      <w:r>
        <w:rPr>
          <w:rFonts w:hAnsi="宋体"/>
          <w:kern w:val="0"/>
          <w:szCs w:val="21"/>
        </w:rPr>
        <w:t>功能分</w:t>
      </w:r>
      <w:r>
        <w:rPr>
          <w:rFonts w:hAnsi="宋体" w:hint="eastAsia"/>
          <w:kern w:val="0"/>
          <w:szCs w:val="21"/>
        </w:rPr>
        <w:t>组</w:t>
      </w:r>
      <w:r>
        <w:rPr>
          <w:rFonts w:hAnsi="宋体"/>
          <w:kern w:val="0"/>
          <w:szCs w:val="21"/>
        </w:rPr>
        <w:t>到</w:t>
      </w:r>
      <w:r>
        <w:rPr>
          <w:rFonts w:hAnsi="宋体" w:hint="eastAsia"/>
          <w:kern w:val="0"/>
          <w:szCs w:val="21"/>
        </w:rPr>
        <w:t>与</w:t>
      </w:r>
      <w:r>
        <w:rPr>
          <w:rFonts w:hint="eastAsia"/>
          <w:kern w:val="0"/>
          <w:szCs w:val="21"/>
        </w:rPr>
        <w:t>MTTF</w:t>
      </w:r>
      <w:r>
        <w:rPr>
          <w:rFonts w:hint="eastAsia"/>
          <w:kern w:val="0"/>
          <w:szCs w:val="21"/>
          <w:vertAlign w:val="subscript"/>
        </w:rPr>
        <w:t>dC</w:t>
      </w:r>
      <w:r>
        <w:rPr>
          <w:rFonts w:hAnsi="宋体" w:hint="eastAsia"/>
          <w:kern w:val="0"/>
          <w:szCs w:val="21"/>
        </w:rPr>
        <w:t>、</w:t>
      </w:r>
      <w:r>
        <w:rPr>
          <w:kern w:val="0"/>
          <w:szCs w:val="21"/>
        </w:rPr>
        <w:t>DC</w:t>
      </w:r>
      <w:r>
        <w:rPr>
          <w:rFonts w:hAnsi="宋体"/>
          <w:kern w:val="0"/>
          <w:szCs w:val="21"/>
        </w:rPr>
        <w:t>和</w:t>
      </w:r>
      <w:r>
        <w:rPr>
          <w:kern w:val="0"/>
          <w:szCs w:val="21"/>
        </w:rPr>
        <w:t>CCF</w:t>
      </w:r>
      <w:r>
        <w:rPr>
          <w:rFonts w:hAnsi="宋体" w:hint="eastAsia"/>
          <w:kern w:val="0"/>
          <w:szCs w:val="21"/>
        </w:rPr>
        <w:t>关联</w:t>
      </w:r>
      <w:r>
        <w:rPr>
          <w:rFonts w:hAnsi="宋体"/>
          <w:kern w:val="0"/>
          <w:szCs w:val="21"/>
        </w:rPr>
        <w:t>的适当架构</w:t>
      </w:r>
      <w:r>
        <w:rPr>
          <w:rFonts w:hAnsi="宋体" w:hint="eastAsia"/>
          <w:kern w:val="0"/>
          <w:szCs w:val="21"/>
        </w:rPr>
        <w:t>中</w:t>
      </w:r>
      <w:r>
        <w:rPr>
          <w:rFonts w:hAnsi="宋体"/>
          <w:kern w:val="0"/>
          <w:szCs w:val="21"/>
        </w:rPr>
        <w:t>（硬件类别）。</w:t>
      </w:r>
    </w:p>
    <w:p w:rsidR="00B32C14" w:rsidRDefault="00416CD3">
      <w:pPr>
        <w:shd w:val="clear" w:color="auto" w:fill="FFFFFF"/>
        <w:ind w:firstLineChars="200" w:firstLine="420"/>
        <w:jc w:val="left"/>
        <w:rPr>
          <w:kern w:val="0"/>
          <w:szCs w:val="21"/>
        </w:rPr>
      </w:pPr>
      <w:r>
        <w:rPr>
          <w:rFonts w:hAnsi="宋体"/>
          <w:color w:val="000000"/>
          <w:kern w:val="0"/>
          <w:szCs w:val="21"/>
        </w:rPr>
        <w:t>为</w:t>
      </w:r>
      <w:r>
        <w:rPr>
          <w:rFonts w:hAnsi="宋体" w:hint="eastAsia"/>
          <w:color w:val="000000"/>
          <w:kern w:val="0"/>
          <w:szCs w:val="21"/>
        </w:rPr>
        <w:t>便于</w:t>
      </w:r>
      <w:r>
        <w:rPr>
          <w:rFonts w:hAnsi="宋体"/>
          <w:color w:val="000000"/>
          <w:kern w:val="0"/>
          <w:szCs w:val="21"/>
        </w:rPr>
        <w:t>开发可将</w:t>
      </w:r>
      <w:r>
        <w:rPr>
          <w:rFonts w:hAnsi="宋体"/>
          <w:kern w:val="0"/>
          <w:szCs w:val="21"/>
        </w:rPr>
        <w:t>系统分解成各种子系统。</w:t>
      </w:r>
    </w:p>
    <w:p w:rsidR="00B32C14" w:rsidRDefault="00416CD3">
      <w:pPr>
        <w:shd w:val="clear" w:color="auto" w:fill="FFFFFF"/>
        <w:ind w:firstLineChars="200" w:firstLine="420"/>
        <w:jc w:val="left"/>
        <w:rPr>
          <w:rFonts w:hAnsi="宋体"/>
          <w:kern w:val="0"/>
          <w:szCs w:val="21"/>
        </w:rPr>
      </w:pPr>
      <w:r>
        <w:rPr>
          <w:rFonts w:hAnsi="宋体"/>
          <w:kern w:val="0"/>
          <w:szCs w:val="21"/>
        </w:rPr>
        <w:t>在开发周期的每个阶段都应</w:t>
      </w:r>
      <w:r>
        <w:rPr>
          <w:rFonts w:hAnsi="宋体" w:hint="eastAsia"/>
          <w:kern w:val="0"/>
          <w:szCs w:val="21"/>
        </w:rPr>
        <w:t>验证</w:t>
      </w:r>
      <w:r>
        <w:rPr>
          <w:rFonts w:hAnsi="宋体"/>
          <w:kern w:val="0"/>
          <w:szCs w:val="21"/>
        </w:rPr>
        <w:t>。</w:t>
      </w:r>
    </w:p>
    <w:p w:rsidR="00B32C14" w:rsidRDefault="00416CD3">
      <w:pPr>
        <w:widowControl/>
        <w:shd w:val="clear" w:color="auto" w:fill="FFFFFF"/>
        <w:ind w:firstLineChars="200" w:firstLine="420"/>
        <w:jc w:val="left"/>
        <w:rPr>
          <w:kern w:val="0"/>
          <w:szCs w:val="21"/>
        </w:rPr>
      </w:pPr>
      <w:r>
        <w:rPr>
          <w:rFonts w:hAnsi="宋体"/>
          <w:kern w:val="0"/>
          <w:szCs w:val="21"/>
        </w:rPr>
        <w:t>硬件系统架构的设计</w:t>
      </w:r>
      <w:r>
        <w:rPr>
          <w:rFonts w:hAnsi="宋体" w:hint="eastAsia"/>
          <w:kern w:val="0"/>
          <w:szCs w:val="21"/>
        </w:rPr>
        <w:t>规程</w:t>
      </w:r>
      <w:r>
        <w:rPr>
          <w:rFonts w:hAnsi="宋体"/>
          <w:kern w:val="0"/>
          <w:szCs w:val="21"/>
        </w:rPr>
        <w:t>如下。</w:t>
      </w:r>
    </w:p>
    <w:p w:rsidR="00B32C14" w:rsidRDefault="00416CD3">
      <w:pPr>
        <w:widowControl/>
        <w:shd w:val="clear" w:color="auto" w:fill="FFFFFF"/>
        <w:ind w:firstLineChars="200" w:firstLine="420"/>
        <w:jc w:val="left"/>
        <w:rPr>
          <w:kern w:val="0"/>
          <w:szCs w:val="21"/>
        </w:rPr>
      </w:pPr>
      <w:r>
        <w:rPr>
          <w:kern w:val="0"/>
          <w:szCs w:val="21"/>
        </w:rPr>
        <w:t>a</w:t>
      </w:r>
      <w:r>
        <w:rPr>
          <w:rFonts w:hAnsi="宋体"/>
          <w:kern w:val="0"/>
          <w:szCs w:val="21"/>
        </w:rPr>
        <w:t>）选择一个硬件类别（见</w:t>
      </w:r>
      <w:r>
        <w:rPr>
          <w:rFonts w:hint="eastAsia"/>
          <w:kern w:val="0"/>
          <w:szCs w:val="21"/>
        </w:rPr>
        <w:t>GB/TXXXX.2</w:t>
      </w:r>
      <w:r>
        <w:rPr>
          <w:rFonts w:hAnsi="宋体"/>
          <w:kern w:val="0"/>
          <w:szCs w:val="21"/>
        </w:rPr>
        <w:t>，附</w:t>
      </w:r>
      <w:r>
        <w:rPr>
          <w:rFonts w:hAnsi="宋体" w:hint="eastAsia"/>
          <w:kern w:val="0"/>
          <w:szCs w:val="21"/>
        </w:rPr>
        <w:t>录</w:t>
      </w:r>
      <w:r>
        <w:rPr>
          <w:kern w:val="0"/>
          <w:szCs w:val="21"/>
        </w:rPr>
        <w:t>A</w:t>
      </w:r>
      <w:r>
        <w:rPr>
          <w:rFonts w:hAnsi="宋体"/>
          <w:kern w:val="0"/>
          <w:szCs w:val="21"/>
        </w:rPr>
        <w:t>）。</w:t>
      </w:r>
    </w:p>
    <w:p w:rsidR="00B32C14" w:rsidRDefault="00416CD3">
      <w:pPr>
        <w:widowControl/>
        <w:shd w:val="clear" w:color="auto" w:fill="FFFFFF"/>
        <w:ind w:firstLineChars="200" w:firstLine="420"/>
        <w:jc w:val="left"/>
        <w:rPr>
          <w:kern w:val="0"/>
          <w:szCs w:val="21"/>
        </w:rPr>
      </w:pPr>
      <w:r>
        <w:rPr>
          <w:kern w:val="0"/>
          <w:szCs w:val="21"/>
        </w:rPr>
        <w:t>b</w:t>
      </w:r>
      <w:r>
        <w:rPr>
          <w:rFonts w:hAnsi="宋体"/>
          <w:kern w:val="0"/>
          <w:szCs w:val="21"/>
        </w:rPr>
        <w:t>）</w:t>
      </w:r>
      <w:r>
        <w:rPr>
          <w:rFonts w:hAnsi="宋体" w:hint="eastAsia"/>
          <w:kern w:val="0"/>
          <w:szCs w:val="21"/>
        </w:rPr>
        <w:t>标识部件</w:t>
      </w:r>
      <w:r>
        <w:rPr>
          <w:rFonts w:hAnsi="宋体"/>
          <w:kern w:val="0"/>
          <w:szCs w:val="21"/>
        </w:rPr>
        <w:t>运行环境和</w:t>
      </w:r>
      <w:r>
        <w:rPr>
          <w:rFonts w:hAnsi="宋体" w:hint="eastAsia"/>
          <w:kern w:val="0"/>
          <w:szCs w:val="21"/>
        </w:rPr>
        <w:t>应力等级</w:t>
      </w:r>
      <w:r>
        <w:rPr>
          <w:rFonts w:hAnsi="宋体"/>
          <w:kern w:val="0"/>
          <w:szCs w:val="21"/>
        </w:rPr>
        <w:t>。</w:t>
      </w:r>
    </w:p>
    <w:p w:rsidR="00B32C14" w:rsidRDefault="00416CD3">
      <w:pPr>
        <w:widowControl/>
        <w:shd w:val="clear" w:color="auto" w:fill="FFFFFF"/>
        <w:ind w:firstLineChars="200" w:firstLine="420"/>
        <w:jc w:val="left"/>
        <w:rPr>
          <w:kern w:val="0"/>
          <w:szCs w:val="21"/>
        </w:rPr>
      </w:pPr>
      <w:r>
        <w:rPr>
          <w:kern w:val="0"/>
          <w:szCs w:val="21"/>
        </w:rPr>
        <w:t>c</w:t>
      </w:r>
      <w:r>
        <w:rPr>
          <w:rFonts w:hAnsi="宋体"/>
          <w:kern w:val="0"/>
          <w:szCs w:val="21"/>
        </w:rPr>
        <w:t>）选择</w:t>
      </w:r>
      <w:r>
        <w:rPr>
          <w:rFonts w:hAnsi="宋体" w:hint="eastAsia"/>
          <w:kern w:val="0"/>
          <w:szCs w:val="21"/>
        </w:rPr>
        <w:t>组</w:t>
      </w:r>
      <w:r>
        <w:rPr>
          <w:rFonts w:hAnsi="宋体"/>
          <w:kern w:val="0"/>
          <w:szCs w:val="21"/>
        </w:rPr>
        <w:t>件。</w:t>
      </w:r>
    </w:p>
    <w:p w:rsidR="00B32C14" w:rsidRDefault="00416CD3">
      <w:pPr>
        <w:widowControl/>
        <w:shd w:val="clear" w:color="auto" w:fill="FFFFFF"/>
        <w:ind w:firstLineChars="200" w:firstLine="420"/>
        <w:jc w:val="left"/>
        <w:rPr>
          <w:kern w:val="0"/>
          <w:szCs w:val="21"/>
        </w:rPr>
      </w:pPr>
      <w:r>
        <w:rPr>
          <w:kern w:val="0"/>
          <w:szCs w:val="21"/>
        </w:rPr>
        <w:t>d</w:t>
      </w:r>
      <w:r>
        <w:rPr>
          <w:rFonts w:hAnsi="宋体"/>
          <w:kern w:val="0"/>
          <w:szCs w:val="21"/>
        </w:rPr>
        <w:t>）</w:t>
      </w:r>
      <w:bookmarkStart w:id="19" w:name="OLE_LINK1"/>
      <w:bookmarkStart w:id="20" w:name="OLE_LINK2"/>
      <w:r>
        <w:rPr>
          <w:rFonts w:hint="eastAsia"/>
          <w:kern w:val="0"/>
          <w:szCs w:val="21"/>
        </w:rPr>
        <w:t>MTTF</w:t>
      </w:r>
      <w:r>
        <w:rPr>
          <w:rFonts w:hint="eastAsia"/>
          <w:kern w:val="0"/>
          <w:szCs w:val="21"/>
          <w:vertAlign w:val="subscript"/>
        </w:rPr>
        <w:t>dC</w:t>
      </w:r>
      <w:r>
        <w:rPr>
          <w:rFonts w:hAnsi="宋体"/>
          <w:kern w:val="0"/>
          <w:szCs w:val="21"/>
        </w:rPr>
        <w:t>满足要求</w:t>
      </w:r>
      <w:r>
        <w:rPr>
          <w:rFonts w:hAnsi="宋体" w:hint="eastAsia"/>
          <w:kern w:val="0"/>
          <w:szCs w:val="21"/>
        </w:rPr>
        <w:t>等级</w:t>
      </w:r>
      <w:r>
        <w:rPr>
          <w:rFonts w:hAnsi="宋体"/>
          <w:kern w:val="0"/>
          <w:szCs w:val="21"/>
        </w:rPr>
        <w:t>的</w:t>
      </w:r>
      <w:bookmarkEnd w:id="19"/>
      <w:bookmarkEnd w:id="20"/>
      <w:r>
        <w:rPr>
          <w:rFonts w:hAnsi="宋体"/>
          <w:kern w:val="0"/>
          <w:szCs w:val="21"/>
        </w:rPr>
        <w:t>计算和验证（见</w:t>
      </w:r>
      <w:r>
        <w:rPr>
          <w:rFonts w:hint="eastAsia"/>
          <w:kern w:val="0"/>
          <w:szCs w:val="21"/>
        </w:rPr>
        <w:t>GB/TXXXX.2</w:t>
      </w:r>
      <w:r>
        <w:rPr>
          <w:rFonts w:hAnsi="宋体"/>
          <w:kern w:val="0"/>
          <w:szCs w:val="21"/>
        </w:rPr>
        <w:t>，</w:t>
      </w:r>
      <w:r>
        <w:rPr>
          <w:rFonts w:hAnsi="宋体" w:hint="eastAsia"/>
          <w:kern w:val="0"/>
          <w:szCs w:val="21"/>
        </w:rPr>
        <w:t>附录</w:t>
      </w:r>
      <w:r>
        <w:rPr>
          <w:kern w:val="0"/>
          <w:szCs w:val="21"/>
        </w:rPr>
        <w:t>B</w:t>
      </w:r>
      <w:r>
        <w:rPr>
          <w:rFonts w:hAnsi="宋体"/>
          <w:kern w:val="0"/>
          <w:szCs w:val="21"/>
        </w:rPr>
        <w:t>）。</w:t>
      </w:r>
    </w:p>
    <w:p w:rsidR="00B32C14" w:rsidRDefault="00416CD3">
      <w:pPr>
        <w:widowControl/>
        <w:shd w:val="clear" w:color="auto" w:fill="FFFFFF"/>
        <w:ind w:firstLineChars="200" w:firstLine="420"/>
        <w:jc w:val="left"/>
        <w:rPr>
          <w:kern w:val="0"/>
          <w:szCs w:val="21"/>
        </w:rPr>
      </w:pPr>
      <w:r>
        <w:rPr>
          <w:kern w:val="0"/>
          <w:szCs w:val="21"/>
        </w:rPr>
        <w:t>e</w:t>
      </w:r>
      <w:r>
        <w:rPr>
          <w:rFonts w:hAnsi="宋体"/>
          <w:kern w:val="0"/>
          <w:szCs w:val="21"/>
        </w:rPr>
        <w:t>）</w:t>
      </w:r>
      <w:r>
        <w:rPr>
          <w:kern w:val="0"/>
          <w:szCs w:val="21"/>
        </w:rPr>
        <w:t>DC</w:t>
      </w:r>
      <w:r>
        <w:rPr>
          <w:rFonts w:hAnsi="宋体"/>
          <w:kern w:val="0"/>
          <w:szCs w:val="21"/>
        </w:rPr>
        <w:t>满足要求</w:t>
      </w:r>
      <w:r>
        <w:rPr>
          <w:rFonts w:hAnsi="宋体" w:hint="eastAsia"/>
          <w:kern w:val="0"/>
          <w:szCs w:val="21"/>
        </w:rPr>
        <w:t>等级</w:t>
      </w:r>
      <w:r>
        <w:rPr>
          <w:rFonts w:hAnsi="宋体"/>
          <w:kern w:val="0"/>
          <w:szCs w:val="21"/>
        </w:rPr>
        <w:t>的确定和验证（见</w:t>
      </w:r>
      <w:r>
        <w:rPr>
          <w:rFonts w:hint="eastAsia"/>
          <w:kern w:val="0"/>
          <w:szCs w:val="21"/>
        </w:rPr>
        <w:t>GB/TXXXX.2</w:t>
      </w:r>
      <w:r>
        <w:rPr>
          <w:rFonts w:hAnsi="宋体"/>
          <w:kern w:val="0"/>
          <w:szCs w:val="21"/>
        </w:rPr>
        <w:t>，</w:t>
      </w:r>
      <w:r>
        <w:rPr>
          <w:rFonts w:hAnsi="宋体" w:hint="eastAsia"/>
          <w:kern w:val="0"/>
          <w:szCs w:val="21"/>
        </w:rPr>
        <w:t>附录</w:t>
      </w:r>
      <w:r>
        <w:rPr>
          <w:kern w:val="0"/>
          <w:szCs w:val="21"/>
        </w:rPr>
        <w:t>C</w:t>
      </w:r>
      <w:r>
        <w:rPr>
          <w:rFonts w:hAnsi="宋体"/>
          <w:kern w:val="0"/>
          <w:szCs w:val="21"/>
        </w:rPr>
        <w:t>）。</w:t>
      </w:r>
    </w:p>
    <w:p w:rsidR="00B32C14" w:rsidRDefault="00416CD3">
      <w:pPr>
        <w:widowControl/>
        <w:shd w:val="clear" w:color="auto" w:fill="FFFFFF"/>
        <w:ind w:firstLineChars="200" w:firstLine="420"/>
        <w:jc w:val="left"/>
        <w:rPr>
          <w:kern w:val="0"/>
          <w:szCs w:val="21"/>
        </w:rPr>
      </w:pPr>
      <w:r>
        <w:rPr>
          <w:kern w:val="0"/>
          <w:szCs w:val="21"/>
        </w:rPr>
        <w:t>f</w:t>
      </w:r>
      <w:r>
        <w:rPr>
          <w:rFonts w:hAnsi="宋体"/>
          <w:kern w:val="0"/>
          <w:szCs w:val="21"/>
        </w:rPr>
        <w:t>）</w:t>
      </w:r>
      <w:r>
        <w:rPr>
          <w:rFonts w:hAnsi="宋体" w:hint="eastAsia"/>
          <w:kern w:val="0"/>
          <w:szCs w:val="21"/>
        </w:rPr>
        <w:t>考虑</w:t>
      </w:r>
      <w:r>
        <w:rPr>
          <w:kern w:val="0"/>
          <w:szCs w:val="21"/>
        </w:rPr>
        <w:t>CCF</w:t>
      </w:r>
      <w:r>
        <w:rPr>
          <w:rFonts w:hAnsi="宋体"/>
          <w:kern w:val="0"/>
          <w:szCs w:val="21"/>
        </w:rPr>
        <w:t>（见</w:t>
      </w:r>
      <w:r>
        <w:rPr>
          <w:rFonts w:hint="eastAsia"/>
          <w:kern w:val="0"/>
          <w:szCs w:val="21"/>
        </w:rPr>
        <w:t>GB/TXXXX.2</w:t>
      </w:r>
      <w:r>
        <w:rPr>
          <w:rFonts w:hAnsi="宋体"/>
          <w:kern w:val="0"/>
          <w:szCs w:val="21"/>
        </w:rPr>
        <w:t>，</w:t>
      </w:r>
      <w:r>
        <w:rPr>
          <w:rFonts w:hAnsi="宋体" w:hint="eastAsia"/>
          <w:kern w:val="0"/>
          <w:szCs w:val="21"/>
        </w:rPr>
        <w:t>附录</w:t>
      </w:r>
      <w:r>
        <w:rPr>
          <w:kern w:val="0"/>
          <w:szCs w:val="21"/>
        </w:rPr>
        <w:t>D</w:t>
      </w:r>
      <w:r>
        <w:rPr>
          <w:rFonts w:hAnsi="宋体"/>
          <w:kern w:val="0"/>
          <w:szCs w:val="21"/>
        </w:rPr>
        <w:t>）。</w:t>
      </w:r>
    </w:p>
    <w:p w:rsidR="00B32C14" w:rsidRDefault="00416CD3">
      <w:pPr>
        <w:widowControl/>
        <w:shd w:val="clear" w:color="auto" w:fill="FFFFFF"/>
        <w:ind w:firstLineChars="200" w:firstLine="420"/>
        <w:jc w:val="left"/>
        <w:rPr>
          <w:kern w:val="0"/>
          <w:szCs w:val="21"/>
        </w:rPr>
      </w:pPr>
      <w:r>
        <w:rPr>
          <w:kern w:val="0"/>
          <w:szCs w:val="21"/>
        </w:rPr>
        <w:t>g</w:t>
      </w:r>
      <w:r>
        <w:rPr>
          <w:rFonts w:hAnsi="宋体"/>
          <w:kern w:val="0"/>
          <w:szCs w:val="21"/>
        </w:rPr>
        <w:t>）</w:t>
      </w:r>
      <w:r>
        <w:rPr>
          <w:rFonts w:hAnsi="宋体" w:hint="eastAsia"/>
          <w:kern w:val="0"/>
          <w:szCs w:val="21"/>
        </w:rPr>
        <w:t>考虑</w:t>
      </w:r>
      <w:r>
        <w:rPr>
          <w:rFonts w:hAnsi="宋体"/>
          <w:kern w:val="0"/>
          <w:szCs w:val="21"/>
        </w:rPr>
        <w:t>系统</w:t>
      </w:r>
      <w:r>
        <w:rPr>
          <w:rFonts w:hAnsi="宋体" w:hint="eastAsia"/>
          <w:kern w:val="0"/>
          <w:szCs w:val="21"/>
        </w:rPr>
        <w:t>性失效</w:t>
      </w:r>
      <w:r>
        <w:rPr>
          <w:rFonts w:hAnsi="宋体"/>
          <w:kern w:val="0"/>
          <w:szCs w:val="21"/>
        </w:rPr>
        <w:t>（见</w:t>
      </w:r>
      <w:r>
        <w:rPr>
          <w:rFonts w:hint="eastAsia"/>
          <w:kern w:val="0"/>
          <w:szCs w:val="21"/>
        </w:rPr>
        <w:t>GB/TXXXX.2</w:t>
      </w:r>
      <w:r>
        <w:rPr>
          <w:rFonts w:hAnsi="宋体"/>
          <w:kern w:val="0"/>
          <w:szCs w:val="21"/>
        </w:rPr>
        <w:t>，</w:t>
      </w:r>
      <w:r>
        <w:rPr>
          <w:rFonts w:hAnsi="宋体" w:hint="eastAsia"/>
          <w:kern w:val="0"/>
          <w:szCs w:val="21"/>
        </w:rPr>
        <w:t>附录</w:t>
      </w:r>
      <w:r>
        <w:rPr>
          <w:kern w:val="0"/>
          <w:szCs w:val="21"/>
        </w:rPr>
        <w:t>E</w:t>
      </w:r>
      <w:r>
        <w:rPr>
          <w:rFonts w:hAnsi="宋体"/>
          <w:kern w:val="0"/>
          <w:szCs w:val="21"/>
        </w:rPr>
        <w:t>）。</w:t>
      </w:r>
    </w:p>
    <w:p w:rsidR="00B32C14" w:rsidRDefault="00416CD3">
      <w:pPr>
        <w:widowControl/>
        <w:shd w:val="clear" w:color="auto" w:fill="FFFFFF"/>
        <w:ind w:firstLineChars="200" w:firstLine="420"/>
        <w:jc w:val="left"/>
        <w:rPr>
          <w:kern w:val="0"/>
          <w:szCs w:val="21"/>
        </w:rPr>
      </w:pPr>
      <w:r>
        <w:rPr>
          <w:kern w:val="0"/>
          <w:szCs w:val="21"/>
        </w:rPr>
        <w:t>h</w:t>
      </w:r>
      <w:r>
        <w:rPr>
          <w:rFonts w:hAnsi="宋体"/>
          <w:kern w:val="0"/>
          <w:szCs w:val="21"/>
        </w:rPr>
        <w:t>）</w:t>
      </w:r>
      <w:r>
        <w:rPr>
          <w:rFonts w:hAnsi="宋体" w:hint="eastAsia"/>
          <w:kern w:val="0"/>
          <w:szCs w:val="21"/>
        </w:rPr>
        <w:t>考虑</w:t>
      </w:r>
      <w:r>
        <w:rPr>
          <w:rFonts w:hAnsi="宋体"/>
          <w:kern w:val="0"/>
          <w:szCs w:val="21"/>
        </w:rPr>
        <w:t>其他安全功能（见</w:t>
      </w:r>
      <w:r>
        <w:rPr>
          <w:rFonts w:hint="eastAsia"/>
          <w:kern w:val="0"/>
          <w:szCs w:val="21"/>
        </w:rPr>
        <w:t>GB/TXXXX.2</w:t>
      </w:r>
      <w:r>
        <w:rPr>
          <w:rFonts w:hAnsi="宋体"/>
          <w:kern w:val="0"/>
          <w:szCs w:val="21"/>
        </w:rPr>
        <w:t>，</w:t>
      </w:r>
      <w:r>
        <w:rPr>
          <w:rFonts w:hAnsi="宋体" w:hint="eastAsia"/>
          <w:kern w:val="0"/>
          <w:szCs w:val="21"/>
        </w:rPr>
        <w:t>附录</w:t>
      </w:r>
      <w:r>
        <w:rPr>
          <w:kern w:val="0"/>
          <w:szCs w:val="21"/>
        </w:rPr>
        <w:t>F</w:t>
      </w:r>
      <w:r>
        <w:rPr>
          <w:rFonts w:hAnsi="宋体"/>
          <w:kern w:val="0"/>
          <w:szCs w:val="21"/>
        </w:rPr>
        <w:t>）。</w:t>
      </w:r>
    </w:p>
    <w:p w:rsidR="00B32C14" w:rsidRDefault="00416CD3">
      <w:pPr>
        <w:widowControl/>
        <w:shd w:val="clear" w:color="auto" w:fill="FFFFFF"/>
        <w:ind w:firstLineChars="200" w:firstLine="360"/>
        <w:jc w:val="left"/>
        <w:rPr>
          <w:kern w:val="0"/>
          <w:szCs w:val="21"/>
        </w:rPr>
      </w:pPr>
      <w:r>
        <w:rPr>
          <w:rFonts w:hAnsi="宋体" w:hint="eastAsia"/>
          <w:kern w:val="0"/>
          <w:sz w:val="18"/>
          <w:szCs w:val="18"/>
        </w:rPr>
        <w:t>注：</w:t>
      </w:r>
      <w:r>
        <w:rPr>
          <w:rFonts w:hAnsi="宋体"/>
          <w:kern w:val="0"/>
          <w:sz w:val="18"/>
          <w:szCs w:val="18"/>
        </w:rPr>
        <w:t>上述步骤可</w:t>
      </w:r>
      <w:r>
        <w:rPr>
          <w:rFonts w:hAnsi="宋体" w:hint="eastAsia"/>
          <w:kern w:val="0"/>
          <w:sz w:val="18"/>
          <w:szCs w:val="18"/>
        </w:rPr>
        <w:t>要求迭代</w:t>
      </w:r>
      <w:r>
        <w:rPr>
          <w:rFonts w:hAnsi="宋体"/>
          <w:kern w:val="0"/>
          <w:sz w:val="18"/>
          <w:szCs w:val="18"/>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21" w:name="_Toc303172644"/>
      <w:r>
        <w:rPr>
          <w:rFonts w:ascii="黑体" w:hAnsi="Times New Roman"/>
          <w:b w:val="0"/>
          <w:kern w:val="0"/>
          <w:sz w:val="21"/>
          <w:szCs w:val="21"/>
        </w:rPr>
        <w:t>6.5硬件</w:t>
      </w:r>
      <w:bookmarkEnd w:id="21"/>
      <w:r>
        <w:rPr>
          <w:rFonts w:ascii="黑体" w:hAnsi="Times New Roman" w:hint="eastAsia"/>
          <w:b w:val="0"/>
          <w:kern w:val="0"/>
          <w:sz w:val="21"/>
          <w:szCs w:val="21"/>
        </w:rPr>
        <w:t>类别</w:t>
      </w:r>
    </w:p>
    <w:p w:rsidR="00B32C14" w:rsidRDefault="00416CD3">
      <w:pPr>
        <w:widowControl/>
        <w:shd w:val="clear" w:color="auto" w:fill="FFFFFF"/>
        <w:ind w:firstLineChars="200" w:firstLine="420"/>
        <w:jc w:val="left"/>
        <w:rPr>
          <w:kern w:val="0"/>
          <w:szCs w:val="21"/>
        </w:rPr>
      </w:pPr>
      <w:r>
        <w:rPr>
          <w:rFonts w:hAnsi="宋体"/>
          <w:kern w:val="0"/>
          <w:szCs w:val="21"/>
        </w:rPr>
        <w:t>控制系统</w:t>
      </w:r>
      <w:r w:rsidR="0088532A">
        <w:rPr>
          <w:rFonts w:hAnsi="宋体"/>
          <w:kern w:val="0"/>
          <w:szCs w:val="21"/>
        </w:rPr>
        <w:t>有关安全</w:t>
      </w:r>
      <w:r>
        <w:rPr>
          <w:rFonts w:hAnsi="宋体"/>
          <w:kern w:val="0"/>
          <w:szCs w:val="21"/>
        </w:rPr>
        <w:t>部</w:t>
      </w:r>
      <w:r>
        <w:rPr>
          <w:rFonts w:hAnsi="宋体" w:hint="eastAsia"/>
          <w:kern w:val="0"/>
          <w:szCs w:val="21"/>
        </w:rPr>
        <w:t>件的设计</w:t>
      </w:r>
      <w:r>
        <w:rPr>
          <w:rFonts w:hAnsi="宋体"/>
          <w:kern w:val="0"/>
          <w:szCs w:val="21"/>
        </w:rPr>
        <w:t>应该与</w:t>
      </w:r>
      <w:r>
        <w:rPr>
          <w:rFonts w:hint="eastAsia"/>
          <w:kern w:val="0"/>
          <w:szCs w:val="21"/>
        </w:rPr>
        <w:t>GB/TXXXX.2</w:t>
      </w:r>
      <w:r>
        <w:rPr>
          <w:rFonts w:hAnsi="宋体"/>
          <w:kern w:val="0"/>
          <w:szCs w:val="21"/>
        </w:rPr>
        <w:t>中附录</w:t>
      </w:r>
      <w:r>
        <w:rPr>
          <w:kern w:val="0"/>
          <w:szCs w:val="21"/>
        </w:rPr>
        <w:t>A</w:t>
      </w:r>
      <w:r>
        <w:rPr>
          <w:rFonts w:hAnsi="宋体"/>
          <w:kern w:val="0"/>
          <w:szCs w:val="21"/>
        </w:rPr>
        <w:t>所</w:t>
      </w:r>
      <w:r>
        <w:rPr>
          <w:rFonts w:hAnsi="宋体" w:hint="eastAsia"/>
          <w:kern w:val="0"/>
          <w:szCs w:val="21"/>
        </w:rPr>
        <w:t>指定</w:t>
      </w:r>
      <w:r>
        <w:rPr>
          <w:rFonts w:hAnsi="宋体"/>
          <w:kern w:val="0"/>
          <w:szCs w:val="21"/>
        </w:rPr>
        <w:t>的五种分类中的一种或多种</w:t>
      </w:r>
      <w:r>
        <w:rPr>
          <w:rFonts w:hAnsi="宋体" w:hint="eastAsia"/>
          <w:kern w:val="0"/>
          <w:szCs w:val="21"/>
        </w:rPr>
        <w:t>的</w:t>
      </w:r>
      <w:r>
        <w:rPr>
          <w:rFonts w:hAnsi="宋体"/>
          <w:kern w:val="0"/>
          <w:szCs w:val="21"/>
        </w:rPr>
        <w:t>要求相一致。</w:t>
      </w:r>
    </w:p>
    <w:p w:rsidR="00B32C14" w:rsidRDefault="00416CD3">
      <w:pPr>
        <w:widowControl/>
        <w:shd w:val="clear" w:color="auto" w:fill="FFFFFF"/>
        <w:ind w:firstLineChars="200" w:firstLine="420"/>
        <w:jc w:val="left"/>
        <w:rPr>
          <w:rFonts w:hAnsi="宋体"/>
          <w:kern w:val="0"/>
          <w:szCs w:val="21"/>
        </w:rPr>
      </w:pPr>
      <w:r>
        <w:rPr>
          <w:rFonts w:hAnsi="宋体"/>
          <w:kern w:val="0"/>
          <w:szCs w:val="21"/>
        </w:rPr>
        <w:t>如果安全功能是由</w:t>
      </w:r>
      <w:r>
        <w:rPr>
          <w:rFonts w:hAnsi="宋体" w:hint="eastAsia"/>
          <w:kern w:val="0"/>
          <w:szCs w:val="21"/>
        </w:rPr>
        <w:t>多硬件类别集成</w:t>
      </w:r>
      <w:r>
        <w:rPr>
          <w:rFonts w:hAnsi="宋体"/>
          <w:kern w:val="0"/>
          <w:szCs w:val="21"/>
        </w:rPr>
        <w:t>实现的，</w:t>
      </w:r>
      <w:r>
        <w:rPr>
          <w:rFonts w:hAnsi="宋体" w:hint="eastAsia"/>
          <w:kern w:val="0"/>
          <w:szCs w:val="21"/>
        </w:rPr>
        <w:t>导致的</w:t>
      </w:r>
      <w:r>
        <w:rPr>
          <w:rFonts w:hAnsi="宋体"/>
          <w:kern w:val="0"/>
          <w:szCs w:val="21"/>
        </w:rPr>
        <w:t>安全功能</w:t>
      </w:r>
      <w:r>
        <w:rPr>
          <w:rFonts w:hAnsi="宋体" w:hint="eastAsia"/>
          <w:kern w:val="0"/>
          <w:szCs w:val="21"/>
        </w:rPr>
        <w:t>的</w:t>
      </w:r>
      <w:r>
        <w:rPr>
          <w:rFonts w:hAnsi="宋体" w:hint="eastAsia"/>
          <w:kern w:val="0"/>
          <w:szCs w:val="21"/>
        </w:rPr>
        <w:t>AgPL</w:t>
      </w:r>
      <w:r>
        <w:rPr>
          <w:rFonts w:hAnsi="宋体" w:hint="eastAsia"/>
          <w:kern w:val="0"/>
          <w:szCs w:val="21"/>
        </w:rPr>
        <w:t>受限于全部</w:t>
      </w:r>
      <w:r>
        <w:rPr>
          <w:rFonts w:hAnsi="宋体"/>
          <w:kern w:val="0"/>
          <w:szCs w:val="21"/>
        </w:rPr>
        <w:t>硬件</w:t>
      </w:r>
      <w:r>
        <w:rPr>
          <w:rFonts w:hAnsi="宋体" w:hint="eastAsia"/>
          <w:kern w:val="0"/>
          <w:szCs w:val="21"/>
        </w:rPr>
        <w:t>类别：</w:t>
      </w:r>
      <w:r>
        <w:rPr>
          <w:rFonts w:hint="eastAsia"/>
          <w:kern w:val="0"/>
          <w:szCs w:val="21"/>
        </w:rPr>
        <w:t>MTTF</w:t>
      </w:r>
      <w:r>
        <w:rPr>
          <w:rFonts w:hint="eastAsia"/>
          <w:kern w:val="0"/>
          <w:szCs w:val="21"/>
          <w:vertAlign w:val="subscript"/>
        </w:rPr>
        <w:t>dC</w:t>
      </w:r>
      <w:r>
        <w:rPr>
          <w:rFonts w:hint="eastAsia"/>
          <w:kern w:val="0"/>
          <w:szCs w:val="21"/>
        </w:rPr>
        <w:t>，</w:t>
      </w:r>
      <w:r>
        <w:rPr>
          <w:kern w:val="0"/>
          <w:szCs w:val="21"/>
        </w:rPr>
        <w:t>DC</w:t>
      </w:r>
      <w:r>
        <w:rPr>
          <w:rFonts w:hint="eastAsia"/>
          <w:kern w:val="0"/>
          <w:szCs w:val="21"/>
        </w:rPr>
        <w:t>，</w:t>
      </w:r>
      <w:r>
        <w:rPr>
          <w:kern w:val="0"/>
          <w:szCs w:val="21"/>
        </w:rPr>
        <w:t>SRL</w:t>
      </w:r>
      <w:r>
        <w:rPr>
          <w:rFonts w:hint="eastAsia"/>
          <w:kern w:val="0"/>
          <w:szCs w:val="21"/>
        </w:rPr>
        <w:t>，</w:t>
      </w:r>
      <w:r>
        <w:rPr>
          <w:kern w:val="0"/>
          <w:szCs w:val="21"/>
        </w:rPr>
        <w:t>CCF</w:t>
      </w:r>
      <w:r>
        <w:rPr>
          <w:rFonts w:hAnsi="宋体"/>
          <w:kern w:val="0"/>
          <w:szCs w:val="21"/>
        </w:rPr>
        <w:t>等。（见图</w:t>
      </w:r>
      <w:r>
        <w:rPr>
          <w:kern w:val="0"/>
          <w:szCs w:val="21"/>
        </w:rPr>
        <w:t>3</w:t>
      </w:r>
      <w:r>
        <w:rPr>
          <w:rFonts w:hAnsi="宋体"/>
          <w:kern w:val="0"/>
          <w:szCs w:val="21"/>
        </w:rPr>
        <w:t>）。</w:t>
      </w:r>
    </w:p>
    <w:p w:rsidR="00B32C14" w:rsidRDefault="00416CD3">
      <w:pPr>
        <w:widowControl/>
        <w:shd w:val="clear" w:color="auto" w:fill="FFFFFF"/>
        <w:ind w:firstLineChars="200" w:firstLine="420"/>
        <w:jc w:val="left"/>
        <w:rPr>
          <w:kern w:val="0"/>
          <w:szCs w:val="21"/>
        </w:rPr>
      </w:pPr>
      <w:r>
        <w:rPr>
          <w:rFonts w:hAnsi="宋体" w:hint="eastAsia"/>
          <w:kern w:val="0"/>
          <w:szCs w:val="21"/>
        </w:rPr>
        <w:t>总的</w:t>
      </w:r>
      <w:r>
        <w:rPr>
          <w:rFonts w:hAnsi="宋体" w:hint="eastAsia"/>
          <w:kern w:val="0"/>
          <w:szCs w:val="21"/>
        </w:rPr>
        <w:t>SRL</w:t>
      </w:r>
      <w:r>
        <w:rPr>
          <w:rFonts w:hAnsi="宋体" w:hint="eastAsia"/>
          <w:kern w:val="0"/>
          <w:szCs w:val="21"/>
        </w:rPr>
        <w:t>的确定，见</w:t>
      </w:r>
      <w:r>
        <w:rPr>
          <w:rFonts w:hAnsi="宋体" w:hint="eastAsia"/>
          <w:kern w:val="0"/>
          <w:szCs w:val="21"/>
        </w:rPr>
        <w:t>7.3.4.7</w:t>
      </w:r>
      <w:r>
        <w:rPr>
          <w:rFonts w:hAnsi="宋体" w:hint="eastAsia"/>
          <w:kern w:val="0"/>
          <w:szCs w:val="21"/>
        </w:rPr>
        <w:t>。</w:t>
      </w:r>
    </w:p>
    <w:p w:rsidR="00B32C14" w:rsidRDefault="00B32C14">
      <w:pPr>
        <w:widowControl/>
        <w:shd w:val="clear" w:color="auto" w:fill="FFFFFF"/>
        <w:ind w:firstLineChars="200" w:firstLine="420"/>
        <w:jc w:val="center"/>
        <w:rPr>
          <w:kern w:val="0"/>
          <w:szCs w:val="21"/>
        </w:rPr>
      </w:pPr>
      <w:r>
        <w:object w:dxaOrig="13407" w:dyaOrig="13564">
          <v:shape id="_x0000_i1026" type="#_x0000_t75" style="width:401.5pt;height:405pt" o:ole="">
            <v:imagedata r:id="rId23" o:title=""/>
          </v:shape>
          <o:OLEObject Type="Embed" ProgID="Visio.Drawing.11" ShapeID="_x0000_i1026" DrawAspect="Content" ObjectID="_1558444497" r:id="rId24"/>
        </w:object>
      </w:r>
    </w:p>
    <w:p w:rsidR="00B32C14" w:rsidRDefault="00416CD3">
      <w:pPr>
        <w:widowControl/>
        <w:shd w:val="clear" w:color="auto" w:fill="FFFFFF"/>
        <w:ind w:firstLineChars="200" w:firstLine="360"/>
        <w:jc w:val="left"/>
        <w:rPr>
          <w:kern w:val="0"/>
          <w:sz w:val="18"/>
          <w:szCs w:val="18"/>
        </w:rPr>
      </w:pPr>
      <w:r>
        <w:rPr>
          <w:kern w:val="0"/>
          <w:sz w:val="18"/>
          <w:szCs w:val="18"/>
        </w:rPr>
        <w:t xml:space="preserve">a  </w:t>
      </w:r>
      <w:r>
        <w:rPr>
          <w:rFonts w:hAnsi="宋体"/>
          <w:kern w:val="0"/>
          <w:sz w:val="18"/>
          <w:szCs w:val="18"/>
        </w:rPr>
        <w:t>用斜线分开的两个数字的第一个数字代表</w:t>
      </w:r>
      <w:r>
        <w:rPr>
          <w:rFonts w:hint="eastAsia"/>
          <w:kern w:val="0"/>
          <w:sz w:val="18"/>
          <w:szCs w:val="18"/>
        </w:rPr>
        <w:t>GB/TXXXX</w:t>
      </w:r>
      <w:r>
        <w:rPr>
          <w:rFonts w:hAnsi="宋体"/>
          <w:kern w:val="0"/>
          <w:sz w:val="18"/>
          <w:szCs w:val="18"/>
        </w:rPr>
        <w:t>的各自部分，第二个数字代表文档中的</w:t>
      </w:r>
      <w:r>
        <w:rPr>
          <w:rFonts w:hAnsi="宋体" w:hint="eastAsia"/>
          <w:kern w:val="0"/>
          <w:sz w:val="18"/>
          <w:szCs w:val="18"/>
        </w:rPr>
        <w:t>条数。</w:t>
      </w:r>
    </w:p>
    <w:p w:rsidR="00B32C14" w:rsidRDefault="00416CD3" w:rsidP="0088532A">
      <w:pPr>
        <w:widowControl/>
        <w:shd w:val="clear" w:color="auto" w:fill="FFFFFF"/>
        <w:ind w:firstLineChars="200" w:firstLine="360"/>
        <w:jc w:val="center"/>
        <w:rPr>
          <w:rFonts w:ascii="黑体" w:eastAsia="黑体"/>
          <w:kern w:val="0"/>
          <w:sz w:val="18"/>
          <w:szCs w:val="18"/>
        </w:rPr>
      </w:pPr>
      <w:r>
        <w:rPr>
          <w:rFonts w:ascii="黑体" w:eastAsia="黑体" w:hAnsi="宋体" w:hint="eastAsia"/>
          <w:kern w:val="0"/>
          <w:sz w:val="18"/>
          <w:szCs w:val="18"/>
        </w:rPr>
        <w:t>图</w:t>
      </w:r>
      <w:r>
        <w:rPr>
          <w:rFonts w:ascii="黑体" w:eastAsia="黑体" w:hint="eastAsia"/>
          <w:kern w:val="0"/>
          <w:sz w:val="18"/>
          <w:szCs w:val="18"/>
        </w:rPr>
        <w:t>2  V</w:t>
      </w:r>
      <w:r>
        <w:rPr>
          <w:rFonts w:ascii="黑体" w:eastAsia="黑体" w:hAnsi="宋体" w:hint="eastAsia"/>
          <w:kern w:val="0"/>
          <w:sz w:val="18"/>
          <w:szCs w:val="18"/>
        </w:rPr>
        <w:t>模式硬件开发</w:t>
      </w:r>
    </w:p>
    <w:p w:rsidR="00B32C14" w:rsidRDefault="00B32C14">
      <w:pPr>
        <w:widowControl/>
        <w:shd w:val="clear" w:color="auto" w:fill="FFFFFF"/>
        <w:jc w:val="center"/>
        <w:rPr>
          <w:kern w:val="0"/>
          <w:szCs w:val="21"/>
        </w:rPr>
      </w:pPr>
      <w:r>
        <w:object w:dxaOrig="18088" w:dyaOrig="16084">
          <v:shape id="_x0000_i1027" type="#_x0000_t75" style="width:466.5pt;height:415pt" o:ole="">
            <v:imagedata r:id="rId25" o:title=""/>
          </v:shape>
          <o:OLEObject Type="Embed" ProgID="Visio.Drawing.11" ShapeID="_x0000_i1027" DrawAspect="Content" ObjectID="_1558444498" r:id="rId26"/>
        </w:object>
      </w:r>
    </w:p>
    <w:p w:rsidR="00B32C14" w:rsidRDefault="00416CD3" w:rsidP="0088532A">
      <w:pPr>
        <w:widowControl/>
        <w:shd w:val="clear" w:color="auto" w:fill="FFFFFF"/>
        <w:ind w:firstLineChars="200" w:firstLine="360"/>
        <w:jc w:val="center"/>
        <w:rPr>
          <w:rFonts w:ascii="黑体" w:eastAsia="黑体"/>
          <w:kern w:val="0"/>
          <w:sz w:val="18"/>
          <w:szCs w:val="18"/>
        </w:rPr>
      </w:pPr>
      <w:r>
        <w:rPr>
          <w:rFonts w:ascii="黑体" w:eastAsia="黑体" w:hAnsi="宋体" w:hint="eastAsia"/>
          <w:kern w:val="0"/>
          <w:sz w:val="18"/>
          <w:szCs w:val="18"/>
        </w:rPr>
        <w:t>图</w:t>
      </w:r>
      <w:r>
        <w:rPr>
          <w:rFonts w:ascii="黑体" w:eastAsia="黑体" w:hint="eastAsia"/>
          <w:kern w:val="0"/>
          <w:sz w:val="18"/>
          <w:szCs w:val="18"/>
        </w:rPr>
        <w:t xml:space="preserve">3  </w:t>
      </w:r>
      <w:r>
        <w:rPr>
          <w:rFonts w:ascii="黑体" w:eastAsia="黑体" w:hAnsi="宋体" w:hint="eastAsia"/>
          <w:kern w:val="0"/>
          <w:sz w:val="18"/>
          <w:szCs w:val="18"/>
        </w:rPr>
        <w:t>类别2最大</w:t>
      </w:r>
      <w:r>
        <w:rPr>
          <w:rFonts w:ascii="黑体" w:eastAsia="黑体" w:hint="eastAsia"/>
          <w:kern w:val="0"/>
          <w:sz w:val="18"/>
          <w:szCs w:val="18"/>
        </w:rPr>
        <w:t>AgPL的</w:t>
      </w:r>
      <w:r>
        <w:rPr>
          <w:rFonts w:ascii="黑体" w:eastAsia="黑体" w:hAnsi="宋体" w:hint="eastAsia"/>
          <w:kern w:val="0"/>
          <w:sz w:val="18"/>
          <w:szCs w:val="18"/>
        </w:rPr>
        <w:t>集成系统</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22" w:name="_Toc303172645"/>
      <w:r>
        <w:rPr>
          <w:rFonts w:ascii="黑体" w:hAnsi="Times New Roman"/>
          <w:b w:val="0"/>
          <w:kern w:val="0"/>
          <w:sz w:val="21"/>
          <w:szCs w:val="21"/>
        </w:rPr>
        <w:t>6.6工作</w:t>
      </w:r>
      <w:bookmarkEnd w:id="22"/>
      <w:r>
        <w:rPr>
          <w:rFonts w:ascii="黑体" w:hAnsi="Times New Roman"/>
          <w:b w:val="0"/>
          <w:kern w:val="0"/>
          <w:sz w:val="21"/>
          <w:szCs w:val="21"/>
        </w:rPr>
        <w:t>产</w:t>
      </w:r>
      <w:r>
        <w:rPr>
          <w:rFonts w:ascii="黑体" w:hAnsi="Times New Roman" w:hint="eastAsia"/>
          <w:b w:val="0"/>
          <w:kern w:val="0"/>
          <w:sz w:val="21"/>
          <w:szCs w:val="21"/>
        </w:rPr>
        <w:t>品</w:t>
      </w:r>
    </w:p>
    <w:p w:rsidR="00B32C14" w:rsidRDefault="00416CD3">
      <w:pPr>
        <w:widowControl/>
        <w:shd w:val="clear" w:color="auto" w:fill="FFFFFF"/>
        <w:ind w:firstLineChars="200" w:firstLine="420"/>
        <w:jc w:val="left"/>
        <w:rPr>
          <w:kern w:val="0"/>
          <w:szCs w:val="21"/>
        </w:rPr>
      </w:pPr>
      <w:r>
        <w:rPr>
          <w:rFonts w:hAnsi="宋体"/>
          <w:kern w:val="0"/>
          <w:szCs w:val="21"/>
        </w:rPr>
        <w:t>以下</w:t>
      </w:r>
      <w:r>
        <w:rPr>
          <w:rFonts w:hAnsi="宋体" w:hint="eastAsia"/>
          <w:kern w:val="0"/>
          <w:szCs w:val="21"/>
        </w:rPr>
        <w:t>工作产品适用</w:t>
      </w:r>
      <w:r>
        <w:rPr>
          <w:rFonts w:hAnsi="宋体"/>
          <w:kern w:val="0"/>
          <w:szCs w:val="21"/>
        </w:rPr>
        <w:t>于硬件设计：</w:t>
      </w:r>
    </w:p>
    <w:p w:rsidR="00B32C14" w:rsidRDefault="00416CD3">
      <w:pPr>
        <w:widowControl/>
        <w:shd w:val="clear" w:color="auto" w:fill="FFFFFF"/>
        <w:ind w:firstLineChars="200" w:firstLine="420"/>
        <w:jc w:val="left"/>
        <w:rPr>
          <w:kern w:val="0"/>
          <w:szCs w:val="21"/>
        </w:rPr>
      </w:pPr>
      <w:r>
        <w:rPr>
          <w:kern w:val="0"/>
          <w:szCs w:val="21"/>
        </w:rPr>
        <w:t>a</w:t>
      </w:r>
      <w:r>
        <w:rPr>
          <w:rFonts w:hAnsi="宋体"/>
          <w:kern w:val="0"/>
          <w:szCs w:val="21"/>
        </w:rPr>
        <w:t>）硬件安全</w:t>
      </w:r>
      <w:r>
        <w:rPr>
          <w:rFonts w:hAnsi="宋体" w:hint="eastAsia"/>
          <w:kern w:val="0"/>
          <w:szCs w:val="21"/>
        </w:rPr>
        <w:t>确认</w:t>
      </w:r>
      <w:r>
        <w:rPr>
          <w:rFonts w:hAnsi="宋体"/>
          <w:kern w:val="0"/>
          <w:szCs w:val="21"/>
        </w:rPr>
        <w:t>测试</w:t>
      </w:r>
      <w:r>
        <w:rPr>
          <w:rFonts w:hAnsi="宋体" w:hint="eastAsia"/>
          <w:kern w:val="0"/>
          <w:szCs w:val="21"/>
        </w:rPr>
        <w:t>计划；</w:t>
      </w:r>
    </w:p>
    <w:p w:rsidR="00B32C14" w:rsidRDefault="00416CD3">
      <w:pPr>
        <w:widowControl/>
        <w:shd w:val="clear" w:color="auto" w:fill="FFFFFF"/>
        <w:ind w:firstLineChars="200" w:firstLine="420"/>
        <w:jc w:val="left"/>
        <w:rPr>
          <w:kern w:val="0"/>
          <w:szCs w:val="21"/>
        </w:rPr>
      </w:pPr>
      <w:r>
        <w:rPr>
          <w:kern w:val="0"/>
          <w:szCs w:val="21"/>
        </w:rPr>
        <w:t>b</w:t>
      </w:r>
      <w:r>
        <w:rPr>
          <w:rFonts w:hAnsi="宋体"/>
          <w:kern w:val="0"/>
          <w:szCs w:val="21"/>
        </w:rPr>
        <w:t>）硬件安全</w:t>
      </w:r>
      <w:r>
        <w:rPr>
          <w:rFonts w:hAnsi="宋体" w:hint="eastAsia"/>
          <w:kern w:val="0"/>
          <w:szCs w:val="21"/>
        </w:rPr>
        <w:t>确认</w:t>
      </w:r>
      <w:r>
        <w:rPr>
          <w:rFonts w:hAnsi="宋体"/>
          <w:kern w:val="0"/>
          <w:szCs w:val="21"/>
        </w:rPr>
        <w:t>测试规范</w:t>
      </w:r>
      <w:r>
        <w:rPr>
          <w:rFonts w:hint="eastAsia"/>
          <w:kern w:val="0"/>
          <w:szCs w:val="21"/>
        </w:rPr>
        <w:t>；</w:t>
      </w:r>
    </w:p>
    <w:p w:rsidR="00B32C14" w:rsidRDefault="00416CD3">
      <w:pPr>
        <w:widowControl/>
        <w:shd w:val="clear" w:color="auto" w:fill="FFFFFF"/>
        <w:ind w:firstLineChars="200" w:firstLine="420"/>
        <w:jc w:val="left"/>
        <w:rPr>
          <w:kern w:val="0"/>
          <w:szCs w:val="21"/>
        </w:rPr>
      </w:pPr>
      <w:r>
        <w:rPr>
          <w:kern w:val="0"/>
          <w:szCs w:val="21"/>
        </w:rPr>
        <w:t>c</w:t>
      </w:r>
      <w:r>
        <w:rPr>
          <w:rFonts w:hAnsi="宋体"/>
          <w:kern w:val="0"/>
          <w:szCs w:val="21"/>
        </w:rPr>
        <w:t>）硬件安全</w:t>
      </w:r>
      <w:r>
        <w:rPr>
          <w:rFonts w:hAnsi="宋体" w:hint="eastAsia"/>
          <w:kern w:val="0"/>
          <w:szCs w:val="21"/>
        </w:rPr>
        <w:t>确认测试</w:t>
      </w:r>
      <w:r>
        <w:rPr>
          <w:rFonts w:hAnsi="宋体"/>
          <w:kern w:val="0"/>
          <w:szCs w:val="21"/>
        </w:rPr>
        <w:t>结果</w:t>
      </w:r>
      <w:r>
        <w:rPr>
          <w:rFonts w:hint="eastAsia"/>
          <w:kern w:val="0"/>
          <w:szCs w:val="21"/>
        </w:rPr>
        <w:t>；</w:t>
      </w:r>
    </w:p>
    <w:p w:rsidR="00B32C14" w:rsidRDefault="00416CD3">
      <w:pPr>
        <w:shd w:val="clear" w:color="auto" w:fill="FFFFFF"/>
        <w:ind w:firstLineChars="200" w:firstLine="420"/>
        <w:jc w:val="left"/>
        <w:rPr>
          <w:kern w:val="0"/>
          <w:szCs w:val="21"/>
        </w:rPr>
      </w:pPr>
      <w:r>
        <w:rPr>
          <w:kern w:val="0"/>
          <w:szCs w:val="21"/>
        </w:rPr>
        <w:t>d</w:t>
      </w:r>
      <w:r>
        <w:rPr>
          <w:kern w:val="0"/>
          <w:szCs w:val="21"/>
        </w:rPr>
        <w:t>）</w:t>
      </w:r>
      <w:r>
        <w:rPr>
          <w:rFonts w:hAnsi="宋体"/>
          <w:kern w:val="0"/>
          <w:szCs w:val="21"/>
        </w:rPr>
        <w:t>硬件系统</w:t>
      </w:r>
      <w:r>
        <w:rPr>
          <w:rFonts w:hAnsi="宋体" w:hint="eastAsia"/>
          <w:kern w:val="0"/>
          <w:szCs w:val="21"/>
        </w:rPr>
        <w:t>集成</w:t>
      </w:r>
      <w:r>
        <w:rPr>
          <w:rFonts w:hAnsi="宋体"/>
          <w:kern w:val="0"/>
          <w:szCs w:val="21"/>
        </w:rPr>
        <w:t>测试</w:t>
      </w:r>
      <w:r>
        <w:rPr>
          <w:rFonts w:hAnsi="宋体" w:hint="eastAsia"/>
          <w:kern w:val="0"/>
          <w:szCs w:val="21"/>
        </w:rPr>
        <w:t>计划</w:t>
      </w:r>
      <w:r>
        <w:rPr>
          <w:kern w:val="0"/>
          <w:szCs w:val="21"/>
        </w:rPr>
        <w:t>/</w:t>
      </w:r>
      <w:r>
        <w:rPr>
          <w:rFonts w:hAnsi="宋体"/>
          <w:kern w:val="0"/>
          <w:szCs w:val="21"/>
        </w:rPr>
        <w:t>硬件子系统测试</w:t>
      </w:r>
      <w:r>
        <w:rPr>
          <w:rFonts w:hAnsi="宋体" w:hint="eastAsia"/>
          <w:kern w:val="0"/>
          <w:szCs w:val="21"/>
        </w:rPr>
        <w:t>计划</w:t>
      </w:r>
      <w:r>
        <w:rPr>
          <w:rFonts w:hint="eastAsia"/>
          <w:kern w:val="0"/>
          <w:szCs w:val="21"/>
        </w:rPr>
        <w:t>；</w:t>
      </w:r>
    </w:p>
    <w:p w:rsidR="00B32C14" w:rsidRDefault="00416CD3">
      <w:pPr>
        <w:shd w:val="clear" w:color="auto" w:fill="FFFFFF"/>
        <w:ind w:firstLineChars="200" w:firstLine="420"/>
        <w:jc w:val="left"/>
        <w:rPr>
          <w:kern w:val="0"/>
          <w:szCs w:val="21"/>
        </w:rPr>
      </w:pPr>
      <w:r>
        <w:rPr>
          <w:kern w:val="0"/>
          <w:szCs w:val="21"/>
        </w:rPr>
        <w:t>e</w:t>
      </w:r>
      <w:r>
        <w:rPr>
          <w:kern w:val="0"/>
          <w:szCs w:val="21"/>
        </w:rPr>
        <w:t>）</w:t>
      </w:r>
      <w:r>
        <w:rPr>
          <w:rFonts w:hAnsi="宋体"/>
          <w:kern w:val="0"/>
          <w:szCs w:val="21"/>
        </w:rPr>
        <w:t>硬件系统</w:t>
      </w:r>
      <w:r>
        <w:rPr>
          <w:rFonts w:hAnsi="宋体" w:hint="eastAsia"/>
          <w:kern w:val="0"/>
          <w:szCs w:val="21"/>
        </w:rPr>
        <w:t>集成</w:t>
      </w:r>
      <w:r>
        <w:rPr>
          <w:rFonts w:hAnsi="宋体"/>
          <w:kern w:val="0"/>
          <w:szCs w:val="21"/>
        </w:rPr>
        <w:t>测试规范</w:t>
      </w:r>
      <w:r>
        <w:rPr>
          <w:rFonts w:hint="eastAsia"/>
          <w:kern w:val="0"/>
          <w:szCs w:val="21"/>
        </w:rPr>
        <w:t>；</w:t>
      </w:r>
    </w:p>
    <w:p w:rsidR="00B32C14" w:rsidRDefault="00416CD3">
      <w:pPr>
        <w:shd w:val="clear" w:color="auto" w:fill="FFFFFF"/>
        <w:ind w:firstLineChars="200" w:firstLine="420"/>
        <w:jc w:val="left"/>
        <w:rPr>
          <w:kern w:val="0"/>
          <w:szCs w:val="21"/>
        </w:rPr>
      </w:pPr>
      <w:r>
        <w:rPr>
          <w:kern w:val="0"/>
          <w:szCs w:val="21"/>
        </w:rPr>
        <w:t>f</w:t>
      </w:r>
      <w:r>
        <w:rPr>
          <w:kern w:val="0"/>
          <w:szCs w:val="21"/>
        </w:rPr>
        <w:t>）</w:t>
      </w:r>
      <w:r>
        <w:rPr>
          <w:rFonts w:hAnsi="宋体"/>
          <w:kern w:val="0"/>
          <w:szCs w:val="21"/>
        </w:rPr>
        <w:t>硬件系统</w:t>
      </w:r>
      <w:r>
        <w:rPr>
          <w:rFonts w:hAnsi="宋体" w:hint="eastAsia"/>
          <w:kern w:val="0"/>
          <w:szCs w:val="21"/>
        </w:rPr>
        <w:t>集成</w:t>
      </w:r>
      <w:r>
        <w:rPr>
          <w:rFonts w:hAnsi="宋体"/>
          <w:kern w:val="0"/>
          <w:szCs w:val="21"/>
        </w:rPr>
        <w:t>测试结果</w:t>
      </w:r>
      <w:r>
        <w:rPr>
          <w:kern w:val="0"/>
          <w:szCs w:val="21"/>
        </w:rPr>
        <w:t>/</w:t>
      </w:r>
      <w:r>
        <w:rPr>
          <w:rFonts w:hAnsi="宋体"/>
          <w:kern w:val="0"/>
          <w:szCs w:val="21"/>
        </w:rPr>
        <w:t>硬件子系统测试结果。</w:t>
      </w:r>
    </w:p>
    <w:p w:rsidR="00B32C14" w:rsidRDefault="00416CD3" w:rsidP="00CB49AC">
      <w:pPr>
        <w:pStyle w:val="2"/>
        <w:keepNext w:val="0"/>
        <w:keepLines w:val="0"/>
        <w:adjustRightInd w:val="0"/>
        <w:spacing w:beforeLines="50" w:before="156" w:afterLines="50" w:after="156" w:line="240" w:lineRule="auto"/>
        <w:jc w:val="left"/>
        <w:textAlignment w:val="baseline"/>
        <w:rPr>
          <w:rFonts w:ascii="黑体" w:hAnsi="Times New Roman"/>
          <w:b w:val="0"/>
          <w:kern w:val="0"/>
          <w:sz w:val="21"/>
          <w:szCs w:val="21"/>
        </w:rPr>
      </w:pPr>
      <w:bookmarkStart w:id="23" w:name="_Toc303172646"/>
      <w:r>
        <w:rPr>
          <w:rFonts w:ascii="黑体" w:hAnsi="Times New Roman"/>
          <w:b w:val="0"/>
          <w:kern w:val="0"/>
          <w:sz w:val="21"/>
          <w:szCs w:val="21"/>
        </w:rPr>
        <w:t>7 软件</w:t>
      </w:r>
      <w:bookmarkEnd w:id="23"/>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24" w:name="_Toc303172647"/>
      <w:r>
        <w:rPr>
          <w:rFonts w:ascii="黑体" w:hAnsi="Times New Roman"/>
          <w:b w:val="0"/>
          <w:kern w:val="0"/>
          <w:sz w:val="21"/>
          <w:szCs w:val="21"/>
        </w:rPr>
        <w:t>7.1 软件开发</w:t>
      </w:r>
      <w:bookmarkEnd w:id="24"/>
      <w:r>
        <w:rPr>
          <w:rFonts w:ascii="黑体" w:hAnsi="Times New Roman" w:hint="eastAsia"/>
          <w:b w:val="0"/>
          <w:kern w:val="0"/>
          <w:sz w:val="21"/>
          <w:szCs w:val="21"/>
        </w:rPr>
        <w:t>计</w:t>
      </w:r>
      <w:r>
        <w:rPr>
          <w:rFonts w:ascii="黑体" w:hAnsi="Times New Roman"/>
          <w:b w:val="0"/>
          <w:kern w:val="0"/>
          <w:sz w:val="21"/>
          <w:szCs w:val="21"/>
        </w:rPr>
        <w:t>划</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25" w:name="_Toc303172648"/>
      <w:r>
        <w:rPr>
          <w:rFonts w:ascii="黑体" w:hAnsi="Times New Roman"/>
          <w:b w:val="0"/>
          <w:kern w:val="0"/>
          <w:sz w:val="21"/>
          <w:szCs w:val="21"/>
        </w:rPr>
        <w:t>7.1.1 目</w:t>
      </w:r>
      <w:bookmarkEnd w:id="25"/>
      <w:r>
        <w:rPr>
          <w:rFonts w:ascii="黑体" w:hAnsi="Times New Roman" w:hint="eastAsia"/>
          <w:b w:val="0"/>
          <w:kern w:val="0"/>
          <w:sz w:val="21"/>
          <w:szCs w:val="21"/>
        </w:rPr>
        <w:t>的</w:t>
      </w:r>
    </w:p>
    <w:p w:rsidR="00B32C14" w:rsidRDefault="00416CD3">
      <w:pPr>
        <w:widowControl/>
        <w:shd w:val="clear" w:color="auto" w:fill="FFFFFF"/>
        <w:ind w:firstLineChars="200" w:firstLine="420"/>
        <w:jc w:val="left"/>
        <w:rPr>
          <w:rFonts w:hAnsi="宋体"/>
          <w:kern w:val="0"/>
          <w:szCs w:val="21"/>
        </w:rPr>
      </w:pPr>
      <w:r>
        <w:rPr>
          <w:rFonts w:hAnsi="宋体"/>
          <w:kern w:val="0"/>
          <w:szCs w:val="21"/>
        </w:rPr>
        <w:t>是确定和计划软件开发</w:t>
      </w:r>
      <w:r>
        <w:rPr>
          <w:rFonts w:hAnsi="宋体" w:hint="eastAsia"/>
          <w:kern w:val="0"/>
          <w:szCs w:val="21"/>
        </w:rPr>
        <w:t>的</w:t>
      </w:r>
      <w:r>
        <w:rPr>
          <w:rFonts w:hAnsi="宋体"/>
          <w:kern w:val="0"/>
          <w:szCs w:val="21"/>
        </w:rPr>
        <w:t>各阶段。</w:t>
      </w:r>
      <w:r>
        <w:rPr>
          <w:rFonts w:hAnsi="宋体" w:hint="eastAsia"/>
          <w:kern w:val="0"/>
          <w:szCs w:val="21"/>
        </w:rPr>
        <w:t>包括本条款描述的软件开发过程以及</w:t>
      </w:r>
      <w:r>
        <w:rPr>
          <w:rFonts w:hAnsi="宋体" w:hint="eastAsia"/>
          <w:kern w:val="0"/>
          <w:szCs w:val="21"/>
        </w:rPr>
        <w:t>GB/TXXXX.4</w:t>
      </w:r>
      <w:r>
        <w:rPr>
          <w:rFonts w:hAnsi="宋体" w:hint="eastAsia"/>
          <w:kern w:val="0"/>
          <w:szCs w:val="21"/>
        </w:rPr>
        <w:t>第</w:t>
      </w:r>
      <w:r>
        <w:rPr>
          <w:rFonts w:hAnsi="宋体" w:hint="eastAsia"/>
          <w:kern w:val="0"/>
          <w:szCs w:val="21"/>
        </w:rPr>
        <w:t>10</w:t>
      </w:r>
      <w:r>
        <w:rPr>
          <w:rFonts w:hAnsi="宋体" w:hint="eastAsia"/>
          <w:kern w:val="0"/>
          <w:szCs w:val="21"/>
        </w:rPr>
        <w:t>条描述的必要支持过程。</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26" w:name="_Toc303172649"/>
      <w:r>
        <w:rPr>
          <w:rFonts w:ascii="黑体" w:hAnsi="Times New Roman"/>
          <w:b w:val="0"/>
          <w:kern w:val="0"/>
          <w:sz w:val="21"/>
          <w:szCs w:val="21"/>
        </w:rPr>
        <w:t>7.1.2概述</w:t>
      </w:r>
      <w:bookmarkEnd w:id="26"/>
    </w:p>
    <w:p w:rsidR="00B32C14" w:rsidRDefault="00416CD3">
      <w:pPr>
        <w:widowControl/>
        <w:shd w:val="clear" w:color="auto" w:fill="FFFFFF"/>
        <w:ind w:firstLineChars="200" w:firstLine="420"/>
        <w:jc w:val="left"/>
        <w:rPr>
          <w:rFonts w:hAnsi="宋体"/>
          <w:kern w:val="0"/>
          <w:szCs w:val="21"/>
        </w:rPr>
      </w:pPr>
      <w:r>
        <w:rPr>
          <w:rFonts w:hAnsi="宋体"/>
          <w:kern w:val="0"/>
          <w:szCs w:val="21"/>
        </w:rPr>
        <w:t>图</w:t>
      </w:r>
      <w:r>
        <w:rPr>
          <w:kern w:val="0"/>
          <w:szCs w:val="21"/>
        </w:rPr>
        <w:t>4</w:t>
      </w:r>
      <w:r>
        <w:rPr>
          <w:rFonts w:hint="eastAsia"/>
          <w:kern w:val="0"/>
          <w:szCs w:val="21"/>
        </w:rPr>
        <w:t>详述了</w:t>
      </w:r>
      <w:r>
        <w:rPr>
          <w:rFonts w:hAnsi="宋体"/>
          <w:kern w:val="0"/>
          <w:szCs w:val="21"/>
        </w:rPr>
        <w:t>软件开发的过程。</w:t>
      </w:r>
      <w:r>
        <w:rPr>
          <w:rFonts w:hAnsi="宋体" w:hint="eastAsia"/>
          <w:kern w:val="0"/>
          <w:szCs w:val="21"/>
        </w:rPr>
        <w:t>本条款</w:t>
      </w:r>
      <w:r>
        <w:rPr>
          <w:rFonts w:hAnsi="宋体"/>
          <w:kern w:val="0"/>
          <w:szCs w:val="21"/>
        </w:rPr>
        <w:t>以下的段落和表格详细解释了</w:t>
      </w:r>
      <w:r>
        <w:rPr>
          <w:rFonts w:hAnsi="宋体" w:hint="eastAsia"/>
          <w:kern w:val="0"/>
          <w:szCs w:val="21"/>
        </w:rPr>
        <w:t>图中的各方框</w:t>
      </w:r>
      <w:r>
        <w:rPr>
          <w:rFonts w:hAnsi="宋体"/>
          <w:kern w:val="0"/>
          <w:szCs w:val="21"/>
        </w:rPr>
        <w:t>中的内容。</w:t>
      </w:r>
    </w:p>
    <w:p w:rsidR="00B32C14" w:rsidRDefault="00416CD3">
      <w:pPr>
        <w:widowControl/>
        <w:shd w:val="clear" w:color="auto" w:fill="FFFFFF"/>
        <w:ind w:firstLineChars="200" w:firstLine="420"/>
        <w:jc w:val="left"/>
        <w:rPr>
          <w:kern w:val="0"/>
          <w:szCs w:val="21"/>
        </w:rPr>
      </w:pPr>
      <w:r>
        <w:rPr>
          <w:rFonts w:hAnsi="宋体"/>
          <w:kern w:val="0"/>
          <w:szCs w:val="21"/>
        </w:rPr>
        <w:lastRenderedPageBreak/>
        <w:t>应根据要求</w:t>
      </w:r>
      <w:r>
        <w:rPr>
          <w:rFonts w:hAnsi="宋体" w:hint="eastAsia"/>
          <w:kern w:val="0"/>
          <w:szCs w:val="21"/>
        </w:rPr>
        <w:t>的</w:t>
      </w:r>
      <w:r>
        <w:rPr>
          <w:kern w:val="0"/>
          <w:szCs w:val="21"/>
        </w:rPr>
        <w:t>SRL</w:t>
      </w:r>
      <w:r>
        <w:rPr>
          <w:rFonts w:hAnsi="宋体"/>
          <w:kern w:val="0"/>
          <w:szCs w:val="21"/>
        </w:rPr>
        <w:t>选择适当的技术或措施。</w:t>
      </w:r>
      <w:r>
        <w:rPr>
          <w:rFonts w:hint="eastAsia"/>
          <w:kern w:val="0"/>
          <w:szCs w:val="21"/>
        </w:rPr>
        <w:t>由于</w:t>
      </w:r>
      <w:r>
        <w:rPr>
          <w:rFonts w:hAnsi="宋体"/>
          <w:kern w:val="0"/>
          <w:szCs w:val="21"/>
        </w:rPr>
        <w:t>影响软件安全</w:t>
      </w:r>
      <w:r>
        <w:rPr>
          <w:rFonts w:hAnsi="宋体" w:hint="eastAsia"/>
          <w:kern w:val="0"/>
          <w:szCs w:val="21"/>
        </w:rPr>
        <w:t>完整性</w:t>
      </w:r>
      <w:r>
        <w:rPr>
          <w:rFonts w:hAnsi="宋体"/>
          <w:kern w:val="0"/>
          <w:szCs w:val="21"/>
        </w:rPr>
        <w:t>的因素</w:t>
      </w:r>
      <w:r>
        <w:rPr>
          <w:rFonts w:hAnsi="宋体" w:hint="eastAsia"/>
          <w:kern w:val="0"/>
          <w:szCs w:val="21"/>
        </w:rPr>
        <w:t>众多</w:t>
      </w:r>
      <w:r>
        <w:rPr>
          <w:rFonts w:hAnsi="宋体"/>
          <w:kern w:val="0"/>
          <w:szCs w:val="21"/>
        </w:rPr>
        <w:t>，</w:t>
      </w:r>
      <w:r>
        <w:rPr>
          <w:rFonts w:hAnsi="宋体" w:hint="eastAsia"/>
          <w:kern w:val="0"/>
          <w:szCs w:val="21"/>
        </w:rPr>
        <w:t>故不可能存在一种技术和措施组合的算法对于任意特定应用均正确</w:t>
      </w:r>
      <w:r>
        <w:rPr>
          <w:rFonts w:hAnsi="宋体"/>
          <w:kern w:val="0"/>
          <w:szCs w:val="21"/>
        </w:rPr>
        <w:t>。</w:t>
      </w:r>
      <w:r>
        <w:rPr>
          <w:rFonts w:hint="eastAsia"/>
          <w:kern w:val="0"/>
          <w:szCs w:val="21"/>
        </w:rPr>
        <w:t>对于特殊应用，技术或措施的适当组合应在</w:t>
      </w:r>
      <w:r>
        <w:rPr>
          <w:rFonts w:hAnsi="宋体"/>
          <w:kern w:val="0"/>
          <w:szCs w:val="21"/>
        </w:rPr>
        <w:t>安全计划</w:t>
      </w:r>
      <w:r>
        <w:rPr>
          <w:rFonts w:hAnsi="宋体" w:hint="eastAsia"/>
          <w:kern w:val="0"/>
          <w:szCs w:val="21"/>
        </w:rPr>
        <w:t>制定</w:t>
      </w:r>
      <w:r>
        <w:rPr>
          <w:rFonts w:hAnsi="宋体"/>
          <w:kern w:val="0"/>
          <w:szCs w:val="21"/>
        </w:rPr>
        <w:t>期间</w:t>
      </w:r>
      <w:r>
        <w:rPr>
          <w:rFonts w:hAnsi="宋体" w:hint="eastAsia"/>
          <w:kern w:val="0"/>
          <w:szCs w:val="21"/>
        </w:rPr>
        <w:t>予以阐述，并按照</w:t>
      </w:r>
      <w:r>
        <w:rPr>
          <w:kern w:val="0"/>
          <w:szCs w:val="21"/>
        </w:rPr>
        <w:t>7.1.4</w:t>
      </w:r>
      <w:r>
        <w:rPr>
          <w:rFonts w:hAnsi="宋体"/>
          <w:kern w:val="0"/>
          <w:szCs w:val="21"/>
        </w:rPr>
        <w:t>的要求选择适当的技术或措施。</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27" w:name="_Toc303172650"/>
      <w:r>
        <w:rPr>
          <w:rFonts w:ascii="黑体" w:hAnsi="Times New Roman"/>
          <w:b w:val="0"/>
          <w:kern w:val="0"/>
          <w:sz w:val="21"/>
          <w:szCs w:val="21"/>
        </w:rPr>
        <w:t>7.1.3 前提条件</w:t>
      </w:r>
      <w:bookmarkEnd w:id="27"/>
    </w:p>
    <w:p w:rsidR="00B32C14" w:rsidRDefault="00416CD3">
      <w:pPr>
        <w:widowControl/>
        <w:shd w:val="clear" w:color="auto" w:fill="FFFFFF"/>
        <w:ind w:firstLineChars="200" w:firstLine="420"/>
        <w:jc w:val="left"/>
        <w:rPr>
          <w:kern w:val="0"/>
          <w:szCs w:val="21"/>
        </w:rPr>
      </w:pPr>
      <w:r>
        <w:rPr>
          <w:rFonts w:hAnsi="宋体"/>
          <w:kern w:val="0"/>
          <w:szCs w:val="21"/>
        </w:rPr>
        <w:t>这个阶段的前提</w:t>
      </w:r>
      <w:r>
        <w:rPr>
          <w:rFonts w:hAnsi="宋体" w:hint="eastAsia"/>
          <w:kern w:val="0"/>
          <w:szCs w:val="21"/>
        </w:rPr>
        <w:t>条件</w:t>
      </w:r>
      <w:r>
        <w:rPr>
          <w:rFonts w:hAnsi="宋体"/>
          <w:kern w:val="0"/>
          <w:szCs w:val="21"/>
        </w:rPr>
        <w:t>是：</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每个安全功能</w:t>
      </w:r>
      <w:r>
        <w:rPr>
          <w:rFonts w:hAnsi="宋体" w:hint="eastAsia"/>
          <w:kern w:val="0"/>
          <w:szCs w:val="21"/>
        </w:rPr>
        <w:t>要</w:t>
      </w:r>
      <w:r>
        <w:rPr>
          <w:rFonts w:hint="eastAsia"/>
          <w:kern w:val="0"/>
          <w:szCs w:val="21"/>
        </w:rPr>
        <w:t>实现由</w:t>
      </w:r>
      <w:r>
        <w:rPr>
          <w:rFonts w:hint="eastAsia"/>
          <w:kern w:val="0"/>
          <w:szCs w:val="21"/>
        </w:rPr>
        <w:t>AgPL</w:t>
      </w:r>
      <w:r>
        <w:rPr>
          <w:rFonts w:hint="eastAsia"/>
          <w:kern w:val="0"/>
          <w:szCs w:val="21"/>
          <w:vertAlign w:val="subscript"/>
        </w:rPr>
        <w:t>r</w:t>
      </w:r>
      <w:r>
        <w:rPr>
          <w:rFonts w:hAnsi="宋体"/>
          <w:kern w:val="0"/>
          <w:szCs w:val="21"/>
        </w:rPr>
        <w:t>确定</w:t>
      </w:r>
      <w:r>
        <w:rPr>
          <w:rFonts w:hAnsi="宋体" w:hint="eastAsia"/>
          <w:kern w:val="0"/>
          <w:szCs w:val="21"/>
        </w:rPr>
        <w:t>的要求的</w:t>
      </w:r>
      <w:r>
        <w:rPr>
          <w:kern w:val="0"/>
          <w:szCs w:val="21"/>
        </w:rPr>
        <w:t>SRL</w:t>
      </w:r>
      <w:r>
        <w:rPr>
          <w:rFonts w:hAnsi="宋体"/>
          <w:kern w:val="0"/>
          <w:szCs w:val="21"/>
        </w:rPr>
        <w:t>；</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项目计划</w:t>
      </w:r>
      <w:r>
        <w:rPr>
          <w:kern w:val="0"/>
          <w:szCs w:val="21"/>
        </w:rPr>
        <w:t>（</w:t>
      </w:r>
      <w:r>
        <w:rPr>
          <w:rFonts w:hAnsi="宋体"/>
          <w:kern w:val="0"/>
          <w:szCs w:val="21"/>
        </w:rPr>
        <w:t>包括系统开发计划</w:t>
      </w:r>
      <w:r>
        <w:rPr>
          <w:kern w:val="0"/>
          <w:szCs w:val="21"/>
        </w:rPr>
        <w:t>）</w:t>
      </w:r>
      <w:r>
        <w:rPr>
          <w:rFonts w:hAnsi="宋体"/>
          <w:kern w:val="0"/>
          <w:szCs w:val="21"/>
        </w:rPr>
        <w:t>；</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系统</w:t>
      </w:r>
      <w:r>
        <w:rPr>
          <w:rFonts w:hAnsi="宋体" w:hint="eastAsia"/>
          <w:kern w:val="0"/>
          <w:szCs w:val="21"/>
        </w:rPr>
        <w:t>验证</w:t>
      </w:r>
      <w:r>
        <w:rPr>
          <w:rFonts w:hAnsi="宋体"/>
          <w:kern w:val="0"/>
          <w:szCs w:val="21"/>
        </w:rPr>
        <w:t>计划；</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技术安全概念；</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系统设计</w:t>
      </w:r>
      <w:r>
        <w:rPr>
          <w:rFonts w:hAnsi="宋体" w:hint="eastAsia"/>
          <w:kern w:val="0"/>
          <w:szCs w:val="21"/>
        </w:rPr>
        <w:t>规范；</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安全计划。</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28" w:name="_Toc303172651"/>
      <w:r>
        <w:rPr>
          <w:rFonts w:ascii="黑体" w:hAnsi="Times New Roman"/>
          <w:b w:val="0"/>
          <w:kern w:val="0"/>
          <w:sz w:val="21"/>
          <w:szCs w:val="21"/>
        </w:rPr>
        <w:t>7.1.4 要求</w:t>
      </w:r>
      <w:bookmarkEnd w:id="28"/>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7.1.4.1 阶段</w:t>
      </w:r>
      <w:r>
        <w:rPr>
          <w:rFonts w:ascii="黑体" w:hAnsi="Times New Roman" w:hint="eastAsia"/>
          <w:b w:val="0"/>
          <w:kern w:val="0"/>
          <w:sz w:val="21"/>
          <w:szCs w:val="21"/>
        </w:rPr>
        <w:t>确定</w:t>
      </w:r>
    </w:p>
    <w:p w:rsidR="00B32C14" w:rsidRDefault="00416CD3">
      <w:pPr>
        <w:widowControl/>
        <w:shd w:val="clear" w:color="auto" w:fill="FFFFFF"/>
        <w:ind w:firstLineChars="200" w:firstLine="420"/>
        <w:jc w:val="left"/>
        <w:rPr>
          <w:kern w:val="0"/>
          <w:szCs w:val="21"/>
        </w:rPr>
      </w:pPr>
      <w:r>
        <w:rPr>
          <w:rFonts w:hAnsi="宋体"/>
          <w:kern w:val="0"/>
          <w:szCs w:val="21"/>
        </w:rPr>
        <w:t>对于软件开发过程，</w:t>
      </w:r>
      <w:r>
        <w:rPr>
          <w:rFonts w:hAnsi="宋体" w:hint="eastAsia"/>
          <w:kern w:val="0"/>
          <w:szCs w:val="21"/>
        </w:rPr>
        <w:t>应确定要执行的</w:t>
      </w:r>
      <w:r>
        <w:rPr>
          <w:rFonts w:hAnsi="宋体"/>
          <w:kern w:val="0"/>
          <w:szCs w:val="21"/>
        </w:rPr>
        <w:t>软件开发阶段</w:t>
      </w:r>
      <w:r>
        <w:rPr>
          <w:kern w:val="0"/>
          <w:szCs w:val="21"/>
        </w:rPr>
        <w:t>（</w:t>
      </w:r>
      <w:r>
        <w:rPr>
          <w:rFonts w:hAnsi="宋体"/>
          <w:kern w:val="0"/>
          <w:szCs w:val="21"/>
        </w:rPr>
        <w:t>见图</w:t>
      </w:r>
      <w:r>
        <w:rPr>
          <w:kern w:val="0"/>
          <w:szCs w:val="21"/>
        </w:rPr>
        <w:t>4</w:t>
      </w:r>
      <w:r>
        <w:rPr>
          <w:kern w:val="0"/>
          <w:szCs w:val="21"/>
        </w:rPr>
        <w:t>）</w:t>
      </w:r>
      <w:r>
        <w:rPr>
          <w:rFonts w:hAnsi="宋体"/>
          <w:kern w:val="0"/>
          <w:szCs w:val="21"/>
        </w:rPr>
        <w:t>。要充分考虑项目的大小和复杂程度。可参照图</w:t>
      </w:r>
      <w:r>
        <w:rPr>
          <w:kern w:val="0"/>
          <w:szCs w:val="21"/>
        </w:rPr>
        <w:t>4</w:t>
      </w:r>
      <w:r>
        <w:rPr>
          <w:rFonts w:hAnsi="宋体" w:hint="eastAsia"/>
          <w:kern w:val="0"/>
          <w:szCs w:val="21"/>
        </w:rPr>
        <w:t>无修改</w:t>
      </w:r>
      <w:r>
        <w:rPr>
          <w:rFonts w:hAnsi="宋体"/>
          <w:kern w:val="0"/>
          <w:szCs w:val="21"/>
        </w:rPr>
        <w:t>执行</w:t>
      </w:r>
      <w:r>
        <w:rPr>
          <w:rFonts w:hAnsi="宋体" w:hint="eastAsia"/>
          <w:kern w:val="0"/>
          <w:szCs w:val="21"/>
        </w:rPr>
        <w:t>各</w:t>
      </w:r>
      <w:r>
        <w:rPr>
          <w:rFonts w:hAnsi="宋体"/>
          <w:kern w:val="0"/>
          <w:szCs w:val="21"/>
        </w:rPr>
        <w:t>阶段，或者如果</w:t>
      </w:r>
      <w:r>
        <w:rPr>
          <w:rFonts w:hAnsi="宋体" w:hint="eastAsia"/>
          <w:kern w:val="0"/>
          <w:szCs w:val="21"/>
        </w:rPr>
        <w:t>生成</w:t>
      </w:r>
      <w:r>
        <w:rPr>
          <w:rFonts w:hAnsi="宋体"/>
          <w:kern w:val="0"/>
          <w:szCs w:val="21"/>
        </w:rPr>
        <w:t>了</w:t>
      </w:r>
      <w:r>
        <w:rPr>
          <w:rFonts w:hAnsi="宋体" w:hint="eastAsia"/>
          <w:kern w:val="0"/>
          <w:szCs w:val="21"/>
        </w:rPr>
        <w:t>合并</w:t>
      </w:r>
      <w:r>
        <w:rPr>
          <w:rFonts w:hAnsi="宋体"/>
          <w:kern w:val="0"/>
          <w:szCs w:val="21"/>
        </w:rPr>
        <w:t>阶段的全部工作</w:t>
      </w:r>
      <w:r>
        <w:rPr>
          <w:rFonts w:hAnsi="宋体" w:hint="eastAsia"/>
          <w:kern w:val="0"/>
          <w:szCs w:val="21"/>
        </w:rPr>
        <w:t>产品</w:t>
      </w:r>
      <w:r>
        <w:rPr>
          <w:rFonts w:hAnsi="宋体"/>
          <w:kern w:val="0"/>
          <w:szCs w:val="21"/>
        </w:rPr>
        <w:t>，</w:t>
      </w:r>
      <w:r>
        <w:rPr>
          <w:rFonts w:hAnsi="宋体"/>
          <w:color w:val="000000" w:themeColor="text1"/>
          <w:kern w:val="0"/>
          <w:szCs w:val="21"/>
        </w:rPr>
        <w:t>则</w:t>
      </w:r>
      <w:r>
        <w:rPr>
          <w:rFonts w:hAnsi="宋体" w:hint="eastAsia"/>
          <w:color w:val="000000" w:themeColor="text1"/>
          <w:kern w:val="0"/>
          <w:szCs w:val="21"/>
        </w:rPr>
        <w:t>各</w:t>
      </w:r>
      <w:r>
        <w:rPr>
          <w:rFonts w:hAnsi="宋体"/>
          <w:color w:val="000000" w:themeColor="text1"/>
          <w:kern w:val="0"/>
          <w:szCs w:val="21"/>
        </w:rPr>
        <w:t>阶段可</w:t>
      </w:r>
      <w:r>
        <w:rPr>
          <w:rFonts w:hAnsi="宋体"/>
          <w:kern w:val="0"/>
          <w:szCs w:val="21"/>
        </w:rPr>
        <w:t>以合并。</w:t>
      </w:r>
    </w:p>
    <w:p w:rsidR="00B32C14" w:rsidRDefault="00416CD3">
      <w:pPr>
        <w:widowControl/>
        <w:shd w:val="clear" w:color="auto" w:fill="FFFFFF"/>
        <w:ind w:firstLineChars="200" w:firstLine="360"/>
        <w:jc w:val="left"/>
        <w:rPr>
          <w:kern w:val="0"/>
          <w:szCs w:val="21"/>
        </w:rPr>
      </w:pPr>
      <w:r>
        <w:rPr>
          <w:rFonts w:hAnsi="宋体"/>
          <w:kern w:val="0"/>
          <w:sz w:val="18"/>
          <w:szCs w:val="18"/>
        </w:rPr>
        <w:t>注：如果使用的方法难</w:t>
      </w:r>
      <w:r>
        <w:rPr>
          <w:rFonts w:hAnsi="宋体" w:hint="eastAsia"/>
          <w:kern w:val="0"/>
          <w:sz w:val="18"/>
          <w:szCs w:val="18"/>
        </w:rPr>
        <w:t>以</w:t>
      </w:r>
      <w:r>
        <w:rPr>
          <w:rFonts w:hAnsi="宋体"/>
          <w:kern w:val="0"/>
          <w:sz w:val="18"/>
          <w:szCs w:val="18"/>
        </w:rPr>
        <w:t>明显地区别某些阶段，</w:t>
      </w:r>
      <w:r>
        <w:rPr>
          <w:rFonts w:hAnsi="宋体" w:hint="eastAsia"/>
          <w:kern w:val="0"/>
          <w:sz w:val="18"/>
          <w:szCs w:val="18"/>
        </w:rPr>
        <w:t>则</w:t>
      </w:r>
      <w:r>
        <w:rPr>
          <w:rFonts w:hAnsi="宋体"/>
          <w:kern w:val="0"/>
          <w:sz w:val="18"/>
          <w:szCs w:val="18"/>
        </w:rPr>
        <w:t>可以</w:t>
      </w:r>
      <w:r>
        <w:rPr>
          <w:rFonts w:hAnsi="宋体" w:hint="eastAsia"/>
          <w:kern w:val="0"/>
          <w:sz w:val="18"/>
          <w:szCs w:val="18"/>
        </w:rPr>
        <w:t>将</w:t>
      </w:r>
      <w:r>
        <w:rPr>
          <w:rFonts w:hAnsi="宋体"/>
          <w:kern w:val="0"/>
          <w:sz w:val="18"/>
          <w:szCs w:val="18"/>
        </w:rPr>
        <w:t>这些阶段</w:t>
      </w:r>
      <w:r>
        <w:rPr>
          <w:rFonts w:hAnsi="宋体" w:hint="eastAsia"/>
          <w:kern w:val="0"/>
          <w:sz w:val="18"/>
          <w:szCs w:val="18"/>
        </w:rPr>
        <w:t>合并</w:t>
      </w:r>
      <w:r>
        <w:rPr>
          <w:rFonts w:hAnsi="宋体"/>
          <w:kern w:val="0"/>
          <w:sz w:val="18"/>
          <w:szCs w:val="18"/>
        </w:rPr>
        <w:t>。例如，软件</w:t>
      </w:r>
      <w:r>
        <w:rPr>
          <w:rFonts w:hAnsi="宋体" w:hint="eastAsia"/>
          <w:kern w:val="0"/>
          <w:sz w:val="18"/>
          <w:szCs w:val="18"/>
        </w:rPr>
        <w:t>架</w:t>
      </w:r>
      <w:r>
        <w:rPr>
          <w:rFonts w:hAnsi="宋体"/>
          <w:kern w:val="0"/>
          <w:sz w:val="18"/>
          <w:szCs w:val="18"/>
        </w:rPr>
        <w:t>构和软件</w:t>
      </w:r>
      <w:r>
        <w:rPr>
          <w:rFonts w:hAnsi="宋体" w:hint="eastAsia"/>
          <w:kern w:val="0"/>
          <w:sz w:val="18"/>
          <w:szCs w:val="18"/>
        </w:rPr>
        <w:t>执行</w:t>
      </w:r>
      <w:r>
        <w:rPr>
          <w:rFonts w:hAnsi="宋体"/>
          <w:kern w:val="0"/>
          <w:sz w:val="18"/>
          <w:szCs w:val="18"/>
        </w:rPr>
        <w:t>的设计可以连续</w:t>
      </w:r>
      <w:r>
        <w:rPr>
          <w:rFonts w:hAnsi="宋体" w:hint="eastAsia"/>
          <w:kern w:val="0"/>
          <w:sz w:val="18"/>
          <w:szCs w:val="18"/>
        </w:rPr>
        <w:t>地</w:t>
      </w:r>
      <w:r>
        <w:rPr>
          <w:rFonts w:hAnsi="宋体"/>
          <w:kern w:val="0"/>
          <w:sz w:val="18"/>
          <w:szCs w:val="18"/>
        </w:rPr>
        <w:t>用同一个计算机辅助开发工具开发，则可以将其共同归类为</w:t>
      </w:r>
      <w:r>
        <w:rPr>
          <w:rFonts w:hAnsi="宋体" w:hint="eastAsia"/>
          <w:kern w:val="0"/>
          <w:sz w:val="18"/>
          <w:szCs w:val="18"/>
        </w:rPr>
        <w:t>基于</w:t>
      </w:r>
      <w:r>
        <w:rPr>
          <w:rFonts w:hAnsi="宋体"/>
          <w:kern w:val="0"/>
          <w:sz w:val="18"/>
          <w:szCs w:val="18"/>
        </w:rPr>
        <w:t>模型的开发</w:t>
      </w:r>
      <w:r>
        <w:rPr>
          <w:rFonts w:hAnsi="宋体" w:hint="eastAsia"/>
          <w:kern w:val="0"/>
          <w:sz w:val="18"/>
          <w:szCs w:val="18"/>
        </w:rPr>
        <w:t>过程</w:t>
      </w:r>
      <w:r>
        <w:rPr>
          <w:rFonts w:hAnsi="宋体"/>
          <w:kern w:val="0"/>
          <w:sz w:val="18"/>
          <w:szCs w:val="18"/>
        </w:rPr>
        <w:t>。</w:t>
      </w:r>
    </w:p>
    <w:p w:rsidR="00B32C14" w:rsidRDefault="00416CD3">
      <w:pPr>
        <w:widowControl/>
        <w:shd w:val="clear" w:color="auto" w:fill="FFFFFF"/>
        <w:ind w:firstLineChars="200" w:firstLine="420"/>
        <w:jc w:val="left"/>
        <w:rPr>
          <w:kern w:val="0"/>
          <w:szCs w:val="21"/>
        </w:rPr>
      </w:pPr>
      <w:r>
        <w:rPr>
          <w:rFonts w:hAnsi="宋体"/>
          <w:kern w:val="0"/>
          <w:szCs w:val="21"/>
        </w:rPr>
        <w:t>可以通过分配活动和任务增加其他阶段。</w:t>
      </w:r>
    </w:p>
    <w:p w:rsidR="00B32C14" w:rsidRDefault="00416CD3">
      <w:pPr>
        <w:widowControl/>
        <w:shd w:val="clear" w:color="auto" w:fill="FFFFFF"/>
        <w:ind w:firstLineChars="200" w:firstLine="360"/>
        <w:jc w:val="left"/>
        <w:rPr>
          <w:kern w:val="0"/>
          <w:szCs w:val="21"/>
        </w:rPr>
      </w:pPr>
      <w:r>
        <w:rPr>
          <w:rFonts w:hAnsi="宋体"/>
          <w:kern w:val="0"/>
          <w:sz w:val="18"/>
          <w:szCs w:val="18"/>
        </w:rPr>
        <w:t>例子：在电子控制单</w:t>
      </w:r>
      <w:r>
        <w:rPr>
          <w:rFonts w:hAnsi="宋体" w:hint="eastAsia"/>
          <w:kern w:val="0"/>
          <w:sz w:val="18"/>
          <w:szCs w:val="18"/>
        </w:rPr>
        <w:t>元</w:t>
      </w:r>
      <w:r>
        <w:rPr>
          <w:rFonts w:hAnsi="宋体"/>
          <w:kern w:val="0"/>
          <w:sz w:val="18"/>
          <w:szCs w:val="18"/>
        </w:rPr>
        <w:t>的安全</w:t>
      </w:r>
      <w:r>
        <w:rPr>
          <w:rFonts w:hAnsi="宋体" w:hint="eastAsia"/>
          <w:kern w:val="0"/>
          <w:sz w:val="18"/>
          <w:szCs w:val="18"/>
        </w:rPr>
        <w:t>确认</w:t>
      </w:r>
      <w:r>
        <w:rPr>
          <w:rFonts w:hAnsi="宋体"/>
          <w:kern w:val="0"/>
          <w:sz w:val="18"/>
          <w:szCs w:val="18"/>
        </w:rPr>
        <w:t>之前可以插入一个数据应用阶段。</w:t>
      </w:r>
      <w:r>
        <w:rPr>
          <w:kern w:val="0"/>
          <w:sz w:val="18"/>
          <w:szCs w:val="18"/>
        </w:rPr>
        <w:t>ECU</w:t>
      </w:r>
      <w:r>
        <w:rPr>
          <w:rFonts w:hAnsi="宋体"/>
          <w:kern w:val="0"/>
          <w:sz w:val="18"/>
          <w:szCs w:val="18"/>
        </w:rPr>
        <w:t>的安全</w:t>
      </w:r>
      <w:r>
        <w:rPr>
          <w:rFonts w:hAnsi="宋体" w:hint="eastAsia"/>
          <w:kern w:val="0"/>
          <w:sz w:val="18"/>
          <w:szCs w:val="18"/>
        </w:rPr>
        <w:t>确认</w:t>
      </w:r>
      <w:r>
        <w:rPr>
          <w:rFonts w:hAnsi="宋体"/>
          <w:kern w:val="0"/>
          <w:sz w:val="18"/>
          <w:szCs w:val="18"/>
        </w:rPr>
        <w:t>可以根据</w:t>
      </w:r>
      <w:r>
        <w:rPr>
          <w:rFonts w:hAnsi="宋体" w:hint="eastAsia"/>
          <w:kern w:val="0"/>
          <w:sz w:val="18"/>
          <w:szCs w:val="18"/>
        </w:rPr>
        <w:t>其功能分布</w:t>
      </w:r>
      <w:r>
        <w:rPr>
          <w:rFonts w:hAnsi="宋体"/>
          <w:kern w:val="0"/>
          <w:sz w:val="18"/>
          <w:szCs w:val="18"/>
        </w:rPr>
        <w:t>的</w:t>
      </w:r>
      <w:r>
        <w:rPr>
          <w:rFonts w:hAnsi="宋体" w:hint="eastAsia"/>
          <w:kern w:val="0"/>
          <w:sz w:val="18"/>
          <w:szCs w:val="18"/>
        </w:rPr>
        <w:t>不同分别进行，例如特定</w:t>
      </w:r>
      <w:r>
        <w:rPr>
          <w:kern w:val="0"/>
          <w:sz w:val="18"/>
          <w:szCs w:val="18"/>
        </w:rPr>
        <w:t>ECU</w:t>
      </w:r>
      <w:r>
        <w:rPr>
          <w:rFonts w:hAnsi="宋体"/>
          <w:kern w:val="0"/>
          <w:sz w:val="18"/>
          <w:szCs w:val="18"/>
        </w:rPr>
        <w:t>测试或</w:t>
      </w:r>
      <w:r>
        <w:rPr>
          <w:rFonts w:hAnsi="宋体" w:hint="eastAsia"/>
          <w:kern w:val="0"/>
          <w:sz w:val="18"/>
          <w:szCs w:val="18"/>
        </w:rPr>
        <w:t>组合</w:t>
      </w:r>
      <w:r>
        <w:rPr>
          <w:rFonts w:hAnsi="宋体"/>
          <w:kern w:val="0"/>
          <w:sz w:val="18"/>
          <w:szCs w:val="18"/>
        </w:rPr>
        <w:t>控制网络测试。可以在</w:t>
      </w:r>
      <w:r>
        <w:rPr>
          <w:rFonts w:hAnsi="宋体" w:hint="eastAsia"/>
          <w:kern w:val="0"/>
          <w:sz w:val="18"/>
          <w:szCs w:val="18"/>
        </w:rPr>
        <w:t>部件</w:t>
      </w:r>
      <w:r>
        <w:rPr>
          <w:rFonts w:hAnsi="宋体"/>
          <w:kern w:val="0"/>
          <w:sz w:val="18"/>
          <w:szCs w:val="18"/>
        </w:rPr>
        <w:t>系统的测试地点或在</w:t>
      </w:r>
      <w:r>
        <w:rPr>
          <w:rFonts w:hAnsi="宋体" w:hint="eastAsia"/>
          <w:kern w:val="0"/>
          <w:sz w:val="18"/>
          <w:szCs w:val="18"/>
        </w:rPr>
        <w:t>试验车辆内进行</w:t>
      </w:r>
      <w:r>
        <w:rPr>
          <w:rFonts w:hAnsi="宋体"/>
          <w:kern w:val="0"/>
          <w:sz w:val="18"/>
          <w:szCs w:val="18"/>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7.1.4.2 过程灵活性</w:t>
      </w:r>
    </w:p>
    <w:p w:rsidR="00B32C14" w:rsidRDefault="00416CD3">
      <w:pPr>
        <w:shd w:val="clear" w:color="auto" w:fill="FFFFFF"/>
        <w:autoSpaceDE w:val="0"/>
        <w:autoSpaceDN w:val="0"/>
        <w:adjustRightInd w:val="0"/>
        <w:ind w:firstLineChars="200" w:firstLine="420"/>
        <w:jc w:val="left"/>
        <w:rPr>
          <w:kern w:val="0"/>
          <w:szCs w:val="21"/>
        </w:rPr>
      </w:pPr>
      <w:r>
        <w:rPr>
          <w:rFonts w:hAnsi="宋体"/>
          <w:kern w:val="0"/>
          <w:szCs w:val="21"/>
        </w:rPr>
        <w:t>活动和任务可以在不同阶段之间移动。</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7.1.4.3 过程时间表</w:t>
      </w:r>
    </w:p>
    <w:p w:rsidR="00B32C14" w:rsidRDefault="00416CD3">
      <w:pPr>
        <w:shd w:val="clear" w:color="auto" w:fill="FFFFFF"/>
        <w:autoSpaceDE w:val="0"/>
        <w:autoSpaceDN w:val="0"/>
        <w:adjustRightInd w:val="0"/>
        <w:ind w:firstLineChars="200" w:firstLine="420"/>
        <w:jc w:val="left"/>
        <w:rPr>
          <w:kern w:val="0"/>
          <w:szCs w:val="21"/>
        </w:rPr>
      </w:pPr>
      <w:r>
        <w:rPr>
          <w:rFonts w:hAnsi="宋体" w:hint="eastAsia"/>
          <w:kern w:val="0"/>
          <w:szCs w:val="21"/>
        </w:rPr>
        <w:t>应</w:t>
      </w:r>
      <w:r>
        <w:rPr>
          <w:rFonts w:hAnsi="宋体"/>
          <w:kern w:val="0"/>
          <w:szCs w:val="21"/>
        </w:rPr>
        <w:t>制定一个时间表</w:t>
      </w:r>
      <w:r>
        <w:rPr>
          <w:rFonts w:hAnsi="宋体" w:hint="eastAsia"/>
          <w:kern w:val="0"/>
          <w:szCs w:val="21"/>
        </w:rPr>
        <w:t>，说明</w:t>
      </w:r>
      <w:r>
        <w:rPr>
          <w:rFonts w:hAnsi="宋体"/>
          <w:kern w:val="0"/>
          <w:szCs w:val="21"/>
        </w:rPr>
        <w:t>软件开发</w:t>
      </w:r>
      <w:r>
        <w:rPr>
          <w:rFonts w:hAnsi="宋体" w:hint="eastAsia"/>
          <w:kern w:val="0"/>
          <w:szCs w:val="21"/>
        </w:rPr>
        <w:t>不同</w:t>
      </w:r>
      <w:r>
        <w:rPr>
          <w:rFonts w:hAnsi="宋体"/>
          <w:kern w:val="0"/>
          <w:szCs w:val="21"/>
        </w:rPr>
        <w:t>阶段和包括</w:t>
      </w:r>
      <w:r>
        <w:rPr>
          <w:rFonts w:hAnsi="宋体" w:hint="eastAsia"/>
          <w:kern w:val="0"/>
          <w:szCs w:val="21"/>
        </w:rPr>
        <w:t>机器层级集成步骤在内的</w:t>
      </w:r>
      <w:r>
        <w:rPr>
          <w:rFonts w:hAnsi="宋体"/>
          <w:kern w:val="0"/>
          <w:szCs w:val="21"/>
        </w:rPr>
        <w:t>产品开发</w:t>
      </w:r>
      <w:r>
        <w:rPr>
          <w:rFonts w:hAnsi="宋体" w:hint="eastAsia"/>
          <w:kern w:val="0"/>
          <w:szCs w:val="21"/>
        </w:rPr>
        <w:t>过程间关系</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7.1.4.4 适用</w:t>
      </w:r>
      <w:r>
        <w:rPr>
          <w:rFonts w:ascii="黑体" w:hAnsi="Times New Roman" w:hint="eastAsia"/>
          <w:b w:val="0"/>
          <w:kern w:val="0"/>
          <w:sz w:val="21"/>
          <w:szCs w:val="21"/>
        </w:rPr>
        <w:t>性</w:t>
      </w:r>
    </w:p>
    <w:p w:rsidR="00B32C14" w:rsidRDefault="00416CD3">
      <w:pPr>
        <w:widowControl/>
        <w:shd w:val="clear" w:color="auto" w:fill="FFFFFF"/>
        <w:ind w:firstLineChars="200" w:firstLine="420"/>
        <w:jc w:val="left"/>
        <w:rPr>
          <w:kern w:val="0"/>
          <w:szCs w:val="21"/>
        </w:rPr>
      </w:pPr>
      <w:r>
        <w:rPr>
          <w:rFonts w:hAnsi="宋体"/>
          <w:kern w:val="0"/>
          <w:szCs w:val="21"/>
        </w:rPr>
        <w:t>在软件安全</w:t>
      </w:r>
      <w:r>
        <w:rPr>
          <w:rFonts w:hAnsi="宋体" w:hint="eastAsia"/>
          <w:kern w:val="0"/>
          <w:szCs w:val="21"/>
        </w:rPr>
        <w:t>要</w:t>
      </w:r>
      <w:r>
        <w:rPr>
          <w:rFonts w:hAnsi="宋体"/>
          <w:kern w:val="0"/>
          <w:szCs w:val="21"/>
        </w:rPr>
        <w:t>求规范按照表</w:t>
      </w:r>
      <w:r>
        <w:rPr>
          <w:kern w:val="0"/>
          <w:szCs w:val="21"/>
        </w:rPr>
        <w:t>1</w:t>
      </w:r>
      <w:r>
        <w:rPr>
          <w:rFonts w:hAnsi="宋体"/>
          <w:kern w:val="0"/>
          <w:szCs w:val="21"/>
        </w:rPr>
        <w:t>完成后，应确定</w:t>
      </w:r>
      <w:r>
        <w:rPr>
          <w:rFonts w:hAnsi="宋体" w:hint="eastAsia"/>
          <w:kern w:val="0"/>
          <w:szCs w:val="21"/>
        </w:rPr>
        <w:t>各</w:t>
      </w:r>
      <w:r>
        <w:rPr>
          <w:rFonts w:hAnsi="宋体"/>
          <w:kern w:val="0"/>
          <w:szCs w:val="21"/>
        </w:rPr>
        <w:t>软件安全</w:t>
      </w:r>
      <w:r>
        <w:rPr>
          <w:rFonts w:hAnsi="宋体" w:hint="eastAsia"/>
          <w:kern w:val="0"/>
          <w:szCs w:val="21"/>
        </w:rPr>
        <w:t>要</w:t>
      </w:r>
      <w:r>
        <w:rPr>
          <w:rFonts w:hAnsi="宋体"/>
          <w:kern w:val="0"/>
          <w:szCs w:val="21"/>
        </w:rPr>
        <w:t>求应用</w:t>
      </w:r>
      <w:r>
        <w:rPr>
          <w:rFonts w:hAnsi="宋体" w:hint="eastAsia"/>
          <w:kern w:val="0"/>
          <w:szCs w:val="21"/>
        </w:rPr>
        <w:t>的集成步骤</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7.1.4.5 支持</w:t>
      </w:r>
      <w:r>
        <w:rPr>
          <w:rFonts w:ascii="黑体" w:hAnsi="Times New Roman" w:hint="eastAsia"/>
          <w:b w:val="0"/>
          <w:kern w:val="0"/>
          <w:sz w:val="21"/>
          <w:szCs w:val="21"/>
        </w:rPr>
        <w:t>程序</w:t>
      </w:r>
    </w:p>
    <w:p w:rsidR="00B32C14" w:rsidRDefault="00416CD3">
      <w:pPr>
        <w:widowControl/>
        <w:shd w:val="clear" w:color="auto" w:fill="FFFFFF"/>
        <w:ind w:firstLineChars="200" w:firstLine="420"/>
        <w:jc w:val="left"/>
        <w:rPr>
          <w:kern w:val="0"/>
          <w:szCs w:val="21"/>
        </w:rPr>
      </w:pPr>
      <w:r>
        <w:rPr>
          <w:rFonts w:hAnsi="宋体"/>
          <w:kern w:val="0"/>
          <w:szCs w:val="21"/>
        </w:rPr>
        <w:t>支持程</w:t>
      </w:r>
      <w:r>
        <w:rPr>
          <w:rFonts w:hAnsi="宋体" w:hint="eastAsia"/>
          <w:kern w:val="0"/>
          <w:szCs w:val="21"/>
        </w:rPr>
        <w:t>序应</w:t>
      </w:r>
      <w:r>
        <w:rPr>
          <w:rFonts w:hAnsi="宋体"/>
          <w:kern w:val="0"/>
          <w:szCs w:val="21"/>
        </w:rPr>
        <w:t>作为软件开发过程一部分来</w:t>
      </w:r>
      <w:r>
        <w:rPr>
          <w:rFonts w:hAnsi="宋体" w:hint="eastAsia"/>
          <w:kern w:val="0"/>
          <w:szCs w:val="21"/>
        </w:rPr>
        <w:t>计划</w:t>
      </w:r>
      <w:r>
        <w:rPr>
          <w:rFonts w:hAnsi="宋体"/>
          <w:kern w:val="0"/>
          <w:szCs w:val="21"/>
        </w:rPr>
        <w:t>和实现：</w:t>
      </w:r>
    </w:p>
    <w:p w:rsidR="00B32C14" w:rsidRDefault="00416CD3">
      <w:pPr>
        <w:widowControl/>
        <w:shd w:val="clear" w:color="auto" w:fill="FFFFFF"/>
        <w:ind w:firstLineChars="200" w:firstLine="420"/>
        <w:jc w:val="left"/>
        <w:rPr>
          <w:kern w:val="0"/>
          <w:szCs w:val="21"/>
        </w:rPr>
      </w:pPr>
      <w:r>
        <w:rPr>
          <w:kern w:val="0"/>
          <w:szCs w:val="21"/>
        </w:rPr>
        <w:t>a</w:t>
      </w:r>
      <w:r>
        <w:rPr>
          <w:kern w:val="0"/>
          <w:szCs w:val="21"/>
        </w:rPr>
        <w:t>）</w:t>
      </w:r>
      <w:r>
        <w:rPr>
          <w:rFonts w:hint="eastAsia"/>
          <w:kern w:val="0"/>
          <w:szCs w:val="21"/>
        </w:rPr>
        <w:t>工作产品应</w:t>
      </w:r>
      <w:r>
        <w:rPr>
          <w:rFonts w:hAnsi="宋体"/>
          <w:kern w:val="0"/>
          <w:szCs w:val="21"/>
        </w:rPr>
        <w:t>按</w:t>
      </w:r>
      <w:r>
        <w:rPr>
          <w:rFonts w:hint="eastAsia"/>
          <w:kern w:val="0"/>
          <w:szCs w:val="21"/>
        </w:rPr>
        <w:t>GB/TXXXX.4</w:t>
      </w:r>
      <w:r>
        <w:rPr>
          <w:rFonts w:hint="eastAsia"/>
          <w:kern w:val="0"/>
          <w:szCs w:val="21"/>
        </w:rPr>
        <w:t>，</w:t>
      </w:r>
      <w:r>
        <w:rPr>
          <w:rFonts w:hAnsi="宋体"/>
          <w:kern w:val="0"/>
          <w:szCs w:val="21"/>
        </w:rPr>
        <w:t>第</w:t>
      </w:r>
      <w:r>
        <w:rPr>
          <w:kern w:val="0"/>
          <w:szCs w:val="21"/>
        </w:rPr>
        <w:t>12</w:t>
      </w:r>
      <w:r>
        <w:rPr>
          <w:rFonts w:hAnsi="宋体" w:hint="eastAsia"/>
          <w:kern w:val="0"/>
          <w:szCs w:val="21"/>
        </w:rPr>
        <w:t>条的要求文档化</w:t>
      </w:r>
      <w:r>
        <w:rPr>
          <w:rFonts w:hint="eastAsia"/>
          <w:kern w:val="0"/>
          <w:szCs w:val="21"/>
        </w:rPr>
        <w:t>；</w:t>
      </w:r>
    </w:p>
    <w:p w:rsidR="00B32C14" w:rsidRDefault="00416CD3">
      <w:pPr>
        <w:widowControl/>
        <w:shd w:val="clear" w:color="auto" w:fill="FFFFFF"/>
        <w:ind w:firstLineChars="200" w:firstLine="420"/>
        <w:jc w:val="left"/>
        <w:rPr>
          <w:kern w:val="0"/>
          <w:szCs w:val="21"/>
        </w:rPr>
      </w:pPr>
      <w:r>
        <w:rPr>
          <w:kern w:val="0"/>
          <w:szCs w:val="21"/>
        </w:rPr>
        <w:t>b</w:t>
      </w:r>
      <w:r>
        <w:rPr>
          <w:kern w:val="0"/>
          <w:szCs w:val="21"/>
        </w:rPr>
        <w:t>）</w:t>
      </w:r>
      <w:r>
        <w:rPr>
          <w:rFonts w:hAnsi="宋体"/>
          <w:kern w:val="0"/>
          <w:szCs w:val="21"/>
        </w:rPr>
        <w:t>软件</w:t>
      </w:r>
      <w:r>
        <w:rPr>
          <w:rFonts w:hAnsi="宋体" w:hint="eastAsia"/>
          <w:kern w:val="0"/>
          <w:szCs w:val="21"/>
        </w:rPr>
        <w:t>更</w:t>
      </w:r>
      <w:r>
        <w:rPr>
          <w:rFonts w:hAnsi="宋体"/>
          <w:kern w:val="0"/>
          <w:szCs w:val="21"/>
        </w:rPr>
        <w:t>改按</w:t>
      </w:r>
      <w:r>
        <w:rPr>
          <w:rFonts w:hint="eastAsia"/>
          <w:kern w:val="0"/>
          <w:szCs w:val="21"/>
        </w:rPr>
        <w:t>GB/TXXXX.4</w:t>
      </w:r>
      <w:r>
        <w:rPr>
          <w:rFonts w:hint="eastAsia"/>
          <w:kern w:val="0"/>
          <w:szCs w:val="21"/>
        </w:rPr>
        <w:t>，</w:t>
      </w:r>
      <w:r>
        <w:rPr>
          <w:rFonts w:hAnsi="宋体"/>
          <w:kern w:val="0"/>
          <w:szCs w:val="21"/>
        </w:rPr>
        <w:t>第</w:t>
      </w:r>
      <w:r>
        <w:rPr>
          <w:kern w:val="0"/>
          <w:szCs w:val="21"/>
        </w:rPr>
        <w:t>1</w:t>
      </w:r>
      <w:r>
        <w:rPr>
          <w:rFonts w:hint="eastAsia"/>
          <w:kern w:val="0"/>
          <w:szCs w:val="21"/>
        </w:rPr>
        <w:t>0</w:t>
      </w:r>
      <w:r>
        <w:rPr>
          <w:rFonts w:hAnsi="宋体" w:hint="eastAsia"/>
          <w:kern w:val="0"/>
          <w:szCs w:val="21"/>
        </w:rPr>
        <w:t>条的要求</w:t>
      </w:r>
      <w:r>
        <w:rPr>
          <w:rFonts w:hAnsi="宋体"/>
          <w:kern w:val="0"/>
          <w:szCs w:val="21"/>
        </w:rPr>
        <w:t>进行</w:t>
      </w:r>
      <w:r>
        <w:rPr>
          <w:rFonts w:hint="eastAsia"/>
          <w:kern w:val="0"/>
          <w:szCs w:val="21"/>
        </w:rPr>
        <w:t>；</w:t>
      </w:r>
    </w:p>
    <w:p w:rsidR="00B32C14" w:rsidRDefault="00416CD3">
      <w:pPr>
        <w:widowControl/>
        <w:shd w:val="clear" w:color="auto" w:fill="FFFFFF"/>
        <w:ind w:firstLineChars="200" w:firstLine="420"/>
        <w:jc w:val="left"/>
        <w:rPr>
          <w:kern w:val="0"/>
          <w:szCs w:val="21"/>
        </w:rPr>
      </w:pPr>
      <w:r>
        <w:rPr>
          <w:kern w:val="0"/>
          <w:szCs w:val="21"/>
        </w:rPr>
        <w:t>c</w:t>
      </w:r>
      <w:r>
        <w:rPr>
          <w:kern w:val="0"/>
          <w:szCs w:val="21"/>
        </w:rPr>
        <w:t>）</w:t>
      </w:r>
      <w:r>
        <w:rPr>
          <w:rFonts w:hAnsi="宋体"/>
          <w:kern w:val="0"/>
          <w:szCs w:val="21"/>
        </w:rPr>
        <w:t>工作产品</w:t>
      </w:r>
      <w:r>
        <w:rPr>
          <w:rFonts w:hAnsi="宋体" w:hint="eastAsia"/>
          <w:kern w:val="0"/>
          <w:szCs w:val="21"/>
        </w:rPr>
        <w:t>应受配置</w:t>
      </w:r>
      <w:r>
        <w:rPr>
          <w:rFonts w:hAnsi="宋体"/>
          <w:kern w:val="0"/>
          <w:szCs w:val="21"/>
        </w:rPr>
        <w:t>管理</w:t>
      </w:r>
      <w:r>
        <w:rPr>
          <w:rFonts w:hAnsi="宋体" w:hint="eastAsia"/>
          <w:kern w:val="0"/>
          <w:szCs w:val="21"/>
        </w:rPr>
        <w:t>程序的约束</w:t>
      </w:r>
      <w:r>
        <w:rPr>
          <w:rFonts w:hAnsi="宋体"/>
          <w:kern w:val="0"/>
          <w:szCs w:val="21"/>
        </w:rPr>
        <w:t>。</w:t>
      </w:r>
    </w:p>
    <w:p w:rsidR="00B32C14" w:rsidRDefault="00416CD3">
      <w:pPr>
        <w:widowControl/>
        <w:shd w:val="clear" w:color="auto" w:fill="FFFFFF"/>
        <w:ind w:firstLineChars="200" w:firstLine="360"/>
        <w:jc w:val="left"/>
        <w:rPr>
          <w:kern w:val="0"/>
          <w:szCs w:val="21"/>
        </w:rPr>
      </w:pPr>
      <w:r>
        <w:rPr>
          <w:rFonts w:hAnsi="宋体"/>
          <w:kern w:val="0"/>
          <w:sz w:val="18"/>
          <w:szCs w:val="18"/>
        </w:rPr>
        <w:t>注</w:t>
      </w:r>
      <w:r>
        <w:rPr>
          <w:kern w:val="0"/>
          <w:sz w:val="18"/>
          <w:szCs w:val="18"/>
        </w:rPr>
        <w:t xml:space="preserve">: </w:t>
      </w:r>
      <w:r>
        <w:rPr>
          <w:rFonts w:hint="eastAsia"/>
          <w:kern w:val="0"/>
          <w:sz w:val="18"/>
          <w:szCs w:val="18"/>
        </w:rPr>
        <w:t>以</w:t>
      </w:r>
      <w:r>
        <w:rPr>
          <w:rFonts w:hAnsi="宋体"/>
          <w:kern w:val="0"/>
          <w:sz w:val="18"/>
          <w:szCs w:val="18"/>
        </w:rPr>
        <w:t>上的支持</w:t>
      </w:r>
      <w:r>
        <w:rPr>
          <w:rFonts w:hAnsi="宋体" w:hint="eastAsia"/>
          <w:kern w:val="0"/>
          <w:sz w:val="18"/>
          <w:szCs w:val="18"/>
        </w:rPr>
        <w:t>程序</w:t>
      </w:r>
      <w:r>
        <w:rPr>
          <w:kern w:val="0"/>
          <w:sz w:val="18"/>
          <w:szCs w:val="18"/>
        </w:rPr>
        <w:t>b</w:t>
      </w:r>
      <w:r>
        <w:rPr>
          <w:kern w:val="0"/>
          <w:sz w:val="18"/>
          <w:szCs w:val="18"/>
        </w:rPr>
        <w:t>）</w:t>
      </w:r>
      <w:r>
        <w:rPr>
          <w:rFonts w:hAnsi="宋体"/>
          <w:kern w:val="0"/>
          <w:sz w:val="18"/>
          <w:szCs w:val="18"/>
        </w:rPr>
        <w:t>，包括对</w:t>
      </w:r>
      <w:r>
        <w:rPr>
          <w:rFonts w:hAnsi="宋体" w:hint="eastAsia"/>
          <w:kern w:val="0"/>
          <w:sz w:val="18"/>
          <w:szCs w:val="18"/>
        </w:rPr>
        <w:t>由于更改造成</w:t>
      </w:r>
      <w:r>
        <w:rPr>
          <w:rFonts w:hAnsi="宋体"/>
          <w:kern w:val="0"/>
          <w:sz w:val="18"/>
          <w:szCs w:val="18"/>
        </w:rPr>
        <w:t>的软件</w:t>
      </w:r>
      <w:r>
        <w:rPr>
          <w:rFonts w:hAnsi="宋体" w:hint="eastAsia"/>
          <w:kern w:val="0"/>
          <w:sz w:val="18"/>
          <w:szCs w:val="18"/>
        </w:rPr>
        <w:t>的</w:t>
      </w:r>
      <w:r>
        <w:rPr>
          <w:rFonts w:hAnsi="宋体"/>
          <w:kern w:val="0"/>
          <w:sz w:val="18"/>
          <w:szCs w:val="18"/>
        </w:rPr>
        <w:t>不同分支的处理策略，包括合并这些分支。</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7.1.4.6软件开发阶段</w:t>
      </w:r>
    </w:p>
    <w:p w:rsidR="00B32C14" w:rsidRDefault="00416CD3" w:rsidP="0088532A">
      <w:pPr>
        <w:widowControl/>
        <w:shd w:val="clear" w:color="auto" w:fill="FFFFFF"/>
        <w:ind w:firstLineChars="200" w:firstLine="420"/>
        <w:jc w:val="left"/>
        <w:rPr>
          <w:bCs/>
          <w:kern w:val="0"/>
          <w:szCs w:val="21"/>
        </w:rPr>
      </w:pPr>
      <w:r>
        <w:rPr>
          <w:rFonts w:hAnsi="宋体"/>
          <w:bCs/>
          <w:kern w:val="0"/>
          <w:szCs w:val="21"/>
        </w:rPr>
        <w:t>在软件开发的每个阶段，</w:t>
      </w:r>
      <w:r>
        <w:rPr>
          <w:rFonts w:hAnsi="宋体" w:hint="eastAsia"/>
          <w:bCs/>
          <w:kern w:val="0"/>
          <w:szCs w:val="21"/>
        </w:rPr>
        <w:t>选择</w:t>
      </w:r>
      <w:r>
        <w:rPr>
          <w:rFonts w:hAnsi="宋体"/>
          <w:bCs/>
          <w:kern w:val="0"/>
          <w:szCs w:val="21"/>
        </w:rPr>
        <w:t>合适的开发方法</w:t>
      </w:r>
      <w:r>
        <w:rPr>
          <w:rFonts w:hAnsi="宋体" w:hint="eastAsia"/>
          <w:bCs/>
          <w:kern w:val="0"/>
          <w:szCs w:val="21"/>
        </w:rPr>
        <w:t>、</w:t>
      </w:r>
      <w:r>
        <w:rPr>
          <w:rFonts w:hAnsi="宋体"/>
          <w:bCs/>
          <w:kern w:val="0"/>
          <w:szCs w:val="21"/>
        </w:rPr>
        <w:t>措施</w:t>
      </w:r>
      <w:r>
        <w:rPr>
          <w:rFonts w:hAnsi="宋体" w:hint="eastAsia"/>
          <w:bCs/>
          <w:kern w:val="0"/>
          <w:szCs w:val="21"/>
        </w:rPr>
        <w:t>和</w:t>
      </w:r>
      <w:r>
        <w:rPr>
          <w:rFonts w:hAnsi="宋体"/>
          <w:bCs/>
          <w:kern w:val="0"/>
          <w:szCs w:val="21"/>
        </w:rPr>
        <w:t>相应工具</w:t>
      </w:r>
      <w:r>
        <w:rPr>
          <w:rFonts w:hAnsi="宋体" w:hint="eastAsia"/>
          <w:bCs/>
          <w:kern w:val="0"/>
          <w:szCs w:val="21"/>
        </w:rPr>
        <w:t>，以及</w:t>
      </w:r>
      <w:r>
        <w:rPr>
          <w:rFonts w:hAnsi="宋体"/>
          <w:bCs/>
          <w:kern w:val="0"/>
          <w:szCs w:val="21"/>
        </w:rPr>
        <w:t>方法</w:t>
      </w:r>
      <w:r>
        <w:rPr>
          <w:rFonts w:hAnsi="宋体" w:hint="eastAsia"/>
          <w:bCs/>
          <w:kern w:val="0"/>
          <w:szCs w:val="21"/>
        </w:rPr>
        <w:t>、措施和工具执行</w:t>
      </w:r>
      <w:r>
        <w:rPr>
          <w:rFonts w:hAnsi="宋体"/>
          <w:bCs/>
          <w:kern w:val="0"/>
          <w:szCs w:val="21"/>
        </w:rPr>
        <w:t>的指导方针</w:t>
      </w:r>
      <w:r>
        <w:rPr>
          <w:rFonts w:hAnsi="宋体" w:hint="eastAsia"/>
          <w:bCs/>
          <w:kern w:val="0"/>
          <w:szCs w:val="21"/>
        </w:rPr>
        <w:t>，均应按照</w:t>
      </w:r>
      <w:r>
        <w:rPr>
          <w:bCs/>
          <w:kern w:val="0"/>
          <w:szCs w:val="21"/>
        </w:rPr>
        <w:t>SRL</w:t>
      </w:r>
      <w:r>
        <w:rPr>
          <w:rFonts w:hAnsi="宋体" w:hint="eastAsia"/>
          <w:bCs/>
          <w:kern w:val="0"/>
          <w:szCs w:val="21"/>
        </w:rPr>
        <w:t>进行。</w:t>
      </w:r>
    </w:p>
    <w:p w:rsidR="00B32C14" w:rsidRDefault="00416CD3">
      <w:pPr>
        <w:widowControl/>
        <w:shd w:val="clear" w:color="auto" w:fill="FFFFFF"/>
        <w:ind w:firstLineChars="200" w:firstLine="420"/>
        <w:jc w:val="left"/>
        <w:rPr>
          <w:rFonts w:hAnsi="宋体"/>
          <w:kern w:val="0"/>
          <w:szCs w:val="21"/>
        </w:rPr>
      </w:pPr>
      <w:r>
        <w:rPr>
          <w:rFonts w:hAnsi="宋体"/>
          <w:kern w:val="0"/>
          <w:szCs w:val="21"/>
        </w:rPr>
        <w:t>这些选择应根据应用领域进行适当调整，且都应在每个</w:t>
      </w:r>
      <w:r>
        <w:rPr>
          <w:rFonts w:hAnsi="宋体" w:hint="eastAsia"/>
          <w:kern w:val="0"/>
          <w:szCs w:val="21"/>
        </w:rPr>
        <w:t>开</w:t>
      </w:r>
      <w:r>
        <w:rPr>
          <w:rFonts w:hAnsi="宋体"/>
          <w:kern w:val="0"/>
          <w:szCs w:val="21"/>
        </w:rPr>
        <w:t>发阶段的启动阶段进行。</w:t>
      </w:r>
    </w:p>
    <w:p w:rsidR="00B32C14" w:rsidRDefault="00416CD3">
      <w:pPr>
        <w:widowControl/>
        <w:shd w:val="clear" w:color="auto" w:fill="FFFFFF"/>
        <w:ind w:firstLineChars="200" w:firstLine="420"/>
        <w:jc w:val="left"/>
        <w:rPr>
          <w:kern w:val="0"/>
          <w:szCs w:val="21"/>
        </w:rPr>
      </w:pPr>
      <w:r>
        <w:rPr>
          <w:rFonts w:hAnsi="宋体" w:hint="eastAsia"/>
          <w:kern w:val="0"/>
          <w:szCs w:val="21"/>
        </w:rPr>
        <w:t>选择方法和措施时，应注意，除手动编码外，可以应用那些源代码或目标代码可以从模型自动生成的</w:t>
      </w:r>
      <w:bookmarkStart w:id="29" w:name="OLE_LINK24"/>
      <w:bookmarkStart w:id="30" w:name="OLE_LINK22"/>
      <w:bookmarkStart w:id="31" w:name="OLE_LINK19"/>
      <w:bookmarkStart w:id="32" w:name="OLE_LINK21"/>
      <w:bookmarkStart w:id="33" w:name="OLE_LINK25"/>
      <w:bookmarkStart w:id="34" w:name="OLE_LINK23"/>
      <w:bookmarkStart w:id="35" w:name="OLE_LINK20"/>
      <w:bookmarkStart w:id="36" w:name="OLE_LINK26"/>
      <w:r>
        <w:rPr>
          <w:rFonts w:hAnsi="宋体" w:hint="eastAsia"/>
          <w:kern w:val="0"/>
          <w:szCs w:val="21"/>
        </w:rPr>
        <w:t>基于模型的开发</w:t>
      </w:r>
      <w:bookmarkEnd w:id="29"/>
      <w:bookmarkEnd w:id="30"/>
      <w:bookmarkEnd w:id="31"/>
      <w:bookmarkEnd w:id="32"/>
      <w:bookmarkEnd w:id="33"/>
      <w:bookmarkEnd w:id="34"/>
      <w:bookmarkEnd w:id="35"/>
      <w:bookmarkEnd w:id="36"/>
      <w:r>
        <w:rPr>
          <w:rFonts w:hAnsi="宋体" w:hint="eastAsia"/>
          <w:kern w:val="0"/>
          <w:szCs w:val="21"/>
        </w:rPr>
        <w:t>。</w:t>
      </w:r>
    </w:p>
    <w:p w:rsidR="00B32C14" w:rsidRDefault="00416CD3" w:rsidP="0088532A">
      <w:pPr>
        <w:widowControl/>
        <w:shd w:val="clear" w:color="auto" w:fill="FFFFFF"/>
        <w:ind w:firstLineChars="200" w:firstLine="360"/>
        <w:jc w:val="left"/>
        <w:rPr>
          <w:rFonts w:hAnsi="宋体"/>
          <w:kern w:val="0"/>
          <w:sz w:val="18"/>
          <w:szCs w:val="18"/>
        </w:rPr>
      </w:pPr>
      <w:r>
        <w:rPr>
          <w:rFonts w:hAnsi="宋体"/>
          <w:kern w:val="0"/>
          <w:sz w:val="18"/>
          <w:szCs w:val="18"/>
        </w:rPr>
        <w:t>注：</w:t>
      </w:r>
      <w:r>
        <w:rPr>
          <w:rFonts w:hAnsi="宋体" w:hint="eastAsia"/>
          <w:kern w:val="0"/>
          <w:sz w:val="18"/>
          <w:szCs w:val="18"/>
        </w:rPr>
        <w:t>协同</w:t>
      </w:r>
      <w:r>
        <w:rPr>
          <w:rFonts w:hAnsi="宋体"/>
          <w:kern w:val="0"/>
          <w:sz w:val="18"/>
          <w:szCs w:val="18"/>
        </w:rPr>
        <w:t>方法和措施的选择</w:t>
      </w:r>
      <w:r>
        <w:rPr>
          <w:rFonts w:hAnsi="宋体" w:hint="eastAsia"/>
          <w:kern w:val="0"/>
          <w:sz w:val="18"/>
          <w:szCs w:val="18"/>
        </w:rPr>
        <w:t>有可能降低</w:t>
      </w:r>
      <w:r>
        <w:rPr>
          <w:rFonts w:hAnsi="宋体"/>
          <w:kern w:val="0"/>
          <w:sz w:val="18"/>
          <w:szCs w:val="18"/>
        </w:rPr>
        <w:t>软件开发的复杂程度。</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7.1.4.7 表格</w:t>
      </w:r>
      <w:r>
        <w:rPr>
          <w:rFonts w:ascii="黑体" w:hAnsi="Times New Roman" w:hint="eastAsia"/>
          <w:b w:val="0"/>
          <w:kern w:val="0"/>
          <w:sz w:val="21"/>
          <w:szCs w:val="21"/>
        </w:rPr>
        <w:t>使</w:t>
      </w:r>
      <w:r>
        <w:rPr>
          <w:rFonts w:ascii="黑体" w:hAnsi="Times New Roman"/>
          <w:b w:val="0"/>
          <w:kern w:val="0"/>
          <w:sz w:val="21"/>
          <w:szCs w:val="21"/>
        </w:rPr>
        <w:t>用</w:t>
      </w:r>
    </w:p>
    <w:p w:rsidR="00B32C14" w:rsidRDefault="00416CD3">
      <w:pPr>
        <w:widowControl/>
        <w:shd w:val="clear" w:color="auto" w:fill="FFFFFF"/>
        <w:ind w:firstLineChars="200" w:firstLine="420"/>
        <w:jc w:val="left"/>
        <w:rPr>
          <w:kern w:val="0"/>
          <w:szCs w:val="21"/>
        </w:rPr>
      </w:pPr>
      <w:r>
        <w:rPr>
          <w:rFonts w:hAnsi="宋体" w:hint="eastAsia"/>
          <w:kern w:val="0"/>
          <w:szCs w:val="21"/>
        </w:rPr>
        <w:t>对</w:t>
      </w:r>
      <w:r>
        <w:rPr>
          <w:rFonts w:hAnsi="宋体"/>
          <w:kern w:val="0"/>
          <w:szCs w:val="21"/>
        </w:rPr>
        <w:t>每个开发方法</w:t>
      </w:r>
      <w:r>
        <w:rPr>
          <w:rFonts w:hAnsi="宋体" w:hint="eastAsia"/>
          <w:kern w:val="0"/>
          <w:szCs w:val="21"/>
        </w:rPr>
        <w:t>及</w:t>
      </w:r>
      <w:r>
        <w:rPr>
          <w:rFonts w:hAnsi="宋体"/>
          <w:kern w:val="0"/>
          <w:szCs w:val="21"/>
        </w:rPr>
        <w:t>措施，表</w:t>
      </w:r>
      <w:r>
        <w:rPr>
          <w:kern w:val="0"/>
          <w:szCs w:val="21"/>
        </w:rPr>
        <w:t>1</w:t>
      </w:r>
      <w:r>
        <w:rPr>
          <w:rFonts w:hAnsi="宋体"/>
          <w:kern w:val="0"/>
          <w:szCs w:val="21"/>
        </w:rPr>
        <w:t>到</w:t>
      </w:r>
      <w:r>
        <w:rPr>
          <w:rFonts w:hAnsi="宋体" w:hint="eastAsia"/>
          <w:kern w:val="0"/>
          <w:szCs w:val="21"/>
        </w:rPr>
        <w:t>表</w:t>
      </w:r>
      <w:r>
        <w:rPr>
          <w:kern w:val="0"/>
          <w:szCs w:val="21"/>
        </w:rPr>
        <w:t>6</w:t>
      </w:r>
      <w:r>
        <w:rPr>
          <w:rFonts w:hAnsi="宋体"/>
          <w:kern w:val="0"/>
          <w:szCs w:val="21"/>
        </w:rPr>
        <w:t>用</w:t>
      </w:r>
      <w:r>
        <w:rPr>
          <w:rFonts w:hAnsi="宋体" w:hint="eastAsia"/>
          <w:kern w:val="0"/>
          <w:szCs w:val="21"/>
        </w:rPr>
        <w:t>符号</w:t>
      </w:r>
      <w:r>
        <w:rPr>
          <w:rFonts w:hint="eastAsia"/>
          <w:kern w:val="0"/>
          <w:szCs w:val="21"/>
        </w:rPr>
        <w:t>“</w:t>
      </w:r>
      <w:r>
        <w:rPr>
          <w:kern w:val="0"/>
          <w:szCs w:val="21"/>
        </w:rPr>
        <w:t>+</w:t>
      </w:r>
      <w:r>
        <w:rPr>
          <w:rFonts w:hint="eastAsia"/>
          <w:kern w:val="0"/>
          <w:szCs w:val="21"/>
        </w:rPr>
        <w:t>”</w:t>
      </w:r>
      <w:r>
        <w:rPr>
          <w:rFonts w:hAnsi="宋体"/>
          <w:kern w:val="0"/>
          <w:szCs w:val="21"/>
        </w:rPr>
        <w:t>或</w:t>
      </w:r>
      <w:r>
        <w:rPr>
          <w:rFonts w:hint="eastAsia"/>
          <w:kern w:val="0"/>
          <w:szCs w:val="21"/>
        </w:rPr>
        <w:t>“</w:t>
      </w:r>
      <w:r>
        <w:rPr>
          <w:kern w:val="0"/>
          <w:szCs w:val="21"/>
        </w:rPr>
        <w:t>o</w:t>
      </w:r>
      <w:r>
        <w:rPr>
          <w:rFonts w:hint="eastAsia"/>
          <w:kern w:val="0"/>
          <w:szCs w:val="21"/>
        </w:rPr>
        <w:t>”给四个</w:t>
      </w:r>
      <w:r>
        <w:rPr>
          <w:rFonts w:hint="eastAsia"/>
          <w:kern w:val="0"/>
          <w:szCs w:val="21"/>
        </w:rPr>
        <w:t>SRL</w:t>
      </w:r>
      <w:r>
        <w:rPr>
          <w:rFonts w:hint="eastAsia"/>
          <w:kern w:val="0"/>
          <w:szCs w:val="21"/>
        </w:rPr>
        <w:t>分别进行标记</w:t>
      </w:r>
      <w:r>
        <w:rPr>
          <w:rFonts w:hAnsi="宋体" w:hint="eastAsia"/>
          <w:kern w:val="0"/>
          <w:szCs w:val="21"/>
        </w:rPr>
        <w:t>。</w:t>
      </w:r>
    </w:p>
    <w:p w:rsidR="00B32C14" w:rsidRDefault="00416CD3">
      <w:pPr>
        <w:widowControl/>
        <w:shd w:val="clear" w:color="auto" w:fill="FFFFFF"/>
        <w:ind w:firstLineChars="200" w:firstLine="420"/>
        <w:jc w:val="left"/>
        <w:rPr>
          <w:kern w:val="0"/>
          <w:szCs w:val="21"/>
        </w:rPr>
      </w:pPr>
      <w:r>
        <w:rPr>
          <w:kern w:val="0"/>
          <w:szCs w:val="21"/>
        </w:rPr>
        <w:t>+</w:t>
      </w:r>
      <w:r>
        <w:rPr>
          <w:rFonts w:hint="eastAsia"/>
          <w:kern w:val="0"/>
          <w:szCs w:val="21"/>
        </w:rPr>
        <w:t>方法或措施应用于</w:t>
      </w:r>
      <w:r>
        <w:rPr>
          <w:rFonts w:hAnsi="宋体" w:hint="eastAsia"/>
          <w:kern w:val="0"/>
          <w:szCs w:val="21"/>
        </w:rPr>
        <w:t>该</w:t>
      </w:r>
      <w:r>
        <w:rPr>
          <w:kern w:val="0"/>
          <w:szCs w:val="21"/>
        </w:rPr>
        <w:t>SRL</w:t>
      </w:r>
      <w:r>
        <w:rPr>
          <w:rFonts w:hint="eastAsia"/>
          <w:kern w:val="0"/>
          <w:szCs w:val="21"/>
        </w:rPr>
        <w:t>，</w:t>
      </w:r>
      <w:r>
        <w:rPr>
          <w:rFonts w:hAnsi="宋体" w:hint="eastAsia"/>
          <w:kern w:val="0"/>
          <w:szCs w:val="21"/>
        </w:rPr>
        <w:t>除非有不适用的理由</w:t>
      </w:r>
      <w:r>
        <w:rPr>
          <w:rFonts w:hAnsi="宋体"/>
          <w:kern w:val="0"/>
          <w:szCs w:val="21"/>
        </w:rPr>
        <w:t>，在</w:t>
      </w:r>
      <w:r>
        <w:rPr>
          <w:rFonts w:hAnsi="宋体" w:hint="eastAsia"/>
          <w:kern w:val="0"/>
          <w:szCs w:val="21"/>
        </w:rPr>
        <w:t>计划</w:t>
      </w:r>
      <w:r>
        <w:rPr>
          <w:rFonts w:hAnsi="宋体"/>
          <w:kern w:val="0"/>
          <w:szCs w:val="21"/>
        </w:rPr>
        <w:t>阶段</w:t>
      </w:r>
      <w:r>
        <w:rPr>
          <w:rFonts w:hAnsi="宋体" w:hint="eastAsia"/>
          <w:kern w:val="0"/>
          <w:szCs w:val="21"/>
        </w:rPr>
        <w:t>应记录这些理由</w:t>
      </w:r>
      <w:r>
        <w:rPr>
          <w:rFonts w:hint="eastAsia"/>
          <w:kern w:val="0"/>
          <w:szCs w:val="21"/>
        </w:rPr>
        <w:t>；</w:t>
      </w:r>
    </w:p>
    <w:p w:rsidR="00B32C14" w:rsidRDefault="00416CD3">
      <w:pPr>
        <w:widowControl/>
        <w:shd w:val="clear" w:color="auto" w:fill="FFFFFF"/>
        <w:ind w:firstLineChars="200" w:firstLine="420"/>
        <w:jc w:val="left"/>
        <w:rPr>
          <w:kern w:val="0"/>
          <w:szCs w:val="21"/>
        </w:rPr>
      </w:pPr>
      <w:r>
        <w:rPr>
          <w:rFonts w:hint="eastAsia"/>
          <w:kern w:val="0"/>
          <w:szCs w:val="21"/>
        </w:rPr>
        <w:t>o</w:t>
      </w:r>
      <w:r>
        <w:rPr>
          <w:rFonts w:hAnsi="宋体"/>
          <w:kern w:val="0"/>
          <w:szCs w:val="21"/>
        </w:rPr>
        <w:t>不推荐或不允许</w:t>
      </w:r>
      <w:r>
        <w:rPr>
          <w:rFonts w:hAnsi="宋体" w:hint="eastAsia"/>
          <w:kern w:val="0"/>
          <w:szCs w:val="21"/>
        </w:rPr>
        <w:t>这些</w:t>
      </w:r>
      <w:r>
        <w:rPr>
          <w:rFonts w:hint="eastAsia"/>
          <w:kern w:val="0"/>
          <w:szCs w:val="21"/>
        </w:rPr>
        <w:t>方法或措施</w:t>
      </w:r>
      <w:r>
        <w:rPr>
          <w:rFonts w:hAnsi="宋体"/>
          <w:kern w:val="0"/>
          <w:szCs w:val="21"/>
        </w:rPr>
        <w:t>使用</w:t>
      </w:r>
      <w:r>
        <w:rPr>
          <w:rFonts w:hAnsi="宋体" w:hint="eastAsia"/>
          <w:kern w:val="0"/>
          <w:szCs w:val="21"/>
        </w:rPr>
        <w:t>于该</w:t>
      </w:r>
      <w:r>
        <w:rPr>
          <w:kern w:val="0"/>
          <w:szCs w:val="21"/>
        </w:rPr>
        <w:t>SRL</w:t>
      </w:r>
      <w:r>
        <w:rPr>
          <w:rFonts w:hAnsi="宋体"/>
          <w:kern w:val="0"/>
          <w:szCs w:val="21"/>
        </w:rPr>
        <w:t>。</w:t>
      </w:r>
    </w:p>
    <w:p w:rsidR="00B32C14" w:rsidRDefault="00416CD3">
      <w:pPr>
        <w:widowControl/>
        <w:shd w:val="clear" w:color="auto" w:fill="FFFFFF"/>
        <w:ind w:firstLineChars="200" w:firstLine="420"/>
        <w:jc w:val="left"/>
        <w:rPr>
          <w:kern w:val="0"/>
          <w:szCs w:val="21"/>
        </w:rPr>
      </w:pPr>
      <w:r>
        <w:rPr>
          <w:rFonts w:hAnsi="宋体"/>
          <w:kern w:val="0"/>
          <w:szCs w:val="21"/>
        </w:rPr>
        <w:t>在表格中，</w:t>
      </w:r>
      <w:r>
        <w:rPr>
          <w:rFonts w:hint="eastAsia"/>
          <w:kern w:val="0"/>
          <w:szCs w:val="21"/>
        </w:rPr>
        <w:t>“</w:t>
      </w:r>
      <w:r>
        <w:rPr>
          <w:kern w:val="0"/>
          <w:szCs w:val="21"/>
        </w:rPr>
        <w:t>o</w:t>
      </w:r>
      <w:r>
        <w:rPr>
          <w:rFonts w:hint="eastAsia"/>
          <w:kern w:val="0"/>
          <w:szCs w:val="21"/>
        </w:rPr>
        <w:t>”</w:t>
      </w:r>
      <w:r>
        <w:rPr>
          <w:rFonts w:hAnsi="宋体"/>
          <w:kern w:val="0"/>
          <w:szCs w:val="21"/>
        </w:rPr>
        <w:t>也许出现在</w:t>
      </w:r>
      <w:r>
        <w:rPr>
          <w:rFonts w:hint="eastAsia"/>
          <w:kern w:val="0"/>
          <w:szCs w:val="21"/>
        </w:rPr>
        <w:t>“</w:t>
      </w:r>
      <w:r>
        <w:rPr>
          <w:kern w:val="0"/>
          <w:szCs w:val="21"/>
        </w:rPr>
        <w:t>+</w:t>
      </w:r>
      <w:r>
        <w:rPr>
          <w:rFonts w:hint="eastAsia"/>
          <w:kern w:val="0"/>
          <w:szCs w:val="21"/>
        </w:rPr>
        <w:t>”</w:t>
      </w:r>
      <w:r>
        <w:rPr>
          <w:rFonts w:hAnsi="宋体"/>
          <w:kern w:val="0"/>
          <w:szCs w:val="21"/>
        </w:rPr>
        <w:t>右边。</w:t>
      </w:r>
      <w:r>
        <w:rPr>
          <w:rFonts w:hint="eastAsia"/>
          <w:kern w:val="0"/>
          <w:szCs w:val="21"/>
        </w:rPr>
        <w:t>这表明对相同</w:t>
      </w:r>
      <w:r>
        <w:rPr>
          <w:rFonts w:hint="eastAsia"/>
          <w:kern w:val="0"/>
          <w:szCs w:val="21"/>
        </w:rPr>
        <w:t>SRL</w:t>
      </w:r>
      <w:r>
        <w:rPr>
          <w:rFonts w:hint="eastAsia"/>
          <w:kern w:val="0"/>
          <w:szCs w:val="21"/>
        </w:rPr>
        <w:t>可用更为严格的措施或技术。</w:t>
      </w:r>
    </w:p>
    <w:p w:rsidR="00B32C14" w:rsidRDefault="00416CD3">
      <w:pPr>
        <w:widowControl/>
        <w:shd w:val="clear" w:color="auto" w:fill="FFFFFF"/>
        <w:ind w:firstLineChars="200" w:firstLine="420"/>
        <w:jc w:val="left"/>
        <w:rPr>
          <w:rFonts w:hAnsi="宋体"/>
          <w:kern w:val="0"/>
          <w:szCs w:val="21"/>
        </w:rPr>
      </w:pPr>
      <w:r>
        <w:rPr>
          <w:rFonts w:hAnsi="宋体" w:hint="eastAsia"/>
          <w:kern w:val="0"/>
          <w:szCs w:val="21"/>
        </w:rPr>
        <w:lastRenderedPageBreak/>
        <w:t>应</w:t>
      </w:r>
      <w:r>
        <w:rPr>
          <w:rFonts w:hAnsi="宋体"/>
          <w:kern w:val="0"/>
          <w:szCs w:val="21"/>
        </w:rPr>
        <w:t>选择与各自</w:t>
      </w:r>
      <w:r>
        <w:rPr>
          <w:kern w:val="0"/>
          <w:szCs w:val="21"/>
        </w:rPr>
        <w:t>SRL</w:t>
      </w:r>
      <w:r>
        <w:rPr>
          <w:rFonts w:hAnsi="宋体"/>
          <w:kern w:val="0"/>
          <w:szCs w:val="21"/>
        </w:rPr>
        <w:t>相一致的方法和措施。可选或等效的方法和措施</w:t>
      </w:r>
      <w:r>
        <w:rPr>
          <w:rFonts w:hAnsi="宋体" w:hint="eastAsia"/>
          <w:kern w:val="0"/>
          <w:szCs w:val="21"/>
        </w:rPr>
        <w:t>用</w:t>
      </w:r>
      <w:r>
        <w:rPr>
          <w:rFonts w:hAnsi="宋体"/>
          <w:kern w:val="0"/>
          <w:szCs w:val="21"/>
        </w:rPr>
        <w:t>数字后的字母来</w:t>
      </w:r>
      <w:r>
        <w:rPr>
          <w:rFonts w:hAnsi="宋体" w:hint="eastAsia"/>
          <w:kern w:val="0"/>
          <w:szCs w:val="21"/>
        </w:rPr>
        <w:t>标识</w:t>
      </w:r>
      <w:r>
        <w:rPr>
          <w:rFonts w:hAnsi="宋体"/>
          <w:kern w:val="0"/>
          <w:szCs w:val="21"/>
        </w:rPr>
        <w:t>。但至少要</w:t>
      </w:r>
      <w:r>
        <w:rPr>
          <w:rFonts w:hAnsi="宋体" w:hint="eastAsia"/>
          <w:kern w:val="0"/>
          <w:szCs w:val="21"/>
        </w:rPr>
        <w:t>选择</w:t>
      </w:r>
      <w:r>
        <w:rPr>
          <w:rFonts w:hAnsi="宋体"/>
          <w:kern w:val="0"/>
          <w:szCs w:val="21"/>
        </w:rPr>
        <w:t>一项标记</w:t>
      </w:r>
      <w:r>
        <w:rPr>
          <w:rFonts w:hAnsi="宋体" w:hint="eastAsia"/>
          <w:kern w:val="0"/>
          <w:szCs w:val="21"/>
        </w:rPr>
        <w:t>为</w:t>
      </w:r>
      <w:r>
        <w:rPr>
          <w:rFonts w:hint="eastAsia"/>
          <w:kern w:val="0"/>
          <w:szCs w:val="21"/>
        </w:rPr>
        <w:t>“</w:t>
      </w:r>
      <w:r>
        <w:rPr>
          <w:kern w:val="0"/>
          <w:szCs w:val="21"/>
        </w:rPr>
        <w:t>+</w:t>
      </w:r>
      <w:r>
        <w:rPr>
          <w:rFonts w:hint="eastAsia"/>
          <w:kern w:val="0"/>
          <w:szCs w:val="21"/>
        </w:rPr>
        <w:t>”</w:t>
      </w:r>
      <w:r>
        <w:rPr>
          <w:rFonts w:hAnsi="宋体" w:hint="eastAsia"/>
          <w:kern w:val="0"/>
          <w:szCs w:val="21"/>
        </w:rPr>
        <w:t>的可</w:t>
      </w:r>
      <w:r>
        <w:rPr>
          <w:rFonts w:hAnsi="宋体"/>
          <w:kern w:val="0"/>
          <w:szCs w:val="21"/>
        </w:rPr>
        <w:t>选择或等效的方法和措施。</w:t>
      </w:r>
    </w:p>
    <w:p w:rsidR="00B32C14" w:rsidRDefault="00416CD3">
      <w:pPr>
        <w:widowControl/>
        <w:shd w:val="clear" w:color="auto" w:fill="FFFFFF"/>
        <w:ind w:firstLineChars="200" w:firstLine="420"/>
        <w:jc w:val="left"/>
        <w:rPr>
          <w:kern w:val="0"/>
          <w:szCs w:val="21"/>
        </w:rPr>
      </w:pPr>
      <w:r>
        <w:rPr>
          <w:rFonts w:hAnsi="宋体"/>
          <w:kern w:val="0"/>
          <w:szCs w:val="21"/>
        </w:rPr>
        <w:t>如果一项特别的方法或措施</w:t>
      </w:r>
      <w:r>
        <w:rPr>
          <w:rFonts w:hAnsi="宋体" w:hint="eastAsia"/>
          <w:kern w:val="0"/>
          <w:szCs w:val="21"/>
        </w:rPr>
        <w:t>未</w:t>
      </w:r>
      <w:r>
        <w:rPr>
          <w:rFonts w:hAnsi="宋体"/>
          <w:kern w:val="0"/>
          <w:szCs w:val="21"/>
        </w:rPr>
        <w:t>在表格中列出，则</w:t>
      </w:r>
      <w:r>
        <w:rPr>
          <w:rFonts w:hAnsi="宋体" w:hint="eastAsia"/>
          <w:kern w:val="0"/>
          <w:szCs w:val="21"/>
        </w:rPr>
        <w:t>并非</w:t>
      </w:r>
      <w:r>
        <w:rPr>
          <w:rFonts w:hAnsi="宋体"/>
          <w:kern w:val="0"/>
          <w:szCs w:val="21"/>
        </w:rPr>
        <w:t>不允许使用</w:t>
      </w:r>
      <w:r>
        <w:rPr>
          <w:rFonts w:hAnsi="宋体" w:hint="eastAsia"/>
          <w:kern w:val="0"/>
          <w:szCs w:val="21"/>
        </w:rPr>
        <w:t>该</w:t>
      </w:r>
      <w:r>
        <w:rPr>
          <w:rFonts w:hAnsi="宋体"/>
          <w:kern w:val="0"/>
          <w:szCs w:val="21"/>
        </w:rPr>
        <w:t>方法或措施</w:t>
      </w:r>
      <w:r>
        <w:rPr>
          <w:rFonts w:hAnsi="宋体" w:hint="eastAsia"/>
          <w:kern w:val="0"/>
          <w:szCs w:val="21"/>
        </w:rPr>
        <w:t>。</w:t>
      </w:r>
      <w:r>
        <w:rPr>
          <w:rFonts w:hAnsi="宋体"/>
          <w:kern w:val="0"/>
          <w:szCs w:val="21"/>
        </w:rPr>
        <w:t>如果一项未</w:t>
      </w:r>
      <w:r>
        <w:rPr>
          <w:rFonts w:hAnsi="宋体" w:hint="eastAsia"/>
          <w:kern w:val="0"/>
          <w:szCs w:val="21"/>
        </w:rPr>
        <w:t>列出</w:t>
      </w:r>
      <w:r>
        <w:rPr>
          <w:rFonts w:hAnsi="宋体"/>
          <w:kern w:val="0"/>
          <w:szCs w:val="21"/>
        </w:rPr>
        <w:t>的方法或措施</w:t>
      </w:r>
      <w:r>
        <w:rPr>
          <w:rFonts w:hAnsi="宋体" w:hint="eastAsia"/>
          <w:kern w:val="0"/>
          <w:szCs w:val="21"/>
        </w:rPr>
        <w:t>替换</w:t>
      </w:r>
      <w:r>
        <w:rPr>
          <w:rFonts w:hAnsi="宋体"/>
          <w:kern w:val="0"/>
          <w:szCs w:val="21"/>
        </w:rPr>
        <w:t>表格里</w:t>
      </w:r>
      <w:r>
        <w:rPr>
          <w:rFonts w:hAnsi="宋体" w:hint="eastAsia"/>
          <w:kern w:val="0"/>
          <w:szCs w:val="21"/>
        </w:rPr>
        <w:t>的</w:t>
      </w:r>
      <w:r>
        <w:rPr>
          <w:rFonts w:hAnsi="宋体"/>
          <w:kern w:val="0"/>
          <w:szCs w:val="21"/>
        </w:rPr>
        <w:t>方法或措施，</w:t>
      </w:r>
      <w:r>
        <w:rPr>
          <w:rFonts w:hAnsi="宋体" w:hint="eastAsia"/>
          <w:kern w:val="0"/>
          <w:szCs w:val="21"/>
        </w:rPr>
        <w:t>则其</w:t>
      </w:r>
      <w:r>
        <w:rPr>
          <w:rFonts w:hAnsi="宋体"/>
          <w:kern w:val="0"/>
          <w:szCs w:val="21"/>
        </w:rPr>
        <w:t>应具</w:t>
      </w:r>
      <w:r>
        <w:rPr>
          <w:rFonts w:hAnsi="宋体" w:hint="eastAsia"/>
          <w:kern w:val="0"/>
          <w:szCs w:val="21"/>
        </w:rPr>
        <w:t>有相等</w:t>
      </w:r>
      <w:r>
        <w:rPr>
          <w:rFonts w:hAnsi="宋体"/>
          <w:kern w:val="0"/>
          <w:szCs w:val="21"/>
        </w:rPr>
        <w:t>或更高值。</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37" w:name="_Toc303172652"/>
      <w:r>
        <w:rPr>
          <w:rFonts w:ascii="黑体" w:hAnsi="Times New Roman"/>
          <w:b w:val="0"/>
          <w:kern w:val="0"/>
          <w:sz w:val="21"/>
          <w:szCs w:val="21"/>
        </w:rPr>
        <w:t>7.1.5 工作产品</w:t>
      </w:r>
      <w:bookmarkEnd w:id="37"/>
    </w:p>
    <w:p w:rsidR="00B32C14" w:rsidRDefault="00416CD3">
      <w:pPr>
        <w:widowControl/>
        <w:shd w:val="clear" w:color="auto" w:fill="FFFFFF"/>
        <w:ind w:firstLineChars="200" w:firstLine="420"/>
        <w:jc w:val="left"/>
        <w:rPr>
          <w:kern w:val="0"/>
          <w:szCs w:val="21"/>
        </w:rPr>
      </w:pPr>
      <w:r>
        <w:rPr>
          <w:rFonts w:hAnsi="宋体"/>
          <w:kern w:val="0"/>
          <w:szCs w:val="21"/>
        </w:rPr>
        <w:t>适用</w:t>
      </w:r>
      <w:r>
        <w:rPr>
          <w:rFonts w:hAnsi="宋体" w:hint="eastAsia"/>
          <w:kern w:val="0"/>
          <w:szCs w:val="21"/>
        </w:rPr>
        <w:t>于该阶段的</w:t>
      </w:r>
      <w:r>
        <w:rPr>
          <w:rFonts w:hAnsi="宋体"/>
          <w:kern w:val="0"/>
          <w:szCs w:val="21"/>
        </w:rPr>
        <w:t>工作产品</w:t>
      </w:r>
      <w:r>
        <w:rPr>
          <w:rFonts w:hAnsi="宋体" w:hint="eastAsia"/>
          <w:kern w:val="0"/>
          <w:szCs w:val="21"/>
        </w:rPr>
        <w:t>是来自于</w:t>
      </w:r>
      <w:r>
        <w:rPr>
          <w:rFonts w:hAnsi="宋体"/>
          <w:kern w:val="0"/>
          <w:szCs w:val="21"/>
        </w:rPr>
        <w:t>从</w:t>
      </w:r>
      <w:r>
        <w:rPr>
          <w:kern w:val="0"/>
          <w:szCs w:val="21"/>
        </w:rPr>
        <w:t>7.1.4.2</w:t>
      </w:r>
      <w:r>
        <w:rPr>
          <w:rFonts w:hAnsi="宋体"/>
          <w:kern w:val="0"/>
          <w:szCs w:val="21"/>
        </w:rPr>
        <w:t>到</w:t>
      </w:r>
      <w:r>
        <w:rPr>
          <w:kern w:val="0"/>
          <w:szCs w:val="21"/>
        </w:rPr>
        <w:t>7.1.4.4</w:t>
      </w:r>
      <w:r>
        <w:rPr>
          <w:rFonts w:hAnsi="宋体" w:hint="eastAsia"/>
          <w:kern w:val="0"/>
          <w:szCs w:val="21"/>
        </w:rPr>
        <w:t>的</w:t>
      </w:r>
      <w:r>
        <w:rPr>
          <w:rFonts w:hAnsi="宋体"/>
          <w:kern w:val="0"/>
          <w:szCs w:val="21"/>
        </w:rPr>
        <w:t>软件</w:t>
      </w:r>
      <w:r>
        <w:rPr>
          <w:rFonts w:hAnsi="宋体" w:hint="eastAsia"/>
          <w:kern w:val="0"/>
          <w:szCs w:val="21"/>
        </w:rPr>
        <w:t>项目</w:t>
      </w:r>
      <w:r>
        <w:rPr>
          <w:rFonts w:hAnsi="宋体"/>
          <w:kern w:val="0"/>
          <w:szCs w:val="21"/>
        </w:rPr>
        <w:t>计划</w:t>
      </w:r>
      <w:r>
        <w:rPr>
          <w:kern w:val="0"/>
          <w:szCs w:val="21"/>
        </w:rPr>
        <w:t>（</w:t>
      </w:r>
      <w:r>
        <w:rPr>
          <w:rFonts w:hAnsi="宋体"/>
          <w:kern w:val="0"/>
          <w:szCs w:val="21"/>
        </w:rPr>
        <w:t>参见</w:t>
      </w:r>
      <w:r>
        <w:rPr>
          <w:rFonts w:hint="eastAsia"/>
          <w:kern w:val="0"/>
          <w:szCs w:val="21"/>
        </w:rPr>
        <w:t>GB/TXXXX.4</w:t>
      </w:r>
      <w:r>
        <w:rPr>
          <w:rFonts w:hAnsi="宋体"/>
          <w:kern w:val="0"/>
          <w:szCs w:val="21"/>
        </w:rPr>
        <w:t>第</w:t>
      </w:r>
      <w:r>
        <w:rPr>
          <w:kern w:val="0"/>
          <w:szCs w:val="21"/>
        </w:rPr>
        <w:t>6</w:t>
      </w:r>
      <w:r>
        <w:rPr>
          <w:rFonts w:hAnsi="宋体" w:hint="eastAsia"/>
          <w:kern w:val="0"/>
          <w:szCs w:val="21"/>
        </w:rPr>
        <w:t>条</w:t>
      </w:r>
      <w:r>
        <w:rPr>
          <w:kern w:val="0"/>
          <w:szCs w:val="21"/>
        </w:rPr>
        <w:t>）</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38" w:name="_Toc303172653"/>
      <w:r>
        <w:rPr>
          <w:rFonts w:ascii="黑体" w:hAnsi="Times New Roman"/>
          <w:b w:val="0"/>
          <w:kern w:val="0"/>
          <w:sz w:val="21"/>
          <w:szCs w:val="21"/>
        </w:rPr>
        <w:t>7.2 软件安全</w:t>
      </w:r>
      <w:r>
        <w:rPr>
          <w:rFonts w:ascii="黑体" w:hAnsi="Times New Roman" w:hint="eastAsia"/>
          <w:b w:val="0"/>
          <w:kern w:val="0"/>
          <w:sz w:val="21"/>
          <w:szCs w:val="21"/>
        </w:rPr>
        <w:t>要求</w:t>
      </w:r>
      <w:r>
        <w:rPr>
          <w:rFonts w:ascii="黑体" w:hAnsi="Times New Roman"/>
          <w:b w:val="0"/>
          <w:kern w:val="0"/>
          <w:sz w:val="21"/>
          <w:szCs w:val="21"/>
        </w:rPr>
        <w:t>规范</w:t>
      </w:r>
      <w:bookmarkEnd w:id="38"/>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39" w:name="_Toc303172654"/>
      <w:r>
        <w:rPr>
          <w:rFonts w:ascii="黑体" w:hAnsi="Times New Roman"/>
          <w:b w:val="0"/>
          <w:kern w:val="0"/>
          <w:sz w:val="21"/>
          <w:szCs w:val="21"/>
        </w:rPr>
        <w:t>7.2.1</w:t>
      </w:r>
      <w:bookmarkEnd w:id="39"/>
      <w:r>
        <w:rPr>
          <w:rFonts w:ascii="黑体" w:hAnsi="Times New Roman"/>
          <w:b w:val="0"/>
          <w:kern w:val="0"/>
          <w:sz w:val="21"/>
          <w:szCs w:val="21"/>
        </w:rPr>
        <w:t>目</w:t>
      </w:r>
      <w:r>
        <w:rPr>
          <w:rFonts w:ascii="黑体" w:hAnsi="Times New Roman" w:hint="eastAsia"/>
          <w:b w:val="0"/>
          <w:kern w:val="0"/>
          <w:sz w:val="21"/>
          <w:szCs w:val="21"/>
        </w:rPr>
        <w:t>的</w:t>
      </w:r>
    </w:p>
    <w:p w:rsidR="00B32C14" w:rsidRDefault="00416CD3">
      <w:pPr>
        <w:widowControl/>
        <w:shd w:val="clear" w:color="auto" w:fill="FFFFFF"/>
        <w:ind w:firstLineChars="200" w:firstLine="420"/>
        <w:jc w:val="left"/>
        <w:rPr>
          <w:kern w:val="0"/>
          <w:szCs w:val="21"/>
        </w:rPr>
      </w:pPr>
      <w:r>
        <w:rPr>
          <w:rFonts w:hAnsi="宋体"/>
          <w:kern w:val="0"/>
          <w:szCs w:val="21"/>
        </w:rPr>
        <w:t>第一个目</w:t>
      </w:r>
      <w:r>
        <w:rPr>
          <w:rFonts w:hAnsi="宋体" w:hint="eastAsia"/>
          <w:kern w:val="0"/>
          <w:szCs w:val="21"/>
        </w:rPr>
        <w:t>的是</w:t>
      </w:r>
      <w:r>
        <w:rPr>
          <w:rFonts w:hAnsi="宋体"/>
          <w:kern w:val="0"/>
          <w:szCs w:val="21"/>
        </w:rPr>
        <w:t>从技术安全</w:t>
      </w:r>
      <w:r>
        <w:rPr>
          <w:rFonts w:hAnsi="宋体" w:hint="eastAsia"/>
          <w:kern w:val="0"/>
          <w:szCs w:val="21"/>
        </w:rPr>
        <w:t>要求中</w:t>
      </w:r>
      <w:r>
        <w:rPr>
          <w:rFonts w:hAnsi="宋体"/>
          <w:kern w:val="0"/>
          <w:szCs w:val="21"/>
        </w:rPr>
        <w:t>获得包括</w:t>
      </w:r>
      <w:r>
        <w:rPr>
          <w:kern w:val="0"/>
          <w:szCs w:val="21"/>
        </w:rPr>
        <w:t>SRL</w:t>
      </w:r>
      <w:r>
        <w:rPr>
          <w:rFonts w:hAnsi="宋体"/>
          <w:kern w:val="0"/>
          <w:szCs w:val="21"/>
        </w:rPr>
        <w:t>在内的软件安全</w:t>
      </w:r>
      <w:r>
        <w:rPr>
          <w:rFonts w:hAnsi="宋体" w:hint="eastAsia"/>
          <w:kern w:val="0"/>
          <w:szCs w:val="21"/>
        </w:rPr>
        <w:t>要求</w:t>
      </w:r>
      <w:r>
        <w:rPr>
          <w:rFonts w:hAnsi="宋体"/>
          <w:kern w:val="0"/>
          <w:szCs w:val="21"/>
        </w:rPr>
        <w:t>。</w:t>
      </w:r>
    </w:p>
    <w:p w:rsidR="00B32C14" w:rsidRDefault="00416CD3">
      <w:pPr>
        <w:widowControl/>
        <w:shd w:val="clear" w:color="auto" w:fill="FFFFFF"/>
        <w:ind w:firstLineChars="199" w:firstLine="418"/>
        <w:jc w:val="left"/>
        <w:rPr>
          <w:kern w:val="0"/>
          <w:szCs w:val="21"/>
        </w:rPr>
      </w:pPr>
      <w:r>
        <w:rPr>
          <w:rFonts w:hAnsi="宋体"/>
          <w:kern w:val="0"/>
          <w:szCs w:val="21"/>
        </w:rPr>
        <w:t>第二个目</w:t>
      </w:r>
      <w:r>
        <w:rPr>
          <w:rFonts w:hAnsi="宋体" w:hint="eastAsia"/>
          <w:kern w:val="0"/>
          <w:szCs w:val="21"/>
        </w:rPr>
        <w:t>的</w:t>
      </w:r>
      <w:r>
        <w:rPr>
          <w:rFonts w:hAnsi="宋体"/>
          <w:kern w:val="0"/>
          <w:szCs w:val="21"/>
        </w:rPr>
        <w:t>是</w:t>
      </w:r>
      <w:r>
        <w:rPr>
          <w:rFonts w:hAnsi="宋体" w:hint="eastAsia"/>
          <w:kern w:val="0"/>
          <w:szCs w:val="21"/>
        </w:rPr>
        <w:t>验证</w:t>
      </w:r>
      <w:r>
        <w:rPr>
          <w:rFonts w:hAnsi="宋体"/>
          <w:kern w:val="0"/>
          <w:szCs w:val="21"/>
        </w:rPr>
        <w:t>软件安全</w:t>
      </w:r>
      <w:r>
        <w:rPr>
          <w:rFonts w:hAnsi="宋体" w:hint="eastAsia"/>
          <w:kern w:val="0"/>
          <w:szCs w:val="21"/>
        </w:rPr>
        <w:t>要求</w:t>
      </w:r>
      <w:r>
        <w:rPr>
          <w:rFonts w:hAnsi="宋体"/>
          <w:kern w:val="0"/>
          <w:szCs w:val="21"/>
        </w:rPr>
        <w:t>与技术安全概念的一致性。</w:t>
      </w:r>
    </w:p>
    <w:p w:rsidR="00B32C14" w:rsidRDefault="00B32C14">
      <w:pPr>
        <w:widowControl/>
        <w:shd w:val="clear" w:color="auto" w:fill="FFFFFF"/>
        <w:jc w:val="center"/>
        <w:rPr>
          <w:kern w:val="0"/>
          <w:szCs w:val="21"/>
        </w:rPr>
      </w:pPr>
      <w:r>
        <w:object w:dxaOrig="16948" w:dyaOrig="14683">
          <v:shape id="_x0000_i1028" type="#_x0000_t75" style="width:418.5pt;height:362pt" o:ole="">
            <v:imagedata r:id="rId27" o:title=""/>
          </v:shape>
          <o:OLEObject Type="Embed" ProgID="Visio.Drawing.11" ShapeID="_x0000_i1028" DrawAspect="Content" ObjectID="_1558444499" r:id="rId28"/>
        </w:object>
      </w:r>
    </w:p>
    <w:p w:rsidR="00B32C14" w:rsidRDefault="00416CD3" w:rsidP="0088532A">
      <w:pPr>
        <w:widowControl/>
        <w:shd w:val="clear" w:color="auto" w:fill="FFFFFF"/>
        <w:ind w:firstLineChars="200" w:firstLine="360"/>
        <w:jc w:val="center"/>
        <w:rPr>
          <w:rFonts w:ascii="黑体" w:eastAsia="黑体"/>
          <w:kern w:val="0"/>
          <w:sz w:val="18"/>
          <w:szCs w:val="18"/>
        </w:rPr>
      </w:pPr>
      <w:r>
        <w:rPr>
          <w:rFonts w:ascii="黑体" w:eastAsia="黑体" w:hAnsi="宋体" w:hint="eastAsia"/>
          <w:kern w:val="0"/>
          <w:sz w:val="18"/>
          <w:szCs w:val="18"/>
        </w:rPr>
        <w:t>图</w:t>
      </w:r>
      <w:r>
        <w:rPr>
          <w:rFonts w:ascii="黑体" w:eastAsia="黑体" w:hint="eastAsia"/>
          <w:kern w:val="0"/>
          <w:sz w:val="18"/>
          <w:szCs w:val="18"/>
        </w:rPr>
        <w:t>4  V</w:t>
      </w:r>
      <w:r>
        <w:rPr>
          <w:rFonts w:ascii="黑体" w:eastAsia="黑体" w:hAnsi="宋体" w:hint="eastAsia"/>
          <w:kern w:val="0"/>
          <w:sz w:val="18"/>
          <w:szCs w:val="18"/>
        </w:rPr>
        <w:t>模式软件开发</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40" w:name="_Toc303172655"/>
      <w:r>
        <w:rPr>
          <w:rFonts w:ascii="黑体" w:hAnsi="Times New Roman"/>
          <w:b w:val="0"/>
          <w:kern w:val="0"/>
          <w:sz w:val="21"/>
          <w:szCs w:val="21"/>
        </w:rPr>
        <w:t>7.2.2 概述</w:t>
      </w:r>
      <w:bookmarkEnd w:id="40"/>
    </w:p>
    <w:p w:rsidR="00B32C14" w:rsidRDefault="00416CD3">
      <w:pPr>
        <w:widowControl/>
        <w:shd w:val="clear" w:color="auto" w:fill="FFFFFF"/>
        <w:ind w:firstLineChars="200" w:firstLine="420"/>
        <w:jc w:val="left"/>
        <w:rPr>
          <w:kern w:val="0"/>
          <w:szCs w:val="21"/>
        </w:rPr>
      </w:pPr>
      <w:r>
        <w:rPr>
          <w:rFonts w:hAnsi="宋体"/>
          <w:kern w:val="0"/>
          <w:szCs w:val="21"/>
        </w:rPr>
        <w:t>软件安全要求</w:t>
      </w:r>
      <w:r>
        <w:rPr>
          <w:rFonts w:hAnsi="宋体" w:hint="eastAsia"/>
          <w:kern w:val="0"/>
          <w:szCs w:val="21"/>
        </w:rPr>
        <w:t>规范</w:t>
      </w:r>
      <w:r>
        <w:rPr>
          <w:rFonts w:hAnsi="宋体"/>
          <w:kern w:val="0"/>
          <w:szCs w:val="21"/>
        </w:rPr>
        <w:t>应从系统的技术安全概念</w:t>
      </w:r>
      <w:r>
        <w:rPr>
          <w:rFonts w:hAnsi="宋体" w:hint="eastAsia"/>
          <w:kern w:val="0"/>
          <w:szCs w:val="21"/>
        </w:rPr>
        <w:t>要求中导出，并标记为</w:t>
      </w:r>
      <w:r>
        <w:rPr>
          <w:rFonts w:hAnsi="宋体"/>
          <w:kern w:val="0"/>
          <w:szCs w:val="21"/>
        </w:rPr>
        <w:t>软件安全要求。应至少考虑以下几个方面：</w:t>
      </w:r>
    </w:p>
    <w:p w:rsidR="00B32C14" w:rsidRDefault="00416CD3">
      <w:pPr>
        <w:widowControl/>
        <w:shd w:val="clear" w:color="auto" w:fill="FFFFFF"/>
        <w:ind w:firstLineChars="200" w:firstLine="420"/>
        <w:jc w:val="left"/>
        <w:rPr>
          <w:kern w:val="0"/>
          <w:szCs w:val="21"/>
        </w:rPr>
      </w:pPr>
      <w:r>
        <w:rPr>
          <w:kern w:val="0"/>
          <w:szCs w:val="21"/>
        </w:rPr>
        <w:t>a</w:t>
      </w:r>
      <w:r>
        <w:rPr>
          <w:kern w:val="0"/>
          <w:szCs w:val="21"/>
        </w:rPr>
        <w:t>）</w:t>
      </w:r>
      <w:r>
        <w:rPr>
          <w:rFonts w:hAnsi="宋体"/>
          <w:kern w:val="0"/>
          <w:szCs w:val="21"/>
        </w:rPr>
        <w:t>软件中技术安全概念</w:t>
      </w:r>
      <w:r>
        <w:rPr>
          <w:rFonts w:hAnsi="宋体" w:hint="eastAsia"/>
          <w:kern w:val="0"/>
          <w:szCs w:val="21"/>
        </w:rPr>
        <w:t>的适当执行</w:t>
      </w:r>
      <w:r>
        <w:rPr>
          <w:rFonts w:hint="eastAsia"/>
          <w:kern w:val="0"/>
          <w:szCs w:val="21"/>
        </w:rPr>
        <w:t>；</w:t>
      </w:r>
    </w:p>
    <w:p w:rsidR="00B32C14" w:rsidRDefault="00416CD3">
      <w:pPr>
        <w:widowControl/>
        <w:shd w:val="clear" w:color="auto" w:fill="FFFFFF"/>
        <w:ind w:firstLineChars="200" w:firstLine="420"/>
        <w:jc w:val="left"/>
        <w:rPr>
          <w:kern w:val="0"/>
          <w:szCs w:val="21"/>
        </w:rPr>
      </w:pPr>
      <w:r>
        <w:rPr>
          <w:kern w:val="0"/>
          <w:szCs w:val="21"/>
        </w:rPr>
        <w:t>b</w:t>
      </w:r>
      <w:r>
        <w:rPr>
          <w:kern w:val="0"/>
          <w:szCs w:val="21"/>
        </w:rPr>
        <w:t>）</w:t>
      </w:r>
      <w:r>
        <w:rPr>
          <w:rFonts w:hAnsi="宋体"/>
          <w:kern w:val="0"/>
          <w:szCs w:val="21"/>
        </w:rPr>
        <w:t>系统配置和</w:t>
      </w:r>
      <w:r>
        <w:rPr>
          <w:rFonts w:hAnsi="宋体" w:hint="eastAsia"/>
          <w:kern w:val="0"/>
          <w:szCs w:val="21"/>
        </w:rPr>
        <w:t>架构</w:t>
      </w:r>
      <w:r>
        <w:rPr>
          <w:rFonts w:hint="eastAsia"/>
          <w:kern w:val="0"/>
          <w:szCs w:val="21"/>
        </w:rPr>
        <w:t>；</w:t>
      </w:r>
    </w:p>
    <w:p w:rsidR="00B32C14" w:rsidRDefault="00416CD3">
      <w:pPr>
        <w:widowControl/>
        <w:shd w:val="clear" w:color="auto" w:fill="FFFFFF"/>
        <w:ind w:firstLineChars="200" w:firstLine="420"/>
        <w:jc w:val="left"/>
        <w:rPr>
          <w:kern w:val="0"/>
          <w:szCs w:val="21"/>
        </w:rPr>
      </w:pPr>
      <w:r>
        <w:rPr>
          <w:kern w:val="0"/>
          <w:szCs w:val="21"/>
        </w:rPr>
        <w:t>c</w:t>
      </w:r>
      <w:r>
        <w:rPr>
          <w:kern w:val="0"/>
          <w:szCs w:val="21"/>
        </w:rPr>
        <w:t>）</w:t>
      </w:r>
      <w:r>
        <w:rPr>
          <w:kern w:val="0"/>
          <w:szCs w:val="21"/>
        </w:rPr>
        <w:t xml:space="preserve"> E/E/PES</w:t>
      </w:r>
      <w:r>
        <w:rPr>
          <w:rFonts w:hAnsi="宋体"/>
          <w:kern w:val="0"/>
          <w:szCs w:val="21"/>
        </w:rPr>
        <w:t>系统硬件的设计</w:t>
      </w:r>
      <w:r>
        <w:rPr>
          <w:rFonts w:hint="eastAsia"/>
          <w:kern w:val="0"/>
          <w:szCs w:val="21"/>
        </w:rPr>
        <w:t>；</w:t>
      </w:r>
    </w:p>
    <w:p w:rsidR="00B32C14" w:rsidRDefault="00416CD3">
      <w:pPr>
        <w:widowControl/>
        <w:shd w:val="clear" w:color="auto" w:fill="FFFFFF"/>
        <w:ind w:firstLineChars="200" w:firstLine="420"/>
        <w:jc w:val="left"/>
        <w:rPr>
          <w:kern w:val="0"/>
          <w:szCs w:val="21"/>
        </w:rPr>
      </w:pPr>
      <w:r>
        <w:rPr>
          <w:kern w:val="0"/>
          <w:szCs w:val="21"/>
        </w:rPr>
        <w:t>d</w:t>
      </w:r>
      <w:r>
        <w:rPr>
          <w:kern w:val="0"/>
          <w:szCs w:val="21"/>
        </w:rPr>
        <w:t>）</w:t>
      </w:r>
      <w:r>
        <w:rPr>
          <w:rFonts w:hAnsi="宋体"/>
          <w:kern w:val="0"/>
          <w:szCs w:val="21"/>
        </w:rPr>
        <w:t>安全功能响应时间</w:t>
      </w:r>
      <w:r>
        <w:rPr>
          <w:rFonts w:hint="eastAsia"/>
          <w:kern w:val="0"/>
          <w:szCs w:val="21"/>
        </w:rPr>
        <w:t>；</w:t>
      </w:r>
    </w:p>
    <w:p w:rsidR="00B32C14" w:rsidRDefault="00416CD3">
      <w:pPr>
        <w:widowControl/>
        <w:shd w:val="clear" w:color="auto" w:fill="FFFFFF"/>
        <w:ind w:firstLineChars="200" w:firstLine="420"/>
        <w:jc w:val="left"/>
        <w:rPr>
          <w:kern w:val="0"/>
          <w:szCs w:val="21"/>
        </w:rPr>
      </w:pPr>
      <w:r>
        <w:rPr>
          <w:kern w:val="0"/>
          <w:szCs w:val="21"/>
        </w:rPr>
        <w:t>e</w:t>
      </w:r>
      <w:r>
        <w:rPr>
          <w:kern w:val="0"/>
          <w:szCs w:val="21"/>
        </w:rPr>
        <w:t>）</w:t>
      </w:r>
      <w:r>
        <w:rPr>
          <w:rFonts w:hAnsi="宋体"/>
          <w:kern w:val="0"/>
          <w:szCs w:val="21"/>
        </w:rPr>
        <w:t>外部接口，例如通信</w:t>
      </w:r>
      <w:r>
        <w:rPr>
          <w:rFonts w:hint="eastAsia"/>
          <w:kern w:val="0"/>
          <w:szCs w:val="21"/>
        </w:rPr>
        <w:t>；</w:t>
      </w:r>
    </w:p>
    <w:p w:rsidR="00B32C14" w:rsidRDefault="00416CD3">
      <w:pPr>
        <w:widowControl/>
        <w:shd w:val="clear" w:color="auto" w:fill="FFFFFF"/>
        <w:ind w:firstLineChars="200" w:firstLine="420"/>
        <w:jc w:val="left"/>
        <w:rPr>
          <w:kern w:val="0"/>
          <w:szCs w:val="21"/>
        </w:rPr>
      </w:pPr>
      <w:r>
        <w:rPr>
          <w:kern w:val="0"/>
          <w:szCs w:val="21"/>
        </w:rPr>
        <w:t>f</w:t>
      </w:r>
      <w:r>
        <w:rPr>
          <w:kern w:val="0"/>
          <w:szCs w:val="21"/>
        </w:rPr>
        <w:t>）</w:t>
      </w:r>
      <w:r>
        <w:rPr>
          <w:rFonts w:hAnsi="宋体"/>
          <w:kern w:val="0"/>
          <w:szCs w:val="21"/>
        </w:rPr>
        <w:t>影响软件的物理要求和环境条件</w:t>
      </w:r>
      <w:r>
        <w:rPr>
          <w:rFonts w:hint="eastAsia"/>
          <w:kern w:val="0"/>
          <w:szCs w:val="21"/>
        </w:rPr>
        <w:t>；</w:t>
      </w:r>
    </w:p>
    <w:p w:rsidR="00B32C14" w:rsidRDefault="00416CD3">
      <w:pPr>
        <w:widowControl/>
        <w:shd w:val="clear" w:color="auto" w:fill="FFFFFF"/>
        <w:ind w:firstLineChars="200" w:firstLine="420"/>
        <w:jc w:val="left"/>
        <w:rPr>
          <w:kern w:val="0"/>
          <w:szCs w:val="21"/>
        </w:rPr>
      </w:pPr>
      <w:r>
        <w:rPr>
          <w:kern w:val="0"/>
          <w:szCs w:val="21"/>
        </w:rPr>
        <w:lastRenderedPageBreak/>
        <w:t>g</w:t>
      </w:r>
      <w:r>
        <w:rPr>
          <w:kern w:val="0"/>
          <w:szCs w:val="21"/>
        </w:rPr>
        <w:t>）</w:t>
      </w:r>
      <w:r>
        <w:rPr>
          <w:rFonts w:hAnsi="宋体"/>
          <w:kern w:val="0"/>
          <w:szCs w:val="21"/>
        </w:rPr>
        <w:t>安全软件修改要求。</w:t>
      </w:r>
    </w:p>
    <w:p w:rsidR="00B32C14" w:rsidRDefault="00416CD3">
      <w:pPr>
        <w:widowControl/>
        <w:shd w:val="clear" w:color="auto" w:fill="FFFFFF"/>
        <w:ind w:firstLineChars="200" w:firstLine="360"/>
        <w:jc w:val="left"/>
        <w:rPr>
          <w:kern w:val="0"/>
          <w:szCs w:val="21"/>
        </w:rPr>
      </w:pPr>
      <w:r>
        <w:rPr>
          <w:rFonts w:hAnsi="宋体" w:hint="eastAsia"/>
          <w:kern w:val="0"/>
          <w:sz w:val="18"/>
          <w:szCs w:val="18"/>
        </w:rPr>
        <w:t>注：</w:t>
      </w:r>
      <w:r>
        <w:rPr>
          <w:rFonts w:hAnsi="宋体"/>
          <w:kern w:val="0"/>
          <w:sz w:val="18"/>
          <w:szCs w:val="18"/>
        </w:rPr>
        <w:t>系统的软硬件开发之间往往是</w:t>
      </w:r>
      <w:r>
        <w:rPr>
          <w:rFonts w:hAnsi="宋体" w:hint="eastAsia"/>
          <w:kern w:val="0"/>
          <w:sz w:val="18"/>
          <w:szCs w:val="18"/>
        </w:rPr>
        <w:t>迭代</w:t>
      </w:r>
      <w:r>
        <w:rPr>
          <w:rFonts w:hAnsi="宋体"/>
          <w:kern w:val="0"/>
          <w:sz w:val="18"/>
          <w:szCs w:val="18"/>
        </w:rPr>
        <w:t>进行的。在进一步指定和</w:t>
      </w:r>
      <w:r>
        <w:rPr>
          <w:rFonts w:hAnsi="宋体" w:hint="eastAsia"/>
          <w:kern w:val="0"/>
          <w:sz w:val="18"/>
          <w:szCs w:val="18"/>
        </w:rPr>
        <w:t>细化</w:t>
      </w:r>
      <w:r>
        <w:rPr>
          <w:rFonts w:hAnsi="宋体"/>
          <w:kern w:val="0"/>
          <w:sz w:val="18"/>
          <w:szCs w:val="18"/>
        </w:rPr>
        <w:t>软件安全</w:t>
      </w:r>
      <w:r>
        <w:rPr>
          <w:rFonts w:hAnsi="宋体" w:hint="eastAsia"/>
          <w:kern w:val="0"/>
          <w:sz w:val="18"/>
          <w:szCs w:val="18"/>
        </w:rPr>
        <w:t>要求</w:t>
      </w:r>
      <w:r>
        <w:rPr>
          <w:rFonts w:hAnsi="宋体"/>
          <w:kern w:val="0"/>
          <w:sz w:val="18"/>
          <w:szCs w:val="18"/>
        </w:rPr>
        <w:t>和软件架构过程中，也许会影响硬件架构。</w:t>
      </w:r>
      <w:r>
        <w:rPr>
          <w:rFonts w:hint="eastAsia"/>
          <w:kern w:val="0"/>
          <w:sz w:val="18"/>
          <w:szCs w:val="18"/>
        </w:rPr>
        <w:t>因此</w:t>
      </w:r>
      <w:r>
        <w:rPr>
          <w:rFonts w:hAnsi="宋体"/>
          <w:kern w:val="0"/>
          <w:sz w:val="18"/>
          <w:szCs w:val="18"/>
        </w:rPr>
        <w:t>，硬件和软件开发之间的紧密</w:t>
      </w:r>
      <w:r>
        <w:rPr>
          <w:rFonts w:hAnsi="宋体" w:hint="eastAsia"/>
          <w:kern w:val="0"/>
          <w:sz w:val="18"/>
          <w:szCs w:val="18"/>
        </w:rPr>
        <w:t>协调</w:t>
      </w:r>
      <w:r>
        <w:rPr>
          <w:rFonts w:hAnsi="宋体"/>
          <w:kern w:val="0"/>
          <w:sz w:val="18"/>
          <w:szCs w:val="18"/>
        </w:rPr>
        <w:t>是必要的。</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41" w:name="_Toc303172656"/>
      <w:r>
        <w:rPr>
          <w:rFonts w:ascii="黑体" w:hAnsi="Times New Roman"/>
          <w:b w:val="0"/>
          <w:kern w:val="0"/>
          <w:sz w:val="21"/>
          <w:szCs w:val="21"/>
        </w:rPr>
        <w:t>7.2.3 前提条件</w:t>
      </w:r>
      <w:bookmarkEnd w:id="41"/>
    </w:p>
    <w:p w:rsidR="00B32C14" w:rsidRDefault="00416CD3">
      <w:pPr>
        <w:widowControl/>
        <w:shd w:val="clear" w:color="auto" w:fill="FFFFFF"/>
        <w:ind w:firstLineChars="200" w:firstLine="420"/>
        <w:jc w:val="left"/>
        <w:rPr>
          <w:kern w:val="0"/>
          <w:szCs w:val="21"/>
        </w:rPr>
      </w:pPr>
      <w:r>
        <w:rPr>
          <w:rFonts w:hAnsi="宋体"/>
          <w:kern w:val="0"/>
          <w:szCs w:val="21"/>
        </w:rPr>
        <w:t>下列是软件安全要求规范的前提</w:t>
      </w:r>
      <w:r>
        <w:rPr>
          <w:rFonts w:hAnsi="宋体" w:hint="eastAsia"/>
          <w:kern w:val="0"/>
          <w:szCs w:val="21"/>
        </w:rPr>
        <w:t>条件</w:t>
      </w:r>
      <w:r>
        <w:rPr>
          <w:rFonts w:hAnsi="宋体"/>
          <w:kern w:val="0"/>
          <w:szCs w:val="21"/>
        </w:rPr>
        <w:t>：</w:t>
      </w:r>
    </w:p>
    <w:p w:rsidR="00B32C14" w:rsidRDefault="00416CD3">
      <w:pPr>
        <w:widowControl/>
        <w:shd w:val="clear" w:color="auto" w:fill="FFFFFF"/>
        <w:ind w:firstLineChars="200" w:firstLine="420"/>
        <w:jc w:val="left"/>
        <w:rPr>
          <w:kern w:val="0"/>
          <w:szCs w:val="21"/>
        </w:rPr>
      </w:pPr>
      <w:r>
        <w:rPr>
          <w:szCs w:val="21"/>
        </w:rPr>
        <w:t>——</w:t>
      </w:r>
      <w:r>
        <w:rPr>
          <w:rFonts w:hAnsi="宋体" w:hint="eastAsia"/>
          <w:kern w:val="0"/>
          <w:szCs w:val="21"/>
        </w:rPr>
        <w:t>符合</w:t>
      </w:r>
      <w:r>
        <w:rPr>
          <w:kern w:val="0"/>
          <w:szCs w:val="21"/>
        </w:rPr>
        <w:t>7.1.4.2</w:t>
      </w:r>
      <w:r>
        <w:rPr>
          <w:rFonts w:hAnsi="宋体"/>
          <w:kern w:val="0"/>
          <w:szCs w:val="21"/>
        </w:rPr>
        <w:t>至</w:t>
      </w:r>
      <w:r>
        <w:rPr>
          <w:kern w:val="0"/>
          <w:szCs w:val="21"/>
        </w:rPr>
        <w:t>7.1.4.4</w:t>
      </w:r>
      <w:r>
        <w:rPr>
          <w:rFonts w:hAnsi="宋体" w:hint="eastAsia"/>
          <w:kern w:val="0"/>
          <w:szCs w:val="21"/>
        </w:rPr>
        <w:t>的</w:t>
      </w:r>
      <w:r>
        <w:rPr>
          <w:rFonts w:hAnsi="宋体"/>
          <w:kern w:val="0"/>
          <w:szCs w:val="21"/>
        </w:rPr>
        <w:t>软件项目计划</w:t>
      </w:r>
      <w:r>
        <w:rPr>
          <w:rFonts w:hint="eastAsia"/>
          <w:kern w:val="0"/>
          <w:szCs w:val="21"/>
        </w:rPr>
        <w:t>；</w:t>
      </w:r>
    </w:p>
    <w:p w:rsidR="00B32C14" w:rsidRDefault="00416CD3">
      <w:pPr>
        <w:widowControl/>
        <w:shd w:val="clear" w:color="auto" w:fill="FFFFFF"/>
        <w:ind w:firstLineChars="200" w:firstLine="420"/>
        <w:jc w:val="left"/>
        <w:rPr>
          <w:kern w:val="0"/>
          <w:szCs w:val="21"/>
        </w:rPr>
      </w:pPr>
      <w:r>
        <w:rPr>
          <w:szCs w:val="21"/>
        </w:rPr>
        <w:t>——</w:t>
      </w:r>
      <w:r>
        <w:rPr>
          <w:rFonts w:hAnsi="宋体" w:hint="eastAsia"/>
          <w:kern w:val="0"/>
          <w:szCs w:val="21"/>
        </w:rPr>
        <w:t>符合</w:t>
      </w:r>
      <w:r>
        <w:rPr>
          <w:kern w:val="0"/>
          <w:szCs w:val="21"/>
        </w:rPr>
        <w:t>5.4.3</w:t>
      </w:r>
      <w:r>
        <w:rPr>
          <w:rFonts w:hAnsi="宋体" w:hint="eastAsia"/>
          <w:kern w:val="0"/>
          <w:szCs w:val="21"/>
        </w:rPr>
        <w:t>的</w:t>
      </w:r>
      <w:r>
        <w:rPr>
          <w:rFonts w:hAnsi="宋体"/>
          <w:kern w:val="0"/>
          <w:szCs w:val="21"/>
        </w:rPr>
        <w:t>技术安全概念</w:t>
      </w:r>
      <w:r>
        <w:rPr>
          <w:rFonts w:hint="eastAsia"/>
          <w:kern w:val="0"/>
          <w:szCs w:val="21"/>
        </w:rPr>
        <w:t>；</w:t>
      </w:r>
    </w:p>
    <w:p w:rsidR="00B32C14" w:rsidRDefault="00416CD3">
      <w:pPr>
        <w:widowControl/>
        <w:shd w:val="clear" w:color="auto" w:fill="FFFFFF"/>
        <w:ind w:firstLineChars="200" w:firstLine="420"/>
        <w:jc w:val="left"/>
        <w:rPr>
          <w:kern w:val="0"/>
          <w:szCs w:val="21"/>
        </w:rPr>
      </w:pPr>
      <w:r>
        <w:rPr>
          <w:szCs w:val="21"/>
        </w:rPr>
        <w:t>——</w:t>
      </w:r>
      <w:r>
        <w:rPr>
          <w:rFonts w:hAnsi="宋体" w:hint="eastAsia"/>
          <w:kern w:val="0"/>
          <w:szCs w:val="21"/>
        </w:rPr>
        <w:t>符合</w:t>
      </w:r>
      <w:r>
        <w:rPr>
          <w:kern w:val="0"/>
          <w:szCs w:val="21"/>
        </w:rPr>
        <w:t>6.5</w:t>
      </w:r>
      <w:r>
        <w:rPr>
          <w:rFonts w:hAnsi="宋体" w:hint="eastAsia"/>
          <w:kern w:val="0"/>
          <w:szCs w:val="21"/>
        </w:rPr>
        <w:t>的</w:t>
      </w:r>
      <w:r>
        <w:rPr>
          <w:rFonts w:hAnsi="宋体"/>
          <w:kern w:val="0"/>
          <w:szCs w:val="21"/>
        </w:rPr>
        <w:t>硬件类别。</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42" w:name="_Toc303172657"/>
      <w:r>
        <w:rPr>
          <w:rFonts w:ascii="黑体" w:hAnsi="Times New Roman"/>
          <w:b w:val="0"/>
          <w:kern w:val="0"/>
          <w:sz w:val="21"/>
          <w:szCs w:val="21"/>
        </w:rPr>
        <w:t>7.2.4 要求</w:t>
      </w:r>
      <w:bookmarkEnd w:id="42"/>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7.2.4.1 软件安全</w:t>
      </w:r>
      <w:r>
        <w:rPr>
          <w:rFonts w:ascii="黑体" w:hAnsi="Times New Roman" w:hint="eastAsia"/>
          <w:b w:val="0"/>
          <w:kern w:val="0"/>
          <w:sz w:val="21"/>
          <w:szCs w:val="21"/>
        </w:rPr>
        <w:t>要求</w:t>
      </w:r>
      <w:r>
        <w:rPr>
          <w:rFonts w:ascii="黑体" w:hAnsi="Times New Roman"/>
          <w:b w:val="0"/>
          <w:kern w:val="0"/>
          <w:sz w:val="21"/>
          <w:szCs w:val="21"/>
        </w:rPr>
        <w:t>规范说明方</w:t>
      </w:r>
      <w:r>
        <w:rPr>
          <w:rFonts w:ascii="黑体" w:hAnsi="Times New Roman" w:hint="eastAsia"/>
          <w:b w:val="0"/>
          <w:kern w:val="0"/>
          <w:sz w:val="21"/>
          <w:szCs w:val="21"/>
        </w:rPr>
        <w:t>法</w:t>
      </w:r>
    </w:p>
    <w:p w:rsidR="00B32C14" w:rsidRDefault="00416CD3">
      <w:pPr>
        <w:widowControl/>
        <w:shd w:val="clear" w:color="auto" w:fill="FFFFFF"/>
        <w:ind w:firstLineChars="200" w:firstLine="420"/>
        <w:jc w:val="left"/>
        <w:rPr>
          <w:kern w:val="0"/>
          <w:szCs w:val="21"/>
        </w:rPr>
      </w:pPr>
      <w:r>
        <w:rPr>
          <w:rFonts w:hAnsi="宋体"/>
          <w:kern w:val="0"/>
          <w:szCs w:val="21"/>
        </w:rPr>
        <w:t>软件安全要求规范与表</w:t>
      </w:r>
      <w:r>
        <w:rPr>
          <w:kern w:val="0"/>
          <w:szCs w:val="21"/>
        </w:rPr>
        <w:t>1</w:t>
      </w:r>
      <w:r>
        <w:rPr>
          <w:rFonts w:hAnsi="宋体"/>
          <w:kern w:val="0"/>
          <w:szCs w:val="21"/>
        </w:rPr>
        <w:t>一致。</w:t>
      </w:r>
    </w:p>
    <w:p w:rsidR="00B32C14" w:rsidRDefault="00416CD3" w:rsidP="0088532A">
      <w:pPr>
        <w:widowControl/>
        <w:shd w:val="clear" w:color="auto" w:fill="FFFFFF"/>
        <w:ind w:firstLineChars="200" w:firstLine="360"/>
        <w:jc w:val="center"/>
        <w:rPr>
          <w:rFonts w:ascii="黑体" w:eastAsia="黑体"/>
          <w:kern w:val="0"/>
          <w:sz w:val="18"/>
          <w:szCs w:val="18"/>
        </w:rPr>
      </w:pPr>
      <w:r>
        <w:rPr>
          <w:rFonts w:ascii="黑体" w:eastAsia="黑体" w:hAnsi="宋体" w:hint="eastAsia"/>
          <w:kern w:val="0"/>
          <w:sz w:val="18"/>
          <w:szCs w:val="18"/>
        </w:rPr>
        <w:t>表</w:t>
      </w:r>
      <w:r>
        <w:rPr>
          <w:rFonts w:ascii="黑体" w:eastAsia="黑体" w:hint="eastAsia"/>
          <w:kern w:val="0"/>
          <w:sz w:val="18"/>
          <w:szCs w:val="18"/>
        </w:rPr>
        <w:t xml:space="preserve">1  </w:t>
      </w:r>
      <w:r>
        <w:rPr>
          <w:rFonts w:ascii="黑体" w:eastAsia="黑体" w:hAnsi="宋体" w:hint="eastAsia"/>
          <w:kern w:val="0"/>
          <w:sz w:val="18"/>
          <w:szCs w:val="18"/>
        </w:rPr>
        <w:t>软件安全要求规范</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6"/>
        <w:gridCol w:w="3713"/>
        <w:gridCol w:w="1101"/>
        <w:gridCol w:w="1057"/>
        <w:gridCol w:w="1057"/>
        <w:gridCol w:w="1057"/>
      </w:tblGrid>
      <w:tr w:rsidR="00B32C14">
        <w:tc>
          <w:tcPr>
            <w:tcW w:w="1586" w:type="dxa"/>
          </w:tcPr>
          <w:p w:rsidR="00B32C14" w:rsidRDefault="00416CD3">
            <w:pPr>
              <w:jc w:val="center"/>
              <w:rPr>
                <w:szCs w:val="21"/>
              </w:rPr>
            </w:pPr>
            <w:r>
              <w:rPr>
                <w:rFonts w:hAnsi="宋体"/>
                <w:kern w:val="0"/>
                <w:szCs w:val="21"/>
              </w:rPr>
              <w:t>技术</w:t>
            </w:r>
            <w:r>
              <w:rPr>
                <w:kern w:val="0"/>
                <w:szCs w:val="21"/>
              </w:rPr>
              <w:t>/</w:t>
            </w:r>
            <w:r>
              <w:rPr>
                <w:rFonts w:hAnsi="宋体"/>
                <w:kern w:val="0"/>
                <w:szCs w:val="21"/>
              </w:rPr>
              <w:t>措施</w:t>
            </w:r>
            <w:bookmarkStart w:id="43" w:name="OLE_LINK9"/>
            <w:bookmarkStart w:id="44" w:name="OLE_LINK10"/>
            <w:r>
              <w:rPr>
                <w:kern w:val="0"/>
                <w:szCs w:val="21"/>
                <w:vertAlign w:val="superscript"/>
              </w:rPr>
              <w:t>a</w:t>
            </w:r>
            <w:bookmarkEnd w:id="43"/>
            <w:bookmarkEnd w:id="44"/>
          </w:p>
        </w:tc>
        <w:tc>
          <w:tcPr>
            <w:tcW w:w="3713" w:type="dxa"/>
          </w:tcPr>
          <w:p w:rsidR="00B32C14" w:rsidRDefault="00416CD3">
            <w:pPr>
              <w:jc w:val="center"/>
              <w:rPr>
                <w:szCs w:val="21"/>
              </w:rPr>
            </w:pPr>
            <w:r>
              <w:rPr>
                <w:rFonts w:hAnsi="宋体"/>
                <w:szCs w:val="21"/>
              </w:rPr>
              <w:t>子条款</w:t>
            </w:r>
          </w:p>
        </w:tc>
        <w:tc>
          <w:tcPr>
            <w:tcW w:w="1101" w:type="dxa"/>
          </w:tcPr>
          <w:p w:rsidR="00B32C14" w:rsidRDefault="00416CD3">
            <w:pPr>
              <w:jc w:val="center"/>
              <w:rPr>
                <w:szCs w:val="21"/>
              </w:rPr>
            </w:pPr>
            <w:r>
              <w:rPr>
                <w:szCs w:val="21"/>
              </w:rPr>
              <w:t>SRL=B</w:t>
            </w:r>
          </w:p>
        </w:tc>
        <w:tc>
          <w:tcPr>
            <w:tcW w:w="1057" w:type="dxa"/>
          </w:tcPr>
          <w:p w:rsidR="00B32C14" w:rsidRDefault="00416CD3">
            <w:pPr>
              <w:jc w:val="center"/>
              <w:rPr>
                <w:szCs w:val="21"/>
              </w:rPr>
            </w:pPr>
            <w:r>
              <w:rPr>
                <w:szCs w:val="21"/>
              </w:rPr>
              <w:t>SRL=1</w:t>
            </w:r>
          </w:p>
        </w:tc>
        <w:tc>
          <w:tcPr>
            <w:tcW w:w="1057" w:type="dxa"/>
          </w:tcPr>
          <w:p w:rsidR="00B32C14" w:rsidRDefault="00416CD3">
            <w:pPr>
              <w:jc w:val="center"/>
              <w:rPr>
                <w:szCs w:val="21"/>
              </w:rPr>
            </w:pPr>
            <w:r>
              <w:rPr>
                <w:szCs w:val="21"/>
              </w:rPr>
              <w:t>SRL=2</w:t>
            </w:r>
          </w:p>
        </w:tc>
        <w:tc>
          <w:tcPr>
            <w:tcW w:w="1057" w:type="dxa"/>
          </w:tcPr>
          <w:p w:rsidR="00B32C14" w:rsidRDefault="00416CD3">
            <w:pPr>
              <w:jc w:val="center"/>
              <w:rPr>
                <w:szCs w:val="21"/>
              </w:rPr>
            </w:pPr>
            <w:r>
              <w:rPr>
                <w:szCs w:val="21"/>
              </w:rPr>
              <w:t>SRL=3</w:t>
            </w:r>
          </w:p>
        </w:tc>
      </w:tr>
      <w:tr w:rsidR="00B32C14">
        <w:tc>
          <w:tcPr>
            <w:tcW w:w="1586" w:type="dxa"/>
          </w:tcPr>
          <w:p w:rsidR="00B32C14" w:rsidRDefault="00416CD3">
            <w:pPr>
              <w:jc w:val="left"/>
              <w:rPr>
                <w:szCs w:val="21"/>
              </w:rPr>
            </w:pPr>
            <w:r>
              <w:rPr>
                <w:szCs w:val="21"/>
              </w:rPr>
              <w:t xml:space="preserve">1  </w:t>
            </w:r>
            <w:r>
              <w:rPr>
                <w:rFonts w:hAnsi="宋体"/>
                <w:szCs w:val="21"/>
              </w:rPr>
              <w:t>自然语言的要求规范</w:t>
            </w:r>
          </w:p>
        </w:tc>
        <w:tc>
          <w:tcPr>
            <w:tcW w:w="3713" w:type="dxa"/>
          </w:tcPr>
          <w:p w:rsidR="00B32C14" w:rsidRDefault="00416CD3">
            <w:pPr>
              <w:jc w:val="center"/>
              <w:rPr>
                <w:szCs w:val="21"/>
              </w:rPr>
            </w:pPr>
            <w:r>
              <w:rPr>
                <w:szCs w:val="21"/>
              </w:rPr>
              <w:t>7.2.4.1.1</w:t>
            </w:r>
          </w:p>
        </w:tc>
        <w:tc>
          <w:tcPr>
            <w:tcW w:w="1101" w:type="dxa"/>
            <w:vAlign w:val="center"/>
          </w:tcPr>
          <w:p w:rsidR="00B32C14" w:rsidRDefault="00416CD3">
            <w:pPr>
              <w:jc w:val="center"/>
              <w:rPr>
                <w:szCs w:val="21"/>
              </w:rPr>
            </w:pPr>
            <w:r>
              <w:rPr>
                <w:szCs w:val="21"/>
              </w:rPr>
              <w:t>+</w:t>
            </w:r>
          </w:p>
        </w:tc>
        <w:tc>
          <w:tcPr>
            <w:tcW w:w="1057" w:type="dxa"/>
            <w:vAlign w:val="center"/>
          </w:tcPr>
          <w:p w:rsidR="00B32C14" w:rsidRDefault="00416CD3">
            <w:pPr>
              <w:jc w:val="center"/>
              <w:rPr>
                <w:szCs w:val="21"/>
              </w:rPr>
            </w:pPr>
            <w:r>
              <w:rPr>
                <w:szCs w:val="21"/>
              </w:rPr>
              <w:t>+</w:t>
            </w:r>
          </w:p>
        </w:tc>
        <w:tc>
          <w:tcPr>
            <w:tcW w:w="1057" w:type="dxa"/>
            <w:vAlign w:val="center"/>
          </w:tcPr>
          <w:p w:rsidR="00B32C14" w:rsidRDefault="00416CD3">
            <w:pPr>
              <w:jc w:val="center"/>
              <w:rPr>
                <w:szCs w:val="21"/>
              </w:rPr>
            </w:pPr>
            <w:r>
              <w:rPr>
                <w:szCs w:val="21"/>
              </w:rPr>
              <w:t>+</w:t>
            </w:r>
          </w:p>
        </w:tc>
        <w:tc>
          <w:tcPr>
            <w:tcW w:w="1057" w:type="dxa"/>
            <w:vAlign w:val="center"/>
          </w:tcPr>
          <w:p w:rsidR="00B32C14" w:rsidRDefault="00416CD3">
            <w:pPr>
              <w:jc w:val="center"/>
              <w:rPr>
                <w:szCs w:val="21"/>
              </w:rPr>
            </w:pPr>
            <w:r>
              <w:rPr>
                <w:szCs w:val="21"/>
              </w:rPr>
              <w:t>+</w:t>
            </w:r>
          </w:p>
        </w:tc>
      </w:tr>
      <w:tr w:rsidR="00B32C14">
        <w:tc>
          <w:tcPr>
            <w:tcW w:w="1586" w:type="dxa"/>
          </w:tcPr>
          <w:p w:rsidR="00B32C14" w:rsidRDefault="00416CD3">
            <w:pPr>
              <w:jc w:val="left"/>
              <w:rPr>
                <w:szCs w:val="21"/>
              </w:rPr>
            </w:pPr>
            <w:r>
              <w:rPr>
                <w:szCs w:val="21"/>
              </w:rPr>
              <w:t xml:space="preserve">2a </w:t>
            </w:r>
            <w:r>
              <w:rPr>
                <w:rFonts w:hAnsi="宋体"/>
                <w:szCs w:val="21"/>
              </w:rPr>
              <w:t>非</w:t>
            </w:r>
            <w:r>
              <w:rPr>
                <w:rFonts w:hAnsi="宋体" w:hint="eastAsia"/>
                <w:szCs w:val="21"/>
              </w:rPr>
              <w:t>形式化</w:t>
            </w:r>
            <w:r>
              <w:rPr>
                <w:rFonts w:hAnsi="宋体"/>
                <w:szCs w:val="21"/>
              </w:rPr>
              <w:t>设计方法</w:t>
            </w:r>
            <w:r>
              <w:rPr>
                <w:kern w:val="0"/>
                <w:szCs w:val="21"/>
                <w:vertAlign w:val="superscript"/>
              </w:rPr>
              <w:t>a</w:t>
            </w:r>
          </w:p>
        </w:tc>
        <w:tc>
          <w:tcPr>
            <w:tcW w:w="3713" w:type="dxa"/>
          </w:tcPr>
          <w:p w:rsidR="00B32C14" w:rsidRDefault="00416CD3">
            <w:pPr>
              <w:jc w:val="center"/>
              <w:rPr>
                <w:szCs w:val="21"/>
              </w:rPr>
            </w:pPr>
            <w:r>
              <w:rPr>
                <w:szCs w:val="21"/>
              </w:rPr>
              <w:t>7.2.4.1.2</w:t>
            </w:r>
          </w:p>
        </w:tc>
        <w:tc>
          <w:tcPr>
            <w:tcW w:w="1101" w:type="dxa"/>
            <w:vAlign w:val="center"/>
          </w:tcPr>
          <w:p w:rsidR="00B32C14" w:rsidRDefault="00416CD3">
            <w:pPr>
              <w:jc w:val="center"/>
              <w:rPr>
                <w:szCs w:val="21"/>
              </w:rPr>
            </w:pPr>
            <w:r>
              <w:rPr>
                <w:szCs w:val="21"/>
              </w:rPr>
              <w:t>+</w:t>
            </w:r>
          </w:p>
        </w:tc>
        <w:tc>
          <w:tcPr>
            <w:tcW w:w="1057" w:type="dxa"/>
            <w:vAlign w:val="center"/>
          </w:tcPr>
          <w:p w:rsidR="00B32C14" w:rsidRDefault="00416CD3">
            <w:pPr>
              <w:jc w:val="center"/>
              <w:rPr>
                <w:szCs w:val="21"/>
              </w:rPr>
            </w:pPr>
            <w:r>
              <w:rPr>
                <w:szCs w:val="21"/>
              </w:rPr>
              <w:t>+</w:t>
            </w:r>
          </w:p>
        </w:tc>
        <w:tc>
          <w:tcPr>
            <w:tcW w:w="1057" w:type="dxa"/>
            <w:vAlign w:val="center"/>
          </w:tcPr>
          <w:p w:rsidR="00B32C14" w:rsidRDefault="00416CD3">
            <w:pPr>
              <w:jc w:val="center"/>
              <w:rPr>
                <w:szCs w:val="21"/>
              </w:rPr>
            </w:pPr>
            <w:r>
              <w:rPr>
                <w:szCs w:val="21"/>
              </w:rPr>
              <w:t>o</w:t>
            </w:r>
          </w:p>
        </w:tc>
        <w:tc>
          <w:tcPr>
            <w:tcW w:w="1057" w:type="dxa"/>
            <w:vAlign w:val="center"/>
          </w:tcPr>
          <w:p w:rsidR="00B32C14" w:rsidRDefault="00416CD3">
            <w:pPr>
              <w:jc w:val="center"/>
              <w:rPr>
                <w:szCs w:val="21"/>
              </w:rPr>
            </w:pPr>
            <w:r>
              <w:rPr>
                <w:szCs w:val="21"/>
              </w:rPr>
              <w:t>o</w:t>
            </w:r>
          </w:p>
        </w:tc>
      </w:tr>
      <w:tr w:rsidR="00B32C14">
        <w:tc>
          <w:tcPr>
            <w:tcW w:w="1586" w:type="dxa"/>
          </w:tcPr>
          <w:p w:rsidR="00B32C14" w:rsidRDefault="00416CD3">
            <w:pPr>
              <w:jc w:val="left"/>
              <w:rPr>
                <w:szCs w:val="21"/>
              </w:rPr>
            </w:pPr>
            <w:r>
              <w:rPr>
                <w:szCs w:val="21"/>
              </w:rPr>
              <w:t xml:space="preserve">2b </w:t>
            </w:r>
            <w:bookmarkStart w:id="45" w:name="OLE_LINK27"/>
            <w:bookmarkStart w:id="46" w:name="OLE_LINK28"/>
            <w:bookmarkStart w:id="47" w:name="OLE_LINK56"/>
            <w:r>
              <w:rPr>
                <w:rFonts w:hAnsi="宋体"/>
                <w:szCs w:val="21"/>
              </w:rPr>
              <w:t>半</w:t>
            </w:r>
            <w:r>
              <w:rPr>
                <w:rFonts w:hAnsi="宋体" w:hint="eastAsia"/>
                <w:szCs w:val="21"/>
              </w:rPr>
              <w:t>形式化</w:t>
            </w:r>
            <w:r>
              <w:rPr>
                <w:rFonts w:hAnsi="宋体"/>
                <w:szCs w:val="21"/>
              </w:rPr>
              <w:t>设计方法</w:t>
            </w:r>
            <w:bookmarkEnd w:id="45"/>
            <w:bookmarkEnd w:id="46"/>
            <w:bookmarkEnd w:id="47"/>
          </w:p>
        </w:tc>
        <w:tc>
          <w:tcPr>
            <w:tcW w:w="3713" w:type="dxa"/>
          </w:tcPr>
          <w:p w:rsidR="00B32C14" w:rsidRDefault="00416CD3">
            <w:pPr>
              <w:jc w:val="center"/>
              <w:rPr>
                <w:szCs w:val="21"/>
              </w:rPr>
            </w:pPr>
            <w:r>
              <w:rPr>
                <w:szCs w:val="21"/>
              </w:rPr>
              <w:t>7.2.4.1.3</w:t>
            </w:r>
          </w:p>
        </w:tc>
        <w:tc>
          <w:tcPr>
            <w:tcW w:w="1101" w:type="dxa"/>
            <w:vAlign w:val="center"/>
          </w:tcPr>
          <w:p w:rsidR="00B32C14" w:rsidRDefault="00416CD3">
            <w:pPr>
              <w:jc w:val="center"/>
              <w:rPr>
                <w:szCs w:val="21"/>
              </w:rPr>
            </w:pPr>
            <w:r>
              <w:rPr>
                <w:szCs w:val="21"/>
              </w:rPr>
              <w:t>o</w:t>
            </w:r>
          </w:p>
        </w:tc>
        <w:tc>
          <w:tcPr>
            <w:tcW w:w="1057" w:type="dxa"/>
            <w:vAlign w:val="center"/>
          </w:tcPr>
          <w:p w:rsidR="00B32C14" w:rsidRDefault="00416CD3">
            <w:pPr>
              <w:jc w:val="center"/>
              <w:rPr>
                <w:szCs w:val="21"/>
              </w:rPr>
            </w:pPr>
            <w:r>
              <w:rPr>
                <w:szCs w:val="21"/>
              </w:rPr>
              <w:t>o</w:t>
            </w:r>
          </w:p>
        </w:tc>
        <w:tc>
          <w:tcPr>
            <w:tcW w:w="1057" w:type="dxa"/>
            <w:vAlign w:val="center"/>
          </w:tcPr>
          <w:p w:rsidR="00B32C14" w:rsidRDefault="00416CD3">
            <w:pPr>
              <w:jc w:val="center"/>
              <w:rPr>
                <w:szCs w:val="21"/>
              </w:rPr>
            </w:pPr>
            <w:r>
              <w:rPr>
                <w:szCs w:val="21"/>
              </w:rPr>
              <w:t>+</w:t>
            </w:r>
          </w:p>
        </w:tc>
        <w:tc>
          <w:tcPr>
            <w:tcW w:w="1057" w:type="dxa"/>
            <w:vAlign w:val="center"/>
          </w:tcPr>
          <w:p w:rsidR="00B32C14" w:rsidRDefault="00416CD3">
            <w:pPr>
              <w:jc w:val="center"/>
              <w:rPr>
                <w:szCs w:val="21"/>
              </w:rPr>
            </w:pPr>
            <w:r>
              <w:rPr>
                <w:szCs w:val="21"/>
              </w:rPr>
              <w:t>+</w:t>
            </w:r>
          </w:p>
        </w:tc>
      </w:tr>
      <w:tr w:rsidR="00B32C14">
        <w:tc>
          <w:tcPr>
            <w:tcW w:w="1586" w:type="dxa"/>
          </w:tcPr>
          <w:p w:rsidR="00B32C14" w:rsidRDefault="00416CD3">
            <w:pPr>
              <w:jc w:val="left"/>
              <w:rPr>
                <w:szCs w:val="21"/>
              </w:rPr>
            </w:pPr>
            <w:r>
              <w:rPr>
                <w:szCs w:val="21"/>
              </w:rPr>
              <w:t xml:space="preserve">2c </w:t>
            </w:r>
            <w:r>
              <w:rPr>
                <w:rFonts w:hAnsi="宋体" w:hint="eastAsia"/>
                <w:szCs w:val="21"/>
              </w:rPr>
              <w:t>形式化</w:t>
            </w:r>
            <w:r>
              <w:rPr>
                <w:rFonts w:hAnsi="宋体"/>
                <w:szCs w:val="21"/>
              </w:rPr>
              <w:t>设计方法</w:t>
            </w:r>
          </w:p>
        </w:tc>
        <w:tc>
          <w:tcPr>
            <w:tcW w:w="3713" w:type="dxa"/>
          </w:tcPr>
          <w:p w:rsidR="00B32C14" w:rsidRDefault="00416CD3">
            <w:pPr>
              <w:jc w:val="center"/>
              <w:rPr>
                <w:szCs w:val="21"/>
              </w:rPr>
            </w:pPr>
            <w:r>
              <w:rPr>
                <w:szCs w:val="21"/>
              </w:rPr>
              <w:t>7.2.4.1.4</w:t>
            </w:r>
          </w:p>
        </w:tc>
        <w:tc>
          <w:tcPr>
            <w:tcW w:w="1101" w:type="dxa"/>
            <w:vAlign w:val="center"/>
          </w:tcPr>
          <w:p w:rsidR="00B32C14" w:rsidRDefault="00416CD3">
            <w:pPr>
              <w:jc w:val="center"/>
              <w:rPr>
                <w:szCs w:val="21"/>
              </w:rPr>
            </w:pPr>
            <w:r>
              <w:rPr>
                <w:szCs w:val="21"/>
              </w:rPr>
              <w:t>o</w:t>
            </w:r>
          </w:p>
        </w:tc>
        <w:tc>
          <w:tcPr>
            <w:tcW w:w="1057" w:type="dxa"/>
            <w:vAlign w:val="center"/>
          </w:tcPr>
          <w:p w:rsidR="00B32C14" w:rsidRDefault="00416CD3">
            <w:pPr>
              <w:jc w:val="center"/>
              <w:rPr>
                <w:szCs w:val="21"/>
              </w:rPr>
            </w:pPr>
            <w:r>
              <w:rPr>
                <w:szCs w:val="21"/>
              </w:rPr>
              <w:t>o</w:t>
            </w:r>
          </w:p>
        </w:tc>
        <w:tc>
          <w:tcPr>
            <w:tcW w:w="1057" w:type="dxa"/>
            <w:vAlign w:val="center"/>
          </w:tcPr>
          <w:p w:rsidR="00B32C14" w:rsidRDefault="00416CD3">
            <w:pPr>
              <w:jc w:val="center"/>
              <w:rPr>
                <w:szCs w:val="21"/>
              </w:rPr>
            </w:pPr>
            <w:r>
              <w:rPr>
                <w:szCs w:val="21"/>
              </w:rPr>
              <w:t>+</w:t>
            </w:r>
          </w:p>
        </w:tc>
        <w:tc>
          <w:tcPr>
            <w:tcW w:w="1057" w:type="dxa"/>
            <w:vAlign w:val="center"/>
          </w:tcPr>
          <w:p w:rsidR="00B32C14" w:rsidRDefault="00416CD3">
            <w:pPr>
              <w:jc w:val="center"/>
              <w:rPr>
                <w:szCs w:val="21"/>
              </w:rPr>
            </w:pPr>
            <w:r>
              <w:rPr>
                <w:szCs w:val="21"/>
              </w:rPr>
              <w:t>+</w:t>
            </w:r>
          </w:p>
        </w:tc>
      </w:tr>
      <w:tr w:rsidR="00B32C14">
        <w:tc>
          <w:tcPr>
            <w:tcW w:w="1586" w:type="dxa"/>
          </w:tcPr>
          <w:p w:rsidR="00B32C14" w:rsidRDefault="00416CD3">
            <w:pPr>
              <w:jc w:val="left"/>
              <w:rPr>
                <w:szCs w:val="21"/>
              </w:rPr>
            </w:pPr>
            <w:r>
              <w:rPr>
                <w:szCs w:val="21"/>
              </w:rPr>
              <w:t xml:space="preserve">3  </w:t>
            </w:r>
            <w:r>
              <w:rPr>
                <w:rFonts w:hAnsi="宋体" w:hint="eastAsia"/>
                <w:szCs w:val="21"/>
              </w:rPr>
              <w:t>计算机</w:t>
            </w:r>
            <w:r>
              <w:rPr>
                <w:rFonts w:hAnsi="宋体"/>
                <w:szCs w:val="21"/>
              </w:rPr>
              <w:t>辅助规范工具</w:t>
            </w:r>
          </w:p>
        </w:tc>
        <w:tc>
          <w:tcPr>
            <w:tcW w:w="3713" w:type="dxa"/>
          </w:tcPr>
          <w:p w:rsidR="00B32C14" w:rsidRDefault="00416CD3">
            <w:pPr>
              <w:jc w:val="center"/>
              <w:rPr>
                <w:szCs w:val="21"/>
              </w:rPr>
            </w:pPr>
            <w:r>
              <w:rPr>
                <w:szCs w:val="21"/>
              </w:rPr>
              <w:t>7.2.4.1.5</w:t>
            </w:r>
          </w:p>
        </w:tc>
        <w:tc>
          <w:tcPr>
            <w:tcW w:w="1101" w:type="dxa"/>
            <w:vAlign w:val="center"/>
          </w:tcPr>
          <w:p w:rsidR="00B32C14" w:rsidRDefault="00416CD3">
            <w:pPr>
              <w:jc w:val="center"/>
              <w:rPr>
                <w:szCs w:val="21"/>
              </w:rPr>
            </w:pPr>
            <w:r>
              <w:rPr>
                <w:szCs w:val="21"/>
              </w:rPr>
              <w:t>o</w:t>
            </w:r>
          </w:p>
        </w:tc>
        <w:tc>
          <w:tcPr>
            <w:tcW w:w="1057" w:type="dxa"/>
            <w:vAlign w:val="center"/>
          </w:tcPr>
          <w:p w:rsidR="00B32C14" w:rsidRDefault="00416CD3">
            <w:pPr>
              <w:jc w:val="center"/>
              <w:rPr>
                <w:szCs w:val="21"/>
              </w:rPr>
            </w:pPr>
            <w:r>
              <w:rPr>
                <w:szCs w:val="21"/>
              </w:rPr>
              <w:t>o</w:t>
            </w:r>
          </w:p>
        </w:tc>
        <w:tc>
          <w:tcPr>
            <w:tcW w:w="1057" w:type="dxa"/>
            <w:vAlign w:val="center"/>
          </w:tcPr>
          <w:p w:rsidR="00B32C14" w:rsidRDefault="00416CD3">
            <w:pPr>
              <w:jc w:val="center"/>
              <w:rPr>
                <w:szCs w:val="21"/>
              </w:rPr>
            </w:pPr>
            <w:r>
              <w:rPr>
                <w:szCs w:val="21"/>
              </w:rPr>
              <w:t>+</w:t>
            </w:r>
          </w:p>
        </w:tc>
        <w:tc>
          <w:tcPr>
            <w:tcW w:w="1057" w:type="dxa"/>
            <w:vAlign w:val="center"/>
          </w:tcPr>
          <w:p w:rsidR="00B32C14" w:rsidRDefault="00416CD3">
            <w:pPr>
              <w:jc w:val="center"/>
              <w:rPr>
                <w:szCs w:val="21"/>
              </w:rPr>
            </w:pPr>
            <w:r>
              <w:rPr>
                <w:szCs w:val="21"/>
              </w:rPr>
              <w:t>+</w:t>
            </w:r>
          </w:p>
        </w:tc>
      </w:tr>
      <w:tr w:rsidR="00B32C14">
        <w:tc>
          <w:tcPr>
            <w:tcW w:w="1586" w:type="dxa"/>
          </w:tcPr>
          <w:p w:rsidR="00B32C14" w:rsidRDefault="00416CD3">
            <w:pPr>
              <w:jc w:val="left"/>
              <w:rPr>
                <w:szCs w:val="21"/>
              </w:rPr>
            </w:pPr>
            <w:r>
              <w:rPr>
                <w:szCs w:val="21"/>
              </w:rPr>
              <w:t xml:space="preserve">4a </w:t>
            </w:r>
            <w:r>
              <w:rPr>
                <w:rFonts w:hAnsi="宋体"/>
                <w:szCs w:val="21"/>
              </w:rPr>
              <w:t>软件安全要求检查</w:t>
            </w:r>
            <w:r>
              <w:rPr>
                <w:kern w:val="0"/>
                <w:szCs w:val="21"/>
                <w:vertAlign w:val="superscript"/>
              </w:rPr>
              <w:t>a</w:t>
            </w:r>
          </w:p>
        </w:tc>
        <w:tc>
          <w:tcPr>
            <w:tcW w:w="3713" w:type="dxa"/>
          </w:tcPr>
          <w:p w:rsidR="00B32C14" w:rsidRDefault="00416CD3">
            <w:pPr>
              <w:jc w:val="center"/>
              <w:rPr>
                <w:szCs w:val="21"/>
              </w:rPr>
            </w:pPr>
            <w:r>
              <w:rPr>
                <w:rFonts w:hint="eastAsia"/>
                <w:szCs w:val="21"/>
              </w:rPr>
              <w:t>GB/TXXXX.1</w:t>
            </w:r>
            <w:r>
              <w:rPr>
                <w:rFonts w:hint="eastAsia"/>
                <w:szCs w:val="21"/>
              </w:rPr>
              <w:t>，</w:t>
            </w:r>
            <w:r>
              <w:rPr>
                <w:szCs w:val="21"/>
              </w:rPr>
              <w:t>3.28</w:t>
            </w:r>
          </w:p>
        </w:tc>
        <w:tc>
          <w:tcPr>
            <w:tcW w:w="1101" w:type="dxa"/>
            <w:vAlign w:val="center"/>
          </w:tcPr>
          <w:p w:rsidR="00B32C14" w:rsidRDefault="00416CD3">
            <w:pPr>
              <w:jc w:val="center"/>
              <w:rPr>
                <w:szCs w:val="21"/>
              </w:rPr>
            </w:pPr>
            <w:r>
              <w:rPr>
                <w:szCs w:val="21"/>
              </w:rPr>
              <w:t>+</w:t>
            </w:r>
          </w:p>
        </w:tc>
        <w:tc>
          <w:tcPr>
            <w:tcW w:w="1057" w:type="dxa"/>
            <w:vAlign w:val="center"/>
          </w:tcPr>
          <w:p w:rsidR="00B32C14" w:rsidRDefault="00416CD3">
            <w:pPr>
              <w:jc w:val="center"/>
              <w:rPr>
                <w:szCs w:val="21"/>
              </w:rPr>
            </w:pPr>
            <w:r>
              <w:rPr>
                <w:szCs w:val="21"/>
              </w:rPr>
              <w:t>+</w:t>
            </w:r>
          </w:p>
        </w:tc>
        <w:tc>
          <w:tcPr>
            <w:tcW w:w="1057" w:type="dxa"/>
            <w:vAlign w:val="center"/>
          </w:tcPr>
          <w:p w:rsidR="00B32C14" w:rsidRDefault="00416CD3">
            <w:pPr>
              <w:jc w:val="center"/>
              <w:rPr>
                <w:szCs w:val="21"/>
              </w:rPr>
            </w:pPr>
            <w:r>
              <w:rPr>
                <w:szCs w:val="21"/>
              </w:rPr>
              <w:t>+</w:t>
            </w:r>
          </w:p>
        </w:tc>
        <w:tc>
          <w:tcPr>
            <w:tcW w:w="1057" w:type="dxa"/>
            <w:vAlign w:val="center"/>
          </w:tcPr>
          <w:p w:rsidR="00B32C14" w:rsidRDefault="00416CD3">
            <w:pPr>
              <w:jc w:val="center"/>
              <w:rPr>
                <w:szCs w:val="21"/>
              </w:rPr>
            </w:pPr>
            <w:r>
              <w:rPr>
                <w:szCs w:val="21"/>
              </w:rPr>
              <w:t>+</w:t>
            </w:r>
          </w:p>
        </w:tc>
      </w:tr>
      <w:tr w:rsidR="00B32C14">
        <w:tc>
          <w:tcPr>
            <w:tcW w:w="1586" w:type="dxa"/>
          </w:tcPr>
          <w:p w:rsidR="00B32C14" w:rsidRDefault="00416CD3">
            <w:pPr>
              <w:jc w:val="left"/>
              <w:rPr>
                <w:szCs w:val="21"/>
              </w:rPr>
            </w:pPr>
            <w:r>
              <w:rPr>
                <w:szCs w:val="21"/>
              </w:rPr>
              <w:t xml:space="preserve">4b </w:t>
            </w:r>
            <w:r>
              <w:rPr>
                <w:rFonts w:hAnsi="宋体"/>
                <w:szCs w:val="21"/>
              </w:rPr>
              <w:t>软件安全要求</w:t>
            </w:r>
            <w:r>
              <w:rPr>
                <w:rFonts w:hAnsi="宋体" w:hint="eastAsia"/>
                <w:szCs w:val="21"/>
              </w:rPr>
              <w:t>走查</w:t>
            </w:r>
          </w:p>
        </w:tc>
        <w:tc>
          <w:tcPr>
            <w:tcW w:w="3713" w:type="dxa"/>
          </w:tcPr>
          <w:p w:rsidR="00B32C14" w:rsidRDefault="00416CD3">
            <w:pPr>
              <w:jc w:val="center"/>
              <w:rPr>
                <w:szCs w:val="21"/>
              </w:rPr>
            </w:pPr>
            <w:r>
              <w:rPr>
                <w:rFonts w:hint="eastAsia"/>
                <w:szCs w:val="21"/>
              </w:rPr>
              <w:t>GB/TXXXX.1</w:t>
            </w:r>
            <w:r>
              <w:rPr>
                <w:rFonts w:hint="eastAsia"/>
                <w:szCs w:val="21"/>
              </w:rPr>
              <w:t>，</w:t>
            </w:r>
            <w:r>
              <w:rPr>
                <w:szCs w:val="21"/>
              </w:rPr>
              <w:t>3.56</w:t>
            </w:r>
          </w:p>
        </w:tc>
        <w:tc>
          <w:tcPr>
            <w:tcW w:w="1101" w:type="dxa"/>
            <w:vAlign w:val="center"/>
          </w:tcPr>
          <w:p w:rsidR="00B32C14" w:rsidRDefault="00416CD3">
            <w:pPr>
              <w:jc w:val="center"/>
              <w:rPr>
                <w:szCs w:val="21"/>
              </w:rPr>
            </w:pPr>
            <w:r>
              <w:rPr>
                <w:szCs w:val="21"/>
              </w:rPr>
              <w:t>+</w:t>
            </w:r>
          </w:p>
        </w:tc>
        <w:tc>
          <w:tcPr>
            <w:tcW w:w="1057" w:type="dxa"/>
            <w:vAlign w:val="center"/>
          </w:tcPr>
          <w:p w:rsidR="00B32C14" w:rsidRDefault="00416CD3">
            <w:pPr>
              <w:jc w:val="center"/>
              <w:rPr>
                <w:szCs w:val="21"/>
              </w:rPr>
            </w:pPr>
            <w:r>
              <w:rPr>
                <w:szCs w:val="21"/>
              </w:rPr>
              <w:t>+</w:t>
            </w:r>
          </w:p>
        </w:tc>
        <w:tc>
          <w:tcPr>
            <w:tcW w:w="1057" w:type="dxa"/>
            <w:vAlign w:val="center"/>
          </w:tcPr>
          <w:p w:rsidR="00B32C14" w:rsidRDefault="00416CD3">
            <w:pPr>
              <w:jc w:val="center"/>
              <w:rPr>
                <w:szCs w:val="21"/>
              </w:rPr>
            </w:pPr>
            <w:r>
              <w:rPr>
                <w:szCs w:val="21"/>
              </w:rPr>
              <w:t>o</w:t>
            </w:r>
          </w:p>
        </w:tc>
        <w:tc>
          <w:tcPr>
            <w:tcW w:w="1057" w:type="dxa"/>
            <w:vAlign w:val="center"/>
          </w:tcPr>
          <w:p w:rsidR="00B32C14" w:rsidRDefault="00416CD3">
            <w:pPr>
              <w:jc w:val="center"/>
              <w:rPr>
                <w:szCs w:val="21"/>
              </w:rPr>
            </w:pPr>
            <w:r>
              <w:rPr>
                <w:szCs w:val="21"/>
              </w:rPr>
              <w:t>o</w:t>
            </w:r>
          </w:p>
        </w:tc>
      </w:tr>
      <w:tr w:rsidR="00B32C14">
        <w:tc>
          <w:tcPr>
            <w:tcW w:w="9571" w:type="dxa"/>
            <w:gridSpan w:val="6"/>
          </w:tcPr>
          <w:p w:rsidR="00B32C14" w:rsidRDefault="00416CD3">
            <w:pPr>
              <w:ind w:firstLineChars="200" w:firstLine="420"/>
              <w:jc w:val="left"/>
              <w:rPr>
                <w:szCs w:val="21"/>
              </w:rPr>
            </w:pPr>
            <w:r>
              <w:rPr>
                <w:rFonts w:hAnsi="宋体"/>
                <w:szCs w:val="21"/>
              </w:rPr>
              <w:t>见</w:t>
            </w:r>
            <w:r>
              <w:rPr>
                <w:szCs w:val="21"/>
              </w:rPr>
              <w:t>7.1.4.7</w:t>
            </w:r>
            <w:r>
              <w:rPr>
                <w:rFonts w:hAnsi="宋体"/>
                <w:szCs w:val="21"/>
              </w:rPr>
              <w:t>关于表格使用说明</w:t>
            </w:r>
          </w:p>
        </w:tc>
      </w:tr>
      <w:tr w:rsidR="00B32C14">
        <w:tc>
          <w:tcPr>
            <w:tcW w:w="9571" w:type="dxa"/>
            <w:gridSpan w:val="6"/>
          </w:tcPr>
          <w:p w:rsidR="00B32C14" w:rsidRDefault="00416CD3">
            <w:pPr>
              <w:ind w:firstLineChars="200" w:firstLine="420"/>
              <w:jc w:val="left"/>
              <w:rPr>
                <w:szCs w:val="21"/>
              </w:rPr>
            </w:pPr>
            <w:r>
              <w:rPr>
                <w:kern w:val="0"/>
                <w:szCs w:val="21"/>
                <w:vertAlign w:val="superscript"/>
              </w:rPr>
              <w:t xml:space="preserve">a </w:t>
            </w:r>
            <w:r>
              <w:rPr>
                <w:rFonts w:hAnsi="宋体"/>
                <w:szCs w:val="21"/>
              </w:rPr>
              <w:t>依照</w:t>
            </w:r>
            <w:r>
              <w:rPr>
                <w:szCs w:val="21"/>
              </w:rPr>
              <w:t>SRL</w:t>
            </w:r>
            <w:r>
              <w:rPr>
                <w:rFonts w:hAnsi="宋体"/>
                <w:szCs w:val="21"/>
              </w:rPr>
              <w:t>选择</w:t>
            </w:r>
            <w:r>
              <w:rPr>
                <w:rFonts w:hAnsi="宋体" w:hint="eastAsia"/>
                <w:szCs w:val="21"/>
              </w:rPr>
              <w:t>适当的</w:t>
            </w:r>
            <w:r>
              <w:rPr>
                <w:rFonts w:hAnsi="宋体"/>
                <w:szCs w:val="21"/>
              </w:rPr>
              <w:t>技术</w:t>
            </w:r>
            <w:r>
              <w:rPr>
                <w:szCs w:val="21"/>
              </w:rPr>
              <w:t>/</w:t>
            </w:r>
            <w:r>
              <w:rPr>
                <w:rFonts w:hAnsi="宋体"/>
                <w:szCs w:val="21"/>
              </w:rPr>
              <w:t>措施。可</w:t>
            </w:r>
            <w:r>
              <w:rPr>
                <w:rFonts w:hAnsi="宋体" w:hint="eastAsia"/>
                <w:szCs w:val="21"/>
              </w:rPr>
              <w:t>选的</w:t>
            </w:r>
            <w:r>
              <w:rPr>
                <w:rFonts w:hAnsi="宋体"/>
                <w:szCs w:val="21"/>
              </w:rPr>
              <w:t>或</w:t>
            </w:r>
            <w:r>
              <w:rPr>
                <w:rFonts w:hAnsi="宋体" w:hint="eastAsia"/>
                <w:szCs w:val="21"/>
              </w:rPr>
              <w:t>等效</w:t>
            </w:r>
            <w:r>
              <w:rPr>
                <w:rFonts w:hAnsi="宋体"/>
                <w:szCs w:val="21"/>
              </w:rPr>
              <w:t>的技术</w:t>
            </w:r>
            <w:r>
              <w:rPr>
                <w:szCs w:val="21"/>
              </w:rPr>
              <w:t>/</w:t>
            </w:r>
            <w:r>
              <w:rPr>
                <w:rFonts w:hAnsi="宋体"/>
                <w:szCs w:val="21"/>
              </w:rPr>
              <w:t>措施用数字后面的字母表示，</w:t>
            </w:r>
            <w:r>
              <w:rPr>
                <w:rFonts w:hAnsi="宋体" w:hint="eastAsia"/>
                <w:kern w:val="0"/>
                <w:szCs w:val="21"/>
              </w:rPr>
              <w:t>仅需</w:t>
            </w:r>
            <w:r>
              <w:rPr>
                <w:rFonts w:hAnsi="宋体"/>
                <w:kern w:val="0"/>
                <w:szCs w:val="21"/>
              </w:rPr>
              <w:t>满足</w:t>
            </w:r>
            <w:r>
              <w:rPr>
                <w:rFonts w:hAnsi="宋体" w:hint="eastAsia"/>
                <w:kern w:val="0"/>
                <w:szCs w:val="21"/>
              </w:rPr>
              <w:t>可选</w:t>
            </w:r>
            <w:r>
              <w:rPr>
                <w:rFonts w:hAnsi="宋体"/>
                <w:kern w:val="0"/>
                <w:szCs w:val="21"/>
              </w:rPr>
              <w:t>或</w:t>
            </w:r>
            <w:r>
              <w:rPr>
                <w:rFonts w:hAnsi="宋体" w:hint="eastAsia"/>
                <w:kern w:val="0"/>
                <w:szCs w:val="21"/>
              </w:rPr>
              <w:t>等效</w:t>
            </w:r>
            <w:r>
              <w:rPr>
                <w:rFonts w:hAnsi="宋体"/>
                <w:kern w:val="0"/>
                <w:szCs w:val="21"/>
              </w:rPr>
              <w:t>的技术</w:t>
            </w:r>
            <w:r>
              <w:rPr>
                <w:kern w:val="0"/>
                <w:szCs w:val="21"/>
              </w:rPr>
              <w:t>/</w:t>
            </w:r>
            <w:r>
              <w:rPr>
                <w:rFonts w:hAnsi="宋体"/>
                <w:kern w:val="0"/>
                <w:szCs w:val="21"/>
              </w:rPr>
              <w:t>措施</w:t>
            </w:r>
            <w:r>
              <w:rPr>
                <w:rFonts w:hAnsi="宋体" w:hint="eastAsia"/>
                <w:kern w:val="0"/>
                <w:szCs w:val="21"/>
              </w:rPr>
              <w:t>中</w:t>
            </w:r>
            <w:r>
              <w:rPr>
                <w:rFonts w:hAnsi="宋体"/>
                <w:kern w:val="0"/>
                <w:szCs w:val="21"/>
              </w:rPr>
              <w:t>的一个。</w:t>
            </w:r>
          </w:p>
        </w:tc>
      </w:tr>
      <w:tr w:rsidR="00B32C14">
        <w:tc>
          <w:tcPr>
            <w:tcW w:w="9571" w:type="dxa"/>
            <w:gridSpan w:val="6"/>
          </w:tcPr>
          <w:p w:rsidR="00B32C14" w:rsidRDefault="00416CD3">
            <w:pPr>
              <w:ind w:firstLineChars="200" w:firstLine="360"/>
              <w:jc w:val="left"/>
              <w:rPr>
                <w:kern w:val="0"/>
                <w:sz w:val="18"/>
                <w:szCs w:val="18"/>
              </w:rPr>
            </w:pPr>
            <w:r>
              <w:rPr>
                <w:rFonts w:hAnsi="宋体"/>
                <w:kern w:val="0"/>
                <w:sz w:val="18"/>
                <w:szCs w:val="18"/>
              </w:rPr>
              <w:t>注</w:t>
            </w:r>
            <w:r>
              <w:rPr>
                <w:kern w:val="0"/>
                <w:sz w:val="18"/>
                <w:szCs w:val="18"/>
              </w:rPr>
              <w:t>1</w:t>
            </w:r>
            <w:r>
              <w:rPr>
                <w:rFonts w:hAnsi="宋体"/>
                <w:kern w:val="0"/>
                <w:sz w:val="18"/>
                <w:szCs w:val="18"/>
              </w:rPr>
              <w:t>：在</w:t>
            </w:r>
            <w:r>
              <w:rPr>
                <w:kern w:val="0"/>
                <w:sz w:val="18"/>
                <w:szCs w:val="18"/>
              </w:rPr>
              <w:t>2c</w:t>
            </w:r>
            <w:r>
              <w:rPr>
                <w:rFonts w:hAnsi="宋体"/>
                <w:kern w:val="0"/>
                <w:sz w:val="18"/>
                <w:szCs w:val="18"/>
              </w:rPr>
              <w:t>中概</w:t>
            </w:r>
            <w:r>
              <w:rPr>
                <w:rFonts w:hAnsi="宋体" w:hint="eastAsia"/>
                <w:kern w:val="0"/>
                <w:sz w:val="18"/>
                <w:szCs w:val="18"/>
              </w:rPr>
              <w:t>述</w:t>
            </w:r>
            <w:r>
              <w:rPr>
                <w:rFonts w:hAnsi="宋体"/>
                <w:kern w:val="0"/>
                <w:sz w:val="18"/>
                <w:szCs w:val="18"/>
              </w:rPr>
              <w:t>了</w:t>
            </w:r>
            <w:r>
              <w:rPr>
                <w:rFonts w:hAnsi="宋体" w:hint="eastAsia"/>
                <w:kern w:val="0"/>
                <w:sz w:val="18"/>
                <w:szCs w:val="18"/>
              </w:rPr>
              <w:t>拥有</w:t>
            </w:r>
            <w:r>
              <w:rPr>
                <w:rFonts w:hAnsi="宋体"/>
                <w:kern w:val="0"/>
                <w:sz w:val="18"/>
                <w:szCs w:val="18"/>
              </w:rPr>
              <w:t>完整语法定义和</w:t>
            </w:r>
            <w:r>
              <w:rPr>
                <w:rFonts w:hAnsi="宋体" w:hint="eastAsia"/>
                <w:kern w:val="0"/>
                <w:sz w:val="18"/>
                <w:szCs w:val="18"/>
              </w:rPr>
              <w:t>数学</w:t>
            </w:r>
            <w:r>
              <w:rPr>
                <w:rFonts w:hAnsi="宋体"/>
                <w:kern w:val="0"/>
                <w:sz w:val="18"/>
                <w:szCs w:val="18"/>
              </w:rPr>
              <w:t>语义定义</w:t>
            </w:r>
            <w:r>
              <w:rPr>
                <w:rFonts w:hAnsi="宋体" w:hint="eastAsia"/>
                <w:kern w:val="0"/>
                <w:sz w:val="18"/>
                <w:szCs w:val="18"/>
              </w:rPr>
              <w:t>的</w:t>
            </w:r>
            <w:r>
              <w:rPr>
                <w:rFonts w:hAnsi="宋体"/>
                <w:kern w:val="0"/>
                <w:sz w:val="18"/>
                <w:szCs w:val="18"/>
              </w:rPr>
              <w:t>建模</w:t>
            </w:r>
            <w:r>
              <w:rPr>
                <w:rFonts w:hAnsi="宋体" w:hint="eastAsia"/>
                <w:kern w:val="0"/>
                <w:sz w:val="18"/>
                <w:szCs w:val="18"/>
              </w:rPr>
              <w:t>方法</w:t>
            </w:r>
            <w:r>
              <w:rPr>
                <w:rFonts w:hAnsi="宋体"/>
                <w:kern w:val="0"/>
                <w:sz w:val="18"/>
                <w:szCs w:val="18"/>
              </w:rPr>
              <w:t>。</w:t>
            </w:r>
            <w:r>
              <w:rPr>
                <w:rFonts w:hAnsi="宋体" w:hint="eastAsia"/>
                <w:kern w:val="0"/>
                <w:sz w:val="18"/>
                <w:szCs w:val="18"/>
              </w:rPr>
              <w:t>形式化</w:t>
            </w:r>
            <w:r>
              <w:rPr>
                <w:rFonts w:hAnsi="宋体"/>
                <w:kern w:val="0"/>
                <w:sz w:val="18"/>
                <w:szCs w:val="18"/>
              </w:rPr>
              <w:t>方法允许</w:t>
            </w:r>
            <w:r>
              <w:rPr>
                <w:rFonts w:hAnsi="宋体" w:hint="eastAsia"/>
                <w:kern w:val="0"/>
                <w:sz w:val="18"/>
                <w:szCs w:val="18"/>
              </w:rPr>
              <w:t>用于形式化验证</w:t>
            </w:r>
            <w:r>
              <w:rPr>
                <w:rFonts w:hAnsi="宋体"/>
                <w:kern w:val="0"/>
                <w:sz w:val="18"/>
                <w:szCs w:val="18"/>
              </w:rPr>
              <w:t>和自动测试用例的生成。示例包括与</w:t>
            </w:r>
            <w:r>
              <w:rPr>
                <w:rFonts w:hAnsi="宋体" w:hint="eastAsia"/>
                <w:kern w:val="0"/>
                <w:sz w:val="18"/>
                <w:szCs w:val="18"/>
              </w:rPr>
              <w:t>形式化验证</w:t>
            </w:r>
            <w:r>
              <w:rPr>
                <w:rFonts w:hAnsi="宋体"/>
                <w:kern w:val="0"/>
                <w:sz w:val="18"/>
                <w:szCs w:val="18"/>
              </w:rPr>
              <w:t>相</w:t>
            </w:r>
            <w:r>
              <w:rPr>
                <w:rFonts w:hAnsi="宋体" w:hint="eastAsia"/>
                <w:kern w:val="0"/>
                <w:sz w:val="18"/>
                <w:szCs w:val="18"/>
              </w:rPr>
              <w:t>联系</w:t>
            </w:r>
            <w:r>
              <w:rPr>
                <w:rFonts w:hAnsi="宋体"/>
                <w:kern w:val="0"/>
                <w:sz w:val="18"/>
                <w:szCs w:val="18"/>
              </w:rPr>
              <w:t>的</w:t>
            </w:r>
            <w:r>
              <w:rPr>
                <w:rFonts w:hAnsi="宋体" w:hint="eastAsia"/>
                <w:kern w:val="0"/>
                <w:sz w:val="18"/>
                <w:szCs w:val="18"/>
              </w:rPr>
              <w:t>状态机</w:t>
            </w:r>
            <w:r>
              <w:rPr>
                <w:rFonts w:hAnsi="宋体"/>
                <w:kern w:val="0"/>
                <w:sz w:val="18"/>
                <w:szCs w:val="18"/>
              </w:rPr>
              <w:t>。</w:t>
            </w:r>
          </w:p>
          <w:p w:rsidR="00B32C14" w:rsidRDefault="00416CD3">
            <w:pPr>
              <w:ind w:firstLineChars="200" w:firstLine="360"/>
              <w:jc w:val="left"/>
              <w:rPr>
                <w:kern w:val="0"/>
                <w:sz w:val="18"/>
                <w:szCs w:val="18"/>
              </w:rPr>
            </w:pPr>
            <w:r>
              <w:rPr>
                <w:rFonts w:hAnsi="宋体"/>
                <w:kern w:val="0"/>
                <w:sz w:val="18"/>
                <w:szCs w:val="18"/>
              </w:rPr>
              <w:t>注</w:t>
            </w:r>
            <w:r>
              <w:rPr>
                <w:kern w:val="0"/>
                <w:sz w:val="18"/>
                <w:szCs w:val="18"/>
              </w:rPr>
              <w:t>2</w:t>
            </w:r>
            <w:r>
              <w:rPr>
                <w:rFonts w:hAnsi="宋体"/>
                <w:kern w:val="0"/>
                <w:sz w:val="18"/>
                <w:szCs w:val="18"/>
              </w:rPr>
              <w:t>：在</w:t>
            </w:r>
            <w:r>
              <w:rPr>
                <w:kern w:val="0"/>
                <w:sz w:val="18"/>
                <w:szCs w:val="18"/>
              </w:rPr>
              <w:t>2</w:t>
            </w:r>
            <w:r>
              <w:rPr>
                <w:rFonts w:hint="eastAsia"/>
                <w:kern w:val="0"/>
                <w:sz w:val="18"/>
                <w:szCs w:val="18"/>
              </w:rPr>
              <w:t>b</w:t>
            </w:r>
            <w:r>
              <w:rPr>
                <w:rFonts w:hAnsi="宋体"/>
                <w:kern w:val="0"/>
                <w:sz w:val="18"/>
                <w:szCs w:val="18"/>
              </w:rPr>
              <w:t>中概述了</w:t>
            </w:r>
            <w:r>
              <w:rPr>
                <w:rFonts w:hAnsi="宋体" w:hint="eastAsia"/>
                <w:kern w:val="0"/>
                <w:sz w:val="18"/>
                <w:szCs w:val="18"/>
              </w:rPr>
              <w:t>拥有不含运算</w:t>
            </w:r>
            <w:r>
              <w:rPr>
                <w:rFonts w:hAnsi="宋体"/>
                <w:kern w:val="0"/>
                <w:sz w:val="18"/>
                <w:szCs w:val="18"/>
              </w:rPr>
              <w:t>完整语法定义和语义定义</w:t>
            </w:r>
            <w:r>
              <w:rPr>
                <w:rFonts w:hAnsi="宋体" w:hint="eastAsia"/>
                <w:kern w:val="0"/>
                <w:sz w:val="18"/>
                <w:szCs w:val="18"/>
              </w:rPr>
              <w:t>的</w:t>
            </w:r>
            <w:r>
              <w:rPr>
                <w:rFonts w:hAnsi="宋体"/>
                <w:kern w:val="0"/>
                <w:sz w:val="18"/>
                <w:szCs w:val="18"/>
              </w:rPr>
              <w:t>建模</w:t>
            </w:r>
            <w:r>
              <w:rPr>
                <w:rFonts w:hAnsi="宋体" w:hint="eastAsia"/>
                <w:kern w:val="0"/>
                <w:sz w:val="18"/>
                <w:szCs w:val="18"/>
              </w:rPr>
              <w:t>方法</w:t>
            </w:r>
            <w:r>
              <w:rPr>
                <w:rFonts w:hAnsi="宋体"/>
                <w:kern w:val="0"/>
                <w:sz w:val="18"/>
                <w:szCs w:val="18"/>
              </w:rPr>
              <w:t>。</w:t>
            </w:r>
            <w:r>
              <w:rPr>
                <w:rFonts w:hAnsi="宋体"/>
                <w:sz w:val="18"/>
                <w:szCs w:val="18"/>
              </w:rPr>
              <w:t>示例包括结构分析</w:t>
            </w:r>
            <w:r>
              <w:rPr>
                <w:sz w:val="18"/>
                <w:szCs w:val="18"/>
              </w:rPr>
              <w:t>/</w:t>
            </w:r>
            <w:r>
              <w:rPr>
                <w:rFonts w:hAnsi="宋体"/>
                <w:sz w:val="18"/>
                <w:szCs w:val="18"/>
              </w:rPr>
              <w:t>设计和图形建模方</w:t>
            </w:r>
            <w:r>
              <w:rPr>
                <w:rFonts w:hAnsi="宋体" w:hint="eastAsia"/>
                <w:sz w:val="18"/>
                <w:szCs w:val="18"/>
              </w:rPr>
              <w:t>法</w:t>
            </w:r>
            <w:r>
              <w:rPr>
                <w:rFonts w:hAnsi="宋体"/>
                <w:sz w:val="18"/>
                <w:szCs w:val="18"/>
              </w:rPr>
              <w:t>，如</w:t>
            </w:r>
            <w:r>
              <w:rPr>
                <w:sz w:val="18"/>
                <w:szCs w:val="18"/>
              </w:rPr>
              <w:t>UML</w:t>
            </w:r>
            <w:r>
              <w:rPr>
                <w:rFonts w:hAnsi="宋体"/>
                <w:sz w:val="18"/>
                <w:szCs w:val="18"/>
              </w:rPr>
              <w:t>类图或方框图。</w:t>
            </w:r>
          </w:p>
          <w:p w:rsidR="00B32C14" w:rsidRDefault="00416CD3">
            <w:pPr>
              <w:ind w:firstLineChars="200" w:firstLine="360"/>
              <w:jc w:val="left"/>
              <w:rPr>
                <w:color w:val="FF0000"/>
                <w:szCs w:val="21"/>
              </w:rPr>
            </w:pPr>
            <w:r>
              <w:rPr>
                <w:rFonts w:hAnsi="宋体"/>
                <w:sz w:val="18"/>
                <w:szCs w:val="18"/>
              </w:rPr>
              <w:t>注</w:t>
            </w:r>
            <w:r>
              <w:rPr>
                <w:sz w:val="18"/>
                <w:szCs w:val="18"/>
              </w:rPr>
              <w:t>3</w:t>
            </w:r>
            <w:r>
              <w:rPr>
                <w:rFonts w:hAnsi="宋体"/>
                <w:sz w:val="18"/>
                <w:szCs w:val="18"/>
              </w:rPr>
              <w:t>：在</w:t>
            </w:r>
            <w:r>
              <w:rPr>
                <w:rFonts w:hAnsi="宋体" w:hint="eastAsia"/>
                <w:sz w:val="18"/>
                <w:szCs w:val="18"/>
              </w:rPr>
              <w:t>带有</w:t>
            </w:r>
            <w:r>
              <w:rPr>
                <w:rFonts w:hAnsi="宋体"/>
                <w:sz w:val="18"/>
                <w:szCs w:val="18"/>
              </w:rPr>
              <w:t>代码生成</w:t>
            </w:r>
            <w:r>
              <w:rPr>
                <w:rFonts w:hAnsi="宋体" w:hint="eastAsia"/>
                <w:sz w:val="18"/>
                <w:szCs w:val="18"/>
              </w:rPr>
              <w:t>的</w:t>
            </w:r>
            <w:r>
              <w:rPr>
                <w:rFonts w:hAnsi="宋体"/>
                <w:sz w:val="18"/>
                <w:szCs w:val="18"/>
              </w:rPr>
              <w:t>基</w:t>
            </w:r>
            <w:r>
              <w:rPr>
                <w:rFonts w:hAnsi="宋体" w:hint="eastAsia"/>
                <w:sz w:val="18"/>
                <w:szCs w:val="18"/>
              </w:rPr>
              <w:t>于</w:t>
            </w:r>
            <w:r>
              <w:rPr>
                <w:rFonts w:hAnsi="宋体"/>
                <w:sz w:val="18"/>
                <w:szCs w:val="18"/>
              </w:rPr>
              <w:t>模型的开发情况下，软件架构设计的方法和措施</w:t>
            </w:r>
            <w:r>
              <w:rPr>
                <w:rFonts w:hAnsi="宋体" w:hint="eastAsia"/>
                <w:sz w:val="18"/>
                <w:szCs w:val="18"/>
              </w:rPr>
              <w:t>必须</w:t>
            </w:r>
            <w:r>
              <w:rPr>
                <w:rFonts w:hAnsi="宋体"/>
                <w:sz w:val="18"/>
                <w:szCs w:val="18"/>
              </w:rPr>
              <w:t>应用到功能模型，这</w:t>
            </w:r>
            <w:r>
              <w:rPr>
                <w:rFonts w:hAnsi="宋体" w:hint="eastAsia"/>
                <w:sz w:val="18"/>
                <w:szCs w:val="18"/>
              </w:rPr>
              <w:t>是</w:t>
            </w:r>
            <w:r>
              <w:rPr>
                <w:rFonts w:hAnsi="宋体"/>
                <w:sz w:val="18"/>
                <w:szCs w:val="18"/>
              </w:rPr>
              <w:t>代码生成的基础。</w:t>
            </w:r>
          </w:p>
        </w:tc>
      </w:tr>
    </w:tbl>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7.2.4.1.1 自然语言的要求规范</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7.2.4.1.1.1 目标</w:t>
      </w:r>
    </w:p>
    <w:p w:rsidR="00B32C14" w:rsidRDefault="00416CD3">
      <w:pPr>
        <w:widowControl/>
        <w:shd w:val="clear" w:color="auto" w:fill="FFFFFF"/>
        <w:ind w:firstLineChars="200" w:firstLine="420"/>
        <w:jc w:val="left"/>
        <w:rPr>
          <w:kern w:val="0"/>
          <w:szCs w:val="21"/>
        </w:rPr>
      </w:pPr>
      <w:r>
        <w:rPr>
          <w:rFonts w:hAnsi="宋体" w:hint="eastAsia"/>
          <w:kern w:val="0"/>
          <w:szCs w:val="21"/>
        </w:rPr>
        <w:t>在</w:t>
      </w:r>
      <w:r>
        <w:rPr>
          <w:rFonts w:hAnsi="宋体"/>
          <w:kern w:val="0"/>
          <w:szCs w:val="21"/>
        </w:rPr>
        <w:t>自然语言</w:t>
      </w:r>
      <w:r>
        <w:rPr>
          <w:rFonts w:hAnsi="宋体" w:hint="eastAsia"/>
          <w:kern w:val="0"/>
          <w:szCs w:val="21"/>
        </w:rPr>
        <w:t>中应</w:t>
      </w:r>
      <w:r>
        <w:rPr>
          <w:rFonts w:hAnsi="宋体"/>
          <w:kern w:val="0"/>
          <w:szCs w:val="21"/>
        </w:rPr>
        <w:t>引入规范</w:t>
      </w:r>
      <w:r>
        <w:rPr>
          <w:rFonts w:hAnsi="宋体" w:hint="eastAsia"/>
          <w:kern w:val="0"/>
          <w:szCs w:val="21"/>
        </w:rPr>
        <w:t>要求</w:t>
      </w:r>
      <w:r>
        <w:rPr>
          <w:kern w:val="0"/>
          <w:szCs w:val="21"/>
        </w:rPr>
        <w:t>（</w:t>
      </w:r>
      <w:r>
        <w:rPr>
          <w:rFonts w:hAnsi="宋体"/>
          <w:kern w:val="0"/>
          <w:szCs w:val="21"/>
        </w:rPr>
        <w:t>即</w:t>
      </w:r>
      <w:r>
        <w:rPr>
          <w:rFonts w:hAnsi="宋体" w:hint="eastAsia"/>
          <w:kern w:val="0"/>
          <w:szCs w:val="21"/>
        </w:rPr>
        <w:t>口</w:t>
      </w:r>
      <w:r>
        <w:rPr>
          <w:rFonts w:hAnsi="宋体"/>
          <w:kern w:val="0"/>
          <w:szCs w:val="21"/>
        </w:rPr>
        <w:t>语和书面语</w:t>
      </w:r>
      <w:r>
        <w:rPr>
          <w:kern w:val="0"/>
          <w:szCs w:val="21"/>
        </w:rPr>
        <w:t>）</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7.2.4.1.1.2 描</w:t>
      </w:r>
      <w:r>
        <w:rPr>
          <w:rFonts w:ascii="黑体" w:hAnsi="Times New Roman" w:hint="eastAsia"/>
          <w:b w:val="0"/>
          <w:kern w:val="0"/>
          <w:sz w:val="21"/>
          <w:szCs w:val="21"/>
        </w:rPr>
        <w:t>述</w:t>
      </w:r>
    </w:p>
    <w:p w:rsidR="00B32C14" w:rsidRDefault="00416CD3">
      <w:pPr>
        <w:widowControl/>
        <w:shd w:val="clear" w:color="auto" w:fill="FFFFFF"/>
        <w:ind w:firstLineChars="200" w:firstLine="420"/>
        <w:jc w:val="left"/>
        <w:rPr>
          <w:kern w:val="0"/>
          <w:szCs w:val="21"/>
        </w:rPr>
      </w:pPr>
      <w:r>
        <w:rPr>
          <w:rFonts w:hAnsi="宋体"/>
          <w:kern w:val="0"/>
          <w:szCs w:val="21"/>
        </w:rPr>
        <w:t>软件安全要求规范</w:t>
      </w:r>
      <w:r>
        <w:rPr>
          <w:rFonts w:hAnsi="宋体" w:hint="eastAsia"/>
          <w:kern w:val="0"/>
          <w:szCs w:val="21"/>
        </w:rPr>
        <w:t>应</w:t>
      </w:r>
      <w:r>
        <w:rPr>
          <w:rFonts w:hAnsi="宋体"/>
          <w:kern w:val="0"/>
          <w:szCs w:val="21"/>
        </w:rPr>
        <w:t>包括用自然语言</w:t>
      </w:r>
      <w:r>
        <w:rPr>
          <w:rFonts w:hAnsi="宋体" w:hint="eastAsia"/>
          <w:kern w:val="0"/>
          <w:szCs w:val="21"/>
        </w:rPr>
        <w:t>对</w:t>
      </w:r>
      <w:r>
        <w:rPr>
          <w:rFonts w:hAnsi="宋体"/>
          <w:kern w:val="0"/>
          <w:szCs w:val="21"/>
        </w:rPr>
        <w:t>问题</w:t>
      </w:r>
      <w:r>
        <w:rPr>
          <w:rFonts w:hAnsi="宋体" w:hint="eastAsia"/>
          <w:kern w:val="0"/>
          <w:szCs w:val="21"/>
        </w:rPr>
        <w:t>的</w:t>
      </w:r>
      <w:r>
        <w:rPr>
          <w:rFonts w:hAnsi="宋体"/>
          <w:kern w:val="0"/>
          <w:szCs w:val="21"/>
        </w:rPr>
        <w:t>描述，如果需要，也可用</w:t>
      </w:r>
      <w:r>
        <w:rPr>
          <w:rFonts w:hAnsi="宋体" w:hint="eastAsia"/>
          <w:kern w:val="0"/>
          <w:szCs w:val="21"/>
        </w:rPr>
        <w:t>非形式化</w:t>
      </w:r>
      <w:r>
        <w:rPr>
          <w:rFonts w:hAnsi="宋体"/>
          <w:kern w:val="0"/>
          <w:szCs w:val="21"/>
        </w:rPr>
        <w:t>方法，如图</w:t>
      </w:r>
      <w:r>
        <w:rPr>
          <w:rFonts w:hAnsi="宋体" w:hint="eastAsia"/>
          <w:kern w:val="0"/>
          <w:szCs w:val="21"/>
        </w:rPr>
        <w:t>形</w:t>
      </w:r>
      <w:r>
        <w:rPr>
          <w:rFonts w:hAnsi="宋体"/>
          <w:kern w:val="0"/>
          <w:szCs w:val="21"/>
        </w:rPr>
        <w:t>和图</w:t>
      </w:r>
      <w:r>
        <w:rPr>
          <w:rFonts w:hAnsi="宋体" w:hint="eastAsia"/>
          <w:kern w:val="0"/>
          <w:szCs w:val="21"/>
        </w:rPr>
        <w:t>表</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 xml:space="preserve">7.2.4.1.2 </w:t>
      </w:r>
      <w:r>
        <w:rPr>
          <w:rFonts w:ascii="黑体" w:hAnsi="Times New Roman" w:hint="eastAsia"/>
          <w:b w:val="0"/>
          <w:kern w:val="0"/>
          <w:sz w:val="21"/>
          <w:szCs w:val="21"/>
        </w:rPr>
        <w:t xml:space="preserve"> 非形式化</w:t>
      </w:r>
      <w:r>
        <w:rPr>
          <w:rFonts w:ascii="黑体" w:hAnsi="Times New Roman"/>
          <w:b w:val="0"/>
          <w:kern w:val="0"/>
          <w:sz w:val="21"/>
          <w:szCs w:val="21"/>
        </w:rPr>
        <w:t>设计方法</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7.2.4.1.2.1 目标</w:t>
      </w:r>
    </w:p>
    <w:p w:rsidR="00B32C14" w:rsidRDefault="00416CD3">
      <w:pPr>
        <w:widowControl/>
        <w:shd w:val="clear" w:color="auto" w:fill="FFFFFF"/>
        <w:ind w:firstLineChars="200" w:firstLine="420"/>
        <w:jc w:val="left"/>
        <w:rPr>
          <w:kern w:val="0"/>
          <w:szCs w:val="21"/>
        </w:rPr>
      </w:pPr>
      <w:r>
        <w:rPr>
          <w:rFonts w:hAnsi="宋体" w:hint="eastAsia"/>
          <w:kern w:val="0"/>
          <w:szCs w:val="21"/>
        </w:rPr>
        <w:lastRenderedPageBreak/>
        <w:t>应使用</w:t>
      </w:r>
      <w:r>
        <w:rPr>
          <w:rFonts w:hAnsi="宋体"/>
          <w:kern w:val="0"/>
          <w:szCs w:val="21"/>
        </w:rPr>
        <w:t>自然语言表</w:t>
      </w:r>
      <w:r>
        <w:rPr>
          <w:rFonts w:hAnsi="宋体" w:hint="eastAsia"/>
          <w:kern w:val="0"/>
          <w:szCs w:val="21"/>
        </w:rPr>
        <w:t>示</w:t>
      </w:r>
      <w:r>
        <w:rPr>
          <w:rFonts w:hAnsi="宋体"/>
          <w:kern w:val="0"/>
          <w:szCs w:val="21"/>
        </w:rPr>
        <w:t>一个完</w:t>
      </w:r>
      <w:r>
        <w:rPr>
          <w:rFonts w:hAnsi="宋体" w:hint="eastAsia"/>
          <w:kern w:val="0"/>
          <w:szCs w:val="21"/>
        </w:rPr>
        <w:t>整</w:t>
      </w:r>
      <w:r>
        <w:rPr>
          <w:rFonts w:hAnsi="宋体"/>
          <w:kern w:val="0"/>
          <w:szCs w:val="21"/>
        </w:rPr>
        <w:t>概念。</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7.2.4.1.2.2 描述</w:t>
      </w:r>
    </w:p>
    <w:p w:rsidR="00B32C14" w:rsidRDefault="00416CD3">
      <w:pPr>
        <w:widowControl/>
        <w:shd w:val="clear" w:color="auto" w:fill="FFFFFF"/>
        <w:ind w:firstLineChars="200" w:firstLine="420"/>
        <w:jc w:val="left"/>
        <w:rPr>
          <w:kern w:val="0"/>
          <w:szCs w:val="21"/>
        </w:rPr>
      </w:pPr>
      <w:r>
        <w:rPr>
          <w:rFonts w:hAnsi="宋体"/>
          <w:kern w:val="0"/>
          <w:szCs w:val="21"/>
        </w:rPr>
        <w:t>在系统开发的某些阶段</w:t>
      </w:r>
      <w:r>
        <w:rPr>
          <w:rFonts w:hAnsi="宋体" w:hint="eastAsia"/>
          <w:kern w:val="0"/>
          <w:szCs w:val="21"/>
        </w:rPr>
        <w:t>，非形式化</w:t>
      </w:r>
      <w:r>
        <w:rPr>
          <w:rFonts w:hAnsi="宋体"/>
          <w:kern w:val="0"/>
          <w:szCs w:val="21"/>
        </w:rPr>
        <w:t>方法</w:t>
      </w:r>
      <w:r>
        <w:rPr>
          <w:rFonts w:hAnsi="宋体" w:hint="eastAsia"/>
          <w:kern w:val="0"/>
          <w:szCs w:val="21"/>
        </w:rPr>
        <w:t>提供</w:t>
      </w:r>
      <w:r>
        <w:rPr>
          <w:rFonts w:hAnsi="宋体"/>
          <w:kern w:val="0"/>
          <w:szCs w:val="21"/>
        </w:rPr>
        <w:t>了</w:t>
      </w:r>
      <w:r>
        <w:rPr>
          <w:rFonts w:hAnsi="宋体" w:hint="eastAsia"/>
          <w:kern w:val="0"/>
          <w:szCs w:val="21"/>
        </w:rPr>
        <w:t>一种</w:t>
      </w:r>
      <w:r>
        <w:rPr>
          <w:rFonts w:hAnsi="宋体"/>
          <w:kern w:val="0"/>
          <w:szCs w:val="21"/>
        </w:rPr>
        <w:t>系统</w:t>
      </w:r>
      <w:r>
        <w:rPr>
          <w:rFonts w:hAnsi="宋体" w:hint="eastAsia"/>
          <w:kern w:val="0"/>
          <w:szCs w:val="21"/>
        </w:rPr>
        <w:t>描述</w:t>
      </w:r>
      <w:r>
        <w:rPr>
          <w:rFonts w:hAnsi="宋体"/>
          <w:kern w:val="0"/>
          <w:szCs w:val="21"/>
        </w:rPr>
        <w:t>的开发方法，即规格、设计或</w:t>
      </w:r>
      <w:r>
        <w:rPr>
          <w:rFonts w:hAnsi="宋体" w:hint="eastAsia"/>
          <w:kern w:val="0"/>
          <w:szCs w:val="21"/>
        </w:rPr>
        <w:t>编码</w:t>
      </w:r>
      <w:r>
        <w:rPr>
          <w:rFonts w:hAnsi="宋体"/>
          <w:kern w:val="0"/>
          <w:szCs w:val="21"/>
        </w:rPr>
        <w:t>，</w:t>
      </w:r>
      <w:r>
        <w:rPr>
          <w:rFonts w:hAnsi="宋体" w:hint="eastAsia"/>
          <w:kern w:val="0"/>
          <w:szCs w:val="21"/>
        </w:rPr>
        <w:t>可</w:t>
      </w:r>
      <w:r>
        <w:rPr>
          <w:rFonts w:hAnsi="宋体"/>
          <w:kern w:val="0"/>
          <w:szCs w:val="21"/>
        </w:rPr>
        <w:t>通过自然语言</w:t>
      </w:r>
      <w:r>
        <w:rPr>
          <w:rFonts w:hAnsi="宋体" w:hint="eastAsia"/>
          <w:kern w:val="0"/>
          <w:szCs w:val="21"/>
        </w:rPr>
        <w:t>、</w:t>
      </w:r>
      <w:r>
        <w:rPr>
          <w:rFonts w:hAnsi="宋体"/>
          <w:kern w:val="0"/>
          <w:szCs w:val="21"/>
        </w:rPr>
        <w:t>图</w:t>
      </w:r>
      <w:r>
        <w:rPr>
          <w:rFonts w:hAnsi="宋体" w:hint="eastAsia"/>
          <w:kern w:val="0"/>
          <w:szCs w:val="21"/>
        </w:rPr>
        <w:t>形、图表</w:t>
      </w:r>
      <w:r>
        <w:rPr>
          <w:rFonts w:hAnsi="宋体"/>
          <w:kern w:val="0"/>
          <w:szCs w:val="21"/>
        </w:rPr>
        <w:t>等</w:t>
      </w:r>
      <w:r>
        <w:rPr>
          <w:rFonts w:hAnsi="宋体" w:hint="eastAsia"/>
          <w:kern w:val="0"/>
          <w:szCs w:val="21"/>
        </w:rPr>
        <w:t>典型方法</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7.2.4.1.3 半</w:t>
      </w:r>
      <w:r>
        <w:rPr>
          <w:rFonts w:ascii="黑体" w:hAnsi="Times New Roman" w:hint="eastAsia"/>
          <w:b w:val="0"/>
          <w:kern w:val="0"/>
          <w:sz w:val="21"/>
          <w:szCs w:val="21"/>
        </w:rPr>
        <w:t>形式化</w:t>
      </w:r>
      <w:r>
        <w:rPr>
          <w:rFonts w:ascii="黑体" w:hAnsi="Times New Roman"/>
          <w:b w:val="0"/>
          <w:kern w:val="0"/>
          <w:sz w:val="21"/>
          <w:szCs w:val="21"/>
        </w:rPr>
        <w:t>设计方法</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7.2.4.1.3.1 目标</w:t>
      </w:r>
    </w:p>
    <w:p w:rsidR="00B32C14" w:rsidRDefault="00416CD3">
      <w:pPr>
        <w:widowControl/>
        <w:shd w:val="clear" w:color="auto" w:fill="FFFFFF"/>
        <w:ind w:firstLineChars="200" w:firstLine="420"/>
        <w:jc w:val="left"/>
        <w:rPr>
          <w:kern w:val="0"/>
          <w:szCs w:val="21"/>
        </w:rPr>
      </w:pPr>
      <w:bookmarkStart w:id="48" w:name="OLE_LINK58"/>
      <w:bookmarkStart w:id="49" w:name="OLE_LINK57"/>
      <w:r>
        <w:rPr>
          <w:rFonts w:hAnsi="宋体"/>
          <w:kern w:val="0"/>
          <w:szCs w:val="21"/>
        </w:rPr>
        <w:t>半</w:t>
      </w:r>
      <w:r>
        <w:rPr>
          <w:rFonts w:hAnsi="宋体" w:hint="eastAsia"/>
          <w:kern w:val="0"/>
          <w:szCs w:val="21"/>
        </w:rPr>
        <w:t>形式化</w:t>
      </w:r>
      <w:r>
        <w:rPr>
          <w:rFonts w:hAnsi="宋体"/>
          <w:kern w:val="0"/>
          <w:szCs w:val="21"/>
        </w:rPr>
        <w:t>设计方法</w:t>
      </w:r>
      <w:bookmarkEnd w:id="48"/>
      <w:bookmarkEnd w:id="49"/>
      <w:r>
        <w:rPr>
          <w:rFonts w:hAnsi="宋体" w:hint="eastAsia"/>
          <w:kern w:val="0"/>
          <w:szCs w:val="21"/>
        </w:rPr>
        <w:t>应无歧义并</w:t>
      </w:r>
      <w:r>
        <w:rPr>
          <w:rFonts w:hAnsi="宋体"/>
          <w:kern w:val="0"/>
          <w:szCs w:val="21"/>
        </w:rPr>
        <w:t>一致表</w:t>
      </w:r>
      <w:r>
        <w:rPr>
          <w:rFonts w:hAnsi="宋体" w:hint="eastAsia"/>
          <w:kern w:val="0"/>
          <w:szCs w:val="21"/>
        </w:rPr>
        <w:t>示</w:t>
      </w:r>
      <w:r>
        <w:rPr>
          <w:rFonts w:hAnsi="宋体"/>
          <w:kern w:val="0"/>
          <w:szCs w:val="21"/>
        </w:rPr>
        <w:t>概念、规格或者设计，</w:t>
      </w:r>
      <w:r>
        <w:rPr>
          <w:rFonts w:hAnsi="宋体" w:hint="eastAsia"/>
          <w:kern w:val="0"/>
          <w:szCs w:val="21"/>
        </w:rPr>
        <w:t>这样可以检测</w:t>
      </w:r>
      <w:r>
        <w:rPr>
          <w:rFonts w:hAnsi="宋体"/>
          <w:kern w:val="0"/>
          <w:szCs w:val="21"/>
        </w:rPr>
        <w:t>出某些差错和遗漏。</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7.2.4.1.3.2 描述</w:t>
      </w:r>
    </w:p>
    <w:p w:rsidR="00B32C14" w:rsidRDefault="00416CD3">
      <w:pPr>
        <w:widowControl/>
        <w:shd w:val="clear" w:color="auto" w:fill="FFFFFF"/>
        <w:ind w:firstLineChars="200" w:firstLine="420"/>
        <w:jc w:val="left"/>
        <w:rPr>
          <w:kern w:val="0"/>
          <w:szCs w:val="21"/>
        </w:rPr>
      </w:pPr>
      <w:bookmarkStart w:id="50" w:name="OLE_LINK4"/>
      <w:bookmarkStart w:id="51" w:name="OLE_LINK3"/>
      <w:r>
        <w:rPr>
          <w:rFonts w:hAnsi="宋体" w:hint="eastAsia"/>
          <w:kern w:val="0"/>
          <w:szCs w:val="21"/>
        </w:rPr>
        <w:t>在</w:t>
      </w:r>
      <w:r>
        <w:rPr>
          <w:rFonts w:hAnsi="宋体"/>
          <w:kern w:val="0"/>
          <w:szCs w:val="21"/>
        </w:rPr>
        <w:t>某些</w:t>
      </w:r>
      <w:r>
        <w:rPr>
          <w:rFonts w:hAnsi="宋体" w:hint="eastAsia"/>
          <w:kern w:val="0"/>
          <w:szCs w:val="21"/>
        </w:rPr>
        <w:t>开发</w:t>
      </w:r>
      <w:r>
        <w:rPr>
          <w:rFonts w:hAnsi="宋体"/>
          <w:kern w:val="0"/>
          <w:szCs w:val="21"/>
        </w:rPr>
        <w:t>阶段</w:t>
      </w:r>
      <w:r>
        <w:rPr>
          <w:rFonts w:hAnsi="宋体" w:hint="eastAsia"/>
          <w:kern w:val="0"/>
          <w:szCs w:val="21"/>
        </w:rPr>
        <w:t>，软件</w:t>
      </w:r>
      <w:r>
        <w:rPr>
          <w:rFonts w:hAnsi="宋体"/>
          <w:kern w:val="0"/>
          <w:szCs w:val="21"/>
        </w:rPr>
        <w:t>开发的</w:t>
      </w:r>
      <w:r>
        <w:rPr>
          <w:rFonts w:hAnsi="宋体" w:hint="eastAsia"/>
          <w:kern w:val="0"/>
          <w:szCs w:val="21"/>
        </w:rPr>
        <w:t>半形式化方法应用于提供</w:t>
      </w:r>
      <w:r>
        <w:rPr>
          <w:rFonts w:hAnsi="宋体"/>
          <w:kern w:val="0"/>
          <w:szCs w:val="21"/>
        </w:rPr>
        <w:t>系统</w:t>
      </w:r>
      <w:r>
        <w:rPr>
          <w:rFonts w:hAnsi="宋体" w:hint="eastAsia"/>
          <w:kern w:val="0"/>
          <w:szCs w:val="21"/>
        </w:rPr>
        <w:t>描述</w:t>
      </w:r>
      <w:r>
        <w:rPr>
          <w:rFonts w:hAnsi="宋体"/>
          <w:kern w:val="0"/>
          <w:szCs w:val="21"/>
        </w:rPr>
        <w:t>的开发方法</w:t>
      </w:r>
      <w:r>
        <w:rPr>
          <w:rFonts w:hAnsi="宋体" w:hint="eastAsia"/>
          <w:kern w:val="0"/>
          <w:szCs w:val="21"/>
        </w:rPr>
        <w:t>，</w:t>
      </w:r>
      <w:r>
        <w:rPr>
          <w:rFonts w:hAnsi="宋体"/>
          <w:kern w:val="0"/>
          <w:szCs w:val="21"/>
        </w:rPr>
        <w:t>即规格</w:t>
      </w:r>
      <w:r>
        <w:rPr>
          <w:rFonts w:hAnsi="宋体" w:hint="eastAsia"/>
          <w:kern w:val="0"/>
          <w:szCs w:val="21"/>
        </w:rPr>
        <w:t>、</w:t>
      </w:r>
      <w:r>
        <w:rPr>
          <w:rFonts w:hAnsi="宋体"/>
          <w:kern w:val="0"/>
          <w:szCs w:val="21"/>
        </w:rPr>
        <w:t>设计或者</w:t>
      </w:r>
      <w:r>
        <w:rPr>
          <w:rFonts w:hAnsi="宋体" w:hint="eastAsia"/>
          <w:kern w:val="0"/>
          <w:szCs w:val="21"/>
        </w:rPr>
        <w:t>编码</w:t>
      </w:r>
      <w:r>
        <w:rPr>
          <w:rFonts w:hAnsi="宋体"/>
          <w:kern w:val="0"/>
          <w:szCs w:val="21"/>
        </w:rPr>
        <w:t>。</w:t>
      </w:r>
      <w:bookmarkEnd w:id="50"/>
      <w:bookmarkEnd w:id="51"/>
    </w:p>
    <w:p w:rsidR="00B32C14" w:rsidRDefault="00416CD3" w:rsidP="0088532A">
      <w:pPr>
        <w:widowControl/>
        <w:shd w:val="clear" w:color="auto" w:fill="FFFFFF"/>
        <w:ind w:firstLineChars="200" w:firstLine="360"/>
        <w:jc w:val="left"/>
        <w:rPr>
          <w:rFonts w:hAnsi="宋体"/>
          <w:kern w:val="0"/>
          <w:sz w:val="18"/>
          <w:szCs w:val="18"/>
        </w:rPr>
      </w:pPr>
      <w:r>
        <w:rPr>
          <w:rFonts w:hAnsi="宋体"/>
          <w:kern w:val="0"/>
          <w:sz w:val="18"/>
          <w:szCs w:val="18"/>
        </w:rPr>
        <w:t>例：数据流图、有限状态机</w:t>
      </w:r>
      <w:r>
        <w:rPr>
          <w:rFonts w:hAnsi="宋体"/>
          <w:kern w:val="0"/>
          <w:sz w:val="18"/>
          <w:szCs w:val="18"/>
        </w:rPr>
        <w:t>/</w:t>
      </w:r>
      <w:r>
        <w:rPr>
          <w:rFonts w:hAnsi="宋体"/>
          <w:kern w:val="0"/>
          <w:sz w:val="18"/>
          <w:szCs w:val="18"/>
        </w:rPr>
        <w:t>状态转换图。</w:t>
      </w:r>
    </w:p>
    <w:p w:rsidR="00B32C14" w:rsidRDefault="00416CD3">
      <w:pPr>
        <w:widowControl/>
        <w:shd w:val="clear" w:color="auto" w:fill="FFFFFF"/>
        <w:ind w:firstLineChars="200" w:firstLine="420"/>
        <w:jc w:val="left"/>
        <w:rPr>
          <w:kern w:val="0"/>
          <w:szCs w:val="21"/>
        </w:rPr>
      </w:pPr>
      <w:r>
        <w:rPr>
          <w:rFonts w:hAnsi="宋体" w:hint="eastAsia"/>
          <w:kern w:val="0"/>
          <w:szCs w:val="21"/>
        </w:rPr>
        <w:t>在某些情况下，描述</w:t>
      </w:r>
      <w:r>
        <w:rPr>
          <w:rFonts w:hAnsi="宋体"/>
          <w:kern w:val="0"/>
          <w:szCs w:val="21"/>
        </w:rPr>
        <w:t>可用</w:t>
      </w:r>
      <w:r>
        <w:rPr>
          <w:rFonts w:hAnsi="宋体" w:hint="eastAsia"/>
          <w:kern w:val="0"/>
          <w:szCs w:val="21"/>
        </w:rPr>
        <w:t>机器分析</w:t>
      </w:r>
      <w:r>
        <w:rPr>
          <w:rFonts w:hAnsi="宋体"/>
          <w:kern w:val="0"/>
          <w:szCs w:val="21"/>
        </w:rPr>
        <w:t>或</w:t>
      </w:r>
      <w:r>
        <w:rPr>
          <w:rFonts w:hAnsi="宋体" w:hint="eastAsia"/>
          <w:kern w:val="0"/>
          <w:szCs w:val="21"/>
        </w:rPr>
        <w:t>使用</w:t>
      </w:r>
      <w:r>
        <w:rPr>
          <w:rFonts w:hAnsi="宋体"/>
          <w:kern w:val="0"/>
          <w:szCs w:val="21"/>
        </w:rPr>
        <w:t>动画</w:t>
      </w:r>
      <w:r>
        <w:rPr>
          <w:rFonts w:hAnsi="宋体" w:hint="eastAsia"/>
          <w:kern w:val="0"/>
          <w:szCs w:val="21"/>
        </w:rPr>
        <w:t>来</w:t>
      </w:r>
      <w:r>
        <w:rPr>
          <w:rFonts w:hAnsi="宋体"/>
          <w:kern w:val="0"/>
          <w:szCs w:val="21"/>
        </w:rPr>
        <w:t>演示</w:t>
      </w:r>
      <w:r>
        <w:rPr>
          <w:rFonts w:hAnsi="宋体" w:hint="eastAsia"/>
          <w:kern w:val="0"/>
          <w:szCs w:val="21"/>
        </w:rPr>
        <w:t>系统行为的不同方</w:t>
      </w:r>
      <w:r>
        <w:rPr>
          <w:rFonts w:hAnsi="宋体"/>
          <w:kern w:val="0"/>
          <w:szCs w:val="21"/>
        </w:rPr>
        <w:t>面。动画</w:t>
      </w:r>
      <w:r>
        <w:rPr>
          <w:rFonts w:hAnsi="宋体" w:hint="eastAsia"/>
          <w:kern w:val="0"/>
          <w:szCs w:val="21"/>
        </w:rPr>
        <w:t>可提高</w:t>
      </w:r>
      <w:r>
        <w:rPr>
          <w:rFonts w:hAnsi="宋体"/>
          <w:kern w:val="0"/>
          <w:szCs w:val="21"/>
        </w:rPr>
        <w:t>系统</w:t>
      </w:r>
      <w:r>
        <w:rPr>
          <w:rFonts w:hAnsi="宋体" w:hint="eastAsia"/>
          <w:kern w:val="0"/>
          <w:szCs w:val="21"/>
        </w:rPr>
        <w:t>满足</w:t>
      </w:r>
      <w:r>
        <w:rPr>
          <w:rFonts w:hAnsi="宋体"/>
          <w:kern w:val="0"/>
          <w:szCs w:val="21"/>
        </w:rPr>
        <w:t>要求</w:t>
      </w:r>
      <w:r>
        <w:rPr>
          <w:rFonts w:hAnsi="宋体" w:hint="eastAsia"/>
          <w:kern w:val="0"/>
          <w:szCs w:val="21"/>
        </w:rPr>
        <w:t>的可信度</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 xml:space="preserve">7.2.4.1.4 </w:t>
      </w:r>
      <w:r>
        <w:rPr>
          <w:rFonts w:ascii="黑体" w:hAnsi="Times New Roman" w:hint="eastAsia"/>
          <w:b w:val="0"/>
          <w:kern w:val="0"/>
          <w:sz w:val="21"/>
          <w:szCs w:val="21"/>
        </w:rPr>
        <w:t xml:space="preserve"> 形式化</w:t>
      </w:r>
      <w:r>
        <w:rPr>
          <w:rFonts w:ascii="黑体" w:hAnsi="Times New Roman"/>
          <w:b w:val="0"/>
          <w:kern w:val="0"/>
          <w:sz w:val="21"/>
          <w:szCs w:val="21"/>
        </w:rPr>
        <w:t>设计方法</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7.2.4.1.4.1 目标</w:t>
      </w:r>
    </w:p>
    <w:p w:rsidR="00B32C14" w:rsidRDefault="00416CD3">
      <w:pPr>
        <w:shd w:val="clear" w:color="auto" w:fill="FFFFFF"/>
        <w:ind w:firstLineChars="200" w:firstLine="420"/>
        <w:jc w:val="left"/>
        <w:rPr>
          <w:kern w:val="0"/>
          <w:szCs w:val="21"/>
        </w:rPr>
      </w:pPr>
      <w:r>
        <w:rPr>
          <w:rFonts w:hAnsi="宋体"/>
          <w:kern w:val="0"/>
          <w:szCs w:val="21"/>
        </w:rPr>
        <w:t>基于数学</w:t>
      </w:r>
      <w:r>
        <w:rPr>
          <w:rFonts w:hAnsi="宋体" w:hint="eastAsia"/>
          <w:kern w:val="0"/>
          <w:szCs w:val="21"/>
        </w:rPr>
        <w:t>方法的</w:t>
      </w:r>
      <w:r>
        <w:rPr>
          <w:rFonts w:hAnsi="宋体"/>
          <w:kern w:val="0"/>
          <w:szCs w:val="21"/>
        </w:rPr>
        <w:t>软件开发</w:t>
      </w:r>
      <w:r>
        <w:rPr>
          <w:rFonts w:hAnsi="宋体" w:hint="eastAsia"/>
          <w:kern w:val="0"/>
          <w:szCs w:val="21"/>
        </w:rPr>
        <w:t>应包括形式化</w:t>
      </w:r>
      <w:r>
        <w:rPr>
          <w:rFonts w:hAnsi="宋体"/>
          <w:kern w:val="0"/>
          <w:szCs w:val="21"/>
        </w:rPr>
        <w:t>设计和</w:t>
      </w:r>
      <w:r>
        <w:rPr>
          <w:rFonts w:hAnsi="宋体" w:hint="eastAsia"/>
          <w:kern w:val="0"/>
          <w:szCs w:val="21"/>
        </w:rPr>
        <w:t>形式化编</w:t>
      </w:r>
      <w:r>
        <w:rPr>
          <w:rFonts w:hAnsi="宋体"/>
          <w:kern w:val="0"/>
          <w:szCs w:val="21"/>
        </w:rPr>
        <w:t>码</w:t>
      </w:r>
      <w:r>
        <w:rPr>
          <w:rFonts w:hAnsi="宋体" w:hint="eastAsia"/>
          <w:kern w:val="0"/>
          <w:szCs w:val="21"/>
        </w:rPr>
        <w:t>技术</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7.2.4.1.4.2 描述</w:t>
      </w:r>
    </w:p>
    <w:p w:rsidR="00B32C14" w:rsidRDefault="00416CD3">
      <w:pPr>
        <w:widowControl/>
        <w:shd w:val="clear" w:color="auto" w:fill="FFFFFF"/>
        <w:ind w:firstLineChars="200" w:firstLine="420"/>
        <w:jc w:val="left"/>
        <w:rPr>
          <w:kern w:val="0"/>
          <w:szCs w:val="21"/>
        </w:rPr>
      </w:pPr>
      <w:r>
        <w:rPr>
          <w:rFonts w:hAnsi="宋体" w:hint="eastAsia"/>
          <w:kern w:val="0"/>
          <w:szCs w:val="21"/>
        </w:rPr>
        <w:t>形式化</w:t>
      </w:r>
      <w:r>
        <w:rPr>
          <w:rFonts w:hAnsi="宋体"/>
          <w:kern w:val="0"/>
          <w:szCs w:val="21"/>
        </w:rPr>
        <w:t>方法</w:t>
      </w:r>
      <w:r>
        <w:rPr>
          <w:rFonts w:hAnsi="宋体" w:hint="eastAsia"/>
          <w:kern w:val="0"/>
          <w:szCs w:val="21"/>
        </w:rPr>
        <w:t>应</w:t>
      </w:r>
      <w:r>
        <w:rPr>
          <w:rFonts w:hAnsi="宋体"/>
          <w:kern w:val="0"/>
          <w:szCs w:val="21"/>
        </w:rPr>
        <w:t>在某些阶段</w:t>
      </w:r>
      <w:r>
        <w:rPr>
          <w:rFonts w:hAnsi="宋体" w:hint="eastAsia"/>
          <w:kern w:val="0"/>
          <w:szCs w:val="21"/>
        </w:rPr>
        <w:t>提供</w:t>
      </w:r>
      <w:r>
        <w:rPr>
          <w:rFonts w:hAnsi="宋体" w:hint="eastAsia"/>
          <w:color w:val="000000" w:themeColor="text1"/>
          <w:kern w:val="0"/>
          <w:szCs w:val="21"/>
        </w:rPr>
        <w:t>规范</w:t>
      </w:r>
      <w:r>
        <w:rPr>
          <w:rFonts w:hAnsi="宋体"/>
          <w:color w:val="000000" w:themeColor="text1"/>
          <w:kern w:val="0"/>
          <w:szCs w:val="21"/>
        </w:rPr>
        <w:t>、设计或</w:t>
      </w:r>
      <w:r>
        <w:rPr>
          <w:rFonts w:hAnsi="宋体" w:hint="eastAsia"/>
          <w:color w:val="000000" w:themeColor="text1"/>
          <w:kern w:val="0"/>
          <w:szCs w:val="21"/>
        </w:rPr>
        <w:t>执行的</w:t>
      </w:r>
      <w:r>
        <w:rPr>
          <w:rFonts w:hAnsi="宋体"/>
          <w:color w:val="000000" w:themeColor="text1"/>
          <w:kern w:val="0"/>
          <w:szCs w:val="21"/>
        </w:rPr>
        <w:t>系</w:t>
      </w:r>
      <w:r>
        <w:rPr>
          <w:rFonts w:hAnsi="宋体"/>
          <w:kern w:val="0"/>
          <w:szCs w:val="21"/>
        </w:rPr>
        <w:t>统描述</w:t>
      </w:r>
      <w:r>
        <w:rPr>
          <w:rFonts w:hAnsi="宋体" w:hint="eastAsia"/>
          <w:kern w:val="0"/>
          <w:szCs w:val="21"/>
        </w:rPr>
        <w:t>的</w:t>
      </w:r>
      <w:r>
        <w:rPr>
          <w:rFonts w:hAnsi="宋体"/>
          <w:kern w:val="0"/>
          <w:szCs w:val="21"/>
        </w:rPr>
        <w:t>开发方法。</w:t>
      </w:r>
      <w:r>
        <w:rPr>
          <w:rFonts w:hAnsi="宋体" w:hint="eastAsia"/>
          <w:kern w:val="0"/>
          <w:szCs w:val="21"/>
        </w:rPr>
        <w:t>产生</w:t>
      </w:r>
      <w:r>
        <w:rPr>
          <w:rFonts w:hAnsi="宋体"/>
          <w:kern w:val="0"/>
          <w:szCs w:val="21"/>
        </w:rPr>
        <w:t>的</w:t>
      </w:r>
      <w:r>
        <w:rPr>
          <w:rFonts w:hAnsi="宋体" w:hint="eastAsia"/>
          <w:kern w:val="0"/>
          <w:szCs w:val="21"/>
        </w:rPr>
        <w:t>描述用严格的符号表示，应用数学分析的方法检测不一致性或不正确性的各种类型</w:t>
      </w:r>
      <w:r>
        <w:rPr>
          <w:rFonts w:hAnsi="宋体"/>
          <w:kern w:val="0"/>
          <w:szCs w:val="21"/>
        </w:rPr>
        <w:t>。此外，</w:t>
      </w:r>
      <w:r>
        <w:rPr>
          <w:rFonts w:hAnsi="宋体" w:hint="eastAsia"/>
          <w:kern w:val="0"/>
          <w:szCs w:val="21"/>
        </w:rPr>
        <w:t>在某些情况下，描述应由机器进行分析，其严格程度类似于编译器对源程序进行语法检查；或使用动画来显示所描述系统行为的不同方</w:t>
      </w:r>
      <w:r>
        <w:rPr>
          <w:rFonts w:hAnsi="宋体"/>
          <w:kern w:val="0"/>
          <w:szCs w:val="21"/>
        </w:rPr>
        <w:t>面。动画</w:t>
      </w:r>
      <w:r>
        <w:rPr>
          <w:rFonts w:hAnsi="宋体" w:hint="eastAsia"/>
          <w:kern w:val="0"/>
          <w:szCs w:val="21"/>
        </w:rPr>
        <w:t>可增强系统满足实际要求和形式化规定要求的可信度，这是由于它提高了人们对特定行为的认知。</w:t>
      </w:r>
    </w:p>
    <w:p w:rsidR="00B32C14" w:rsidRDefault="00416CD3">
      <w:pPr>
        <w:widowControl/>
        <w:shd w:val="clear" w:color="auto" w:fill="FFFFFF"/>
        <w:ind w:firstLineChars="200" w:firstLine="420"/>
        <w:jc w:val="left"/>
        <w:rPr>
          <w:kern w:val="0"/>
          <w:szCs w:val="21"/>
        </w:rPr>
      </w:pPr>
      <w:bookmarkStart w:id="52" w:name="OLE_LINK59"/>
      <w:bookmarkStart w:id="53" w:name="OLE_LINK61"/>
      <w:bookmarkStart w:id="54" w:name="OLE_LINK60"/>
      <w:r>
        <w:rPr>
          <w:rFonts w:hAnsi="宋体" w:hint="eastAsia"/>
          <w:kern w:val="0"/>
          <w:szCs w:val="21"/>
        </w:rPr>
        <w:t>形式化</w:t>
      </w:r>
      <w:r>
        <w:rPr>
          <w:rFonts w:hAnsi="宋体"/>
          <w:kern w:val="0"/>
          <w:szCs w:val="21"/>
        </w:rPr>
        <w:t>方法</w:t>
      </w:r>
      <w:bookmarkEnd w:id="52"/>
      <w:bookmarkEnd w:id="53"/>
      <w:bookmarkEnd w:id="54"/>
      <w:r>
        <w:rPr>
          <w:rFonts w:hAnsi="宋体" w:hint="eastAsia"/>
          <w:kern w:val="0"/>
          <w:szCs w:val="21"/>
        </w:rPr>
        <w:t>通常应提供标记</w:t>
      </w:r>
      <w:r>
        <w:rPr>
          <w:rFonts w:hAnsi="宋体"/>
          <w:kern w:val="0"/>
          <w:szCs w:val="21"/>
        </w:rPr>
        <w:t>（通常是使用离散数学的</w:t>
      </w:r>
      <w:r>
        <w:rPr>
          <w:rFonts w:hAnsi="宋体" w:hint="eastAsia"/>
          <w:kern w:val="0"/>
          <w:szCs w:val="21"/>
        </w:rPr>
        <w:t>某种</w:t>
      </w:r>
      <w:r>
        <w:rPr>
          <w:rFonts w:hAnsi="宋体"/>
          <w:kern w:val="0"/>
          <w:szCs w:val="21"/>
        </w:rPr>
        <w:t>形式）</w:t>
      </w:r>
      <w:r>
        <w:rPr>
          <w:rFonts w:hAnsi="宋体" w:hint="eastAsia"/>
          <w:kern w:val="0"/>
          <w:szCs w:val="21"/>
        </w:rPr>
        <w:t>、按照该标记进行描述的技术以及检查描述不同正确属性</w:t>
      </w:r>
      <w:r>
        <w:rPr>
          <w:rFonts w:hAnsi="宋体" w:hint="eastAsia"/>
          <w:color w:val="000000" w:themeColor="text1"/>
          <w:kern w:val="0"/>
          <w:szCs w:val="21"/>
        </w:rPr>
        <w:t>的各种分析形式</w:t>
      </w:r>
      <w:r>
        <w:rPr>
          <w:rFonts w:hAnsi="宋体"/>
          <w:color w:val="000000" w:themeColor="text1"/>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7.2.4.1.5 计算机辅助规范工具</w:t>
      </w:r>
    </w:p>
    <w:p w:rsidR="00B32C14" w:rsidRDefault="00416CD3">
      <w:pPr>
        <w:adjustRightInd w:val="0"/>
        <w:jc w:val="left"/>
        <w:textAlignment w:val="baseline"/>
        <w:rPr>
          <w:rFonts w:ascii="黑体" w:eastAsia="黑体" w:hAnsi="黑体" w:cs="黑体"/>
          <w:bCs/>
          <w:kern w:val="0"/>
          <w:szCs w:val="21"/>
        </w:rPr>
      </w:pPr>
      <w:r>
        <w:rPr>
          <w:rFonts w:ascii="黑体" w:eastAsia="黑体" w:hAnsi="黑体" w:cs="黑体" w:hint="eastAsia"/>
          <w:bCs/>
          <w:kern w:val="0"/>
          <w:szCs w:val="21"/>
        </w:rPr>
        <w:t>7.2.4.1.5.1  目标</w:t>
      </w:r>
    </w:p>
    <w:p w:rsidR="00B32C14" w:rsidRDefault="00416CD3">
      <w:pPr>
        <w:widowControl/>
        <w:shd w:val="clear" w:color="auto" w:fill="FFFFFF"/>
        <w:ind w:firstLineChars="200" w:firstLine="420"/>
        <w:jc w:val="left"/>
        <w:rPr>
          <w:rFonts w:hAnsi="宋体"/>
          <w:kern w:val="0"/>
          <w:szCs w:val="21"/>
        </w:rPr>
      </w:pPr>
      <w:r>
        <w:rPr>
          <w:rFonts w:hAnsi="宋体" w:hint="eastAsia"/>
          <w:kern w:val="0"/>
          <w:szCs w:val="21"/>
        </w:rPr>
        <w:t>为便于歧义性和完整性</w:t>
      </w:r>
      <w:r>
        <w:rPr>
          <w:rFonts w:hAnsi="宋体" w:hint="eastAsia"/>
          <w:color w:val="000000" w:themeColor="text1"/>
          <w:kern w:val="0"/>
          <w:szCs w:val="21"/>
        </w:rPr>
        <w:t>的自动检测</w:t>
      </w:r>
      <w:r>
        <w:rPr>
          <w:rFonts w:hAnsi="宋体" w:hint="eastAsia"/>
          <w:kern w:val="0"/>
          <w:szCs w:val="21"/>
        </w:rPr>
        <w:t>，应使用形式化规范技术。</w:t>
      </w:r>
    </w:p>
    <w:p w:rsidR="00B32C14" w:rsidRDefault="00416CD3">
      <w:pPr>
        <w:adjustRightInd w:val="0"/>
        <w:jc w:val="left"/>
        <w:textAlignment w:val="baseline"/>
        <w:rPr>
          <w:rFonts w:ascii="黑体" w:eastAsia="黑体" w:hAnsi="黑体" w:cs="黑体"/>
          <w:bCs/>
          <w:kern w:val="0"/>
          <w:szCs w:val="21"/>
        </w:rPr>
      </w:pPr>
      <w:r>
        <w:rPr>
          <w:rFonts w:ascii="黑体" w:eastAsia="黑体" w:hAnsi="黑体" w:cs="黑体" w:hint="eastAsia"/>
          <w:bCs/>
          <w:kern w:val="0"/>
          <w:szCs w:val="21"/>
        </w:rPr>
        <w:t>7.2.4.1.5.2  描述</w:t>
      </w:r>
    </w:p>
    <w:p w:rsidR="00B32C14" w:rsidRDefault="00416CD3">
      <w:pPr>
        <w:widowControl/>
        <w:shd w:val="clear" w:color="auto" w:fill="FFFFFF"/>
        <w:ind w:firstLine="420"/>
        <w:jc w:val="left"/>
        <w:rPr>
          <w:rFonts w:hAnsi="宋体"/>
          <w:color w:val="000000" w:themeColor="text1"/>
          <w:kern w:val="0"/>
          <w:szCs w:val="21"/>
        </w:rPr>
      </w:pPr>
      <w:r>
        <w:rPr>
          <w:rFonts w:hAnsi="宋体" w:hint="eastAsia"/>
          <w:color w:val="000000" w:themeColor="text1"/>
          <w:kern w:val="0"/>
          <w:szCs w:val="21"/>
        </w:rPr>
        <w:t>该技术应以数据库的形式产生规范，可自动检查以评估其一致性和完整性。规范工具可以为使用者动画显示规定系统的各个方面。技术通常不仅支持规范的创建，也可用于项目寿命周期的设计及其他阶段。</w:t>
      </w:r>
    </w:p>
    <w:p w:rsidR="00B32C14" w:rsidRDefault="00416CD3">
      <w:pPr>
        <w:adjustRightInd w:val="0"/>
        <w:jc w:val="left"/>
        <w:textAlignment w:val="baseline"/>
        <w:rPr>
          <w:rFonts w:ascii="黑体" w:eastAsia="黑体" w:hAnsi="黑体" w:cs="黑体"/>
          <w:bCs/>
          <w:kern w:val="0"/>
          <w:szCs w:val="21"/>
        </w:rPr>
      </w:pPr>
      <w:r>
        <w:rPr>
          <w:rFonts w:ascii="黑体" w:eastAsia="黑体" w:hAnsi="黑体" w:cs="黑体" w:hint="eastAsia"/>
          <w:bCs/>
          <w:kern w:val="0"/>
          <w:szCs w:val="21"/>
        </w:rPr>
        <w:t>7.2.4.2 非</w:t>
      </w:r>
      <w:r w:rsidR="0088532A">
        <w:rPr>
          <w:rFonts w:ascii="黑体" w:eastAsia="黑体" w:hAnsi="黑体" w:cs="黑体" w:hint="eastAsia"/>
          <w:bCs/>
          <w:kern w:val="0"/>
          <w:szCs w:val="21"/>
        </w:rPr>
        <w:t>有关安全</w:t>
      </w:r>
      <w:r>
        <w:rPr>
          <w:rFonts w:ascii="黑体" w:eastAsia="黑体" w:hAnsi="黑体" w:cs="黑体" w:hint="eastAsia"/>
          <w:bCs/>
          <w:kern w:val="0"/>
          <w:szCs w:val="21"/>
        </w:rPr>
        <w:t>功能</w:t>
      </w:r>
    </w:p>
    <w:p w:rsidR="00B32C14" w:rsidRDefault="00416CD3">
      <w:pPr>
        <w:widowControl/>
        <w:shd w:val="clear" w:color="auto" w:fill="FFFFFF"/>
        <w:ind w:firstLineChars="200" w:firstLine="420"/>
        <w:jc w:val="left"/>
        <w:rPr>
          <w:kern w:val="0"/>
          <w:szCs w:val="21"/>
        </w:rPr>
      </w:pPr>
      <w:r>
        <w:rPr>
          <w:rFonts w:hAnsi="宋体"/>
          <w:kern w:val="0"/>
          <w:szCs w:val="21"/>
        </w:rPr>
        <w:t>如果</w:t>
      </w:r>
      <w:r>
        <w:rPr>
          <w:rFonts w:hAnsi="宋体" w:hint="eastAsia"/>
          <w:kern w:val="0"/>
          <w:szCs w:val="21"/>
        </w:rPr>
        <w:t>附加于安全功能的功能</w:t>
      </w:r>
      <w:r>
        <w:rPr>
          <w:rFonts w:hAnsi="宋体"/>
          <w:kern w:val="0"/>
          <w:szCs w:val="21"/>
        </w:rPr>
        <w:t>由</w:t>
      </w:r>
      <w:r>
        <w:rPr>
          <w:kern w:val="0"/>
          <w:szCs w:val="21"/>
        </w:rPr>
        <w:t>E/E/PES</w:t>
      </w:r>
      <w:r>
        <w:rPr>
          <w:rFonts w:hAnsi="宋体"/>
          <w:kern w:val="0"/>
          <w:szCs w:val="21"/>
        </w:rPr>
        <w:t>实现，则应详细说明或</w:t>
      </w:r>
      <w:r>
        <w:rPr>
          <w:rFonts w:hAnsi="宋体" w:hint="eastAsia"/>
          <w:kern w:val="0"/>
          <w:szCs w:val="21"/>
        </w:rPr>
        <w:t>对其</w:t>
      </w:r>
      <w:r>
        <w:rPr>
          <w:rFonts w:hAnsi="宋体"/>
          <w:kern w:val="0"/>
          <w:szCs w:val="21"/>
        </w:rPr>
        <w:t>规范</w:t>
      </w:r>
      <w:r>
        <w:rPr>
          <w:rFonts w:hAnsi="宋体" w:hint="eastAsia"/>
          <w:kern w:val="0"/>
          <w:szCs w:val="21"/>
        </w:rPr>
        <w:t>进行引</w:t>
      </w:r>
      <w:r>
        <w:rPr>
          <w:rFonts w:hAnsi="宋体"/>
          <w:kern w:val="0"/>
          <w:szCs w:val="21"/>
        </w:rPr>
        <w:t>用。</w:t>
      </w:r>
    </w:p>
    <w:p w:rsidR="00B32C14" w:rsidRDefault="00416CD3">
      <w:pPr>
        <w:widowControl/>
        <w:shd w:val="clear" w:color="auto" w:fill="FFFFFF"/>
        <w:ind w:firstLineChars="200" w:firstLine="420"/>
        <w:jc w:val="left"/>
        <w:rPr>
          <w:kern w:val="0"/>
          <w:szCs w:val="21"/>
        </w:rPr>
      </w:pPr>
      <w:r>
        <w:rPr>
          <w:rFonts w:hAnsi="宋体"/>
          <w:kern w:val="0"/>
          <w:szCs w:val="21"/>
        </w:rPr>
        <w:t>如果要求规范包括功能要求和安全要求两个方面，则后者应明确</w:t>
      </w:r>
      <w:r>
        <w:rPr>
          <w:rFonts w:hAnsi="宋体" w:hint="eastAsia"/>
          <w:kern w:val="0"/>
          <w:szCs w:val="21"/>
        </w:rPr>
        <w:t>标识</w:t>
      </w:r>
      <w:r>
        <w:rPr>
          <w:rFonts w:hAnsi="宋体"/>
          <w:kern w:val="0"/>
          <w:szCs w:val="21"/>
        </w:rPr>
        <w:t>。</w:t>
      </w:r>
    </w:p>
    <w:p w:rsidR="00B32C14" w:rsidRDefault="00416CD3">
      <w:pPr>
        <w:rPr>
          <w:rFonts w:ascii="黑体" w:eastAsia="黑体" w:hAnsi="黑体" w:cs="黑体"/>
          <w:bCs/>
          <w:kern w:val="0"/>
          <w:szCs w:val="21"/>
        </w:rPr>
      </w:pPr>
      <w:r>
        <w:rPr>
          <w:rFonts w:ascii="黑体" w:eastAsia="黑体" w:hAnsi="黑体" w:cs="黑体" w:hint="eastAsia"/>
          <w:bCs/>
          <w:kern w:val="0"/>
          <w:szCs w:val="21"/>
        </w:rPr>
        <w:t>7.2.4.3 详细程度</w:t>
      </w:r>
    </w:p>
    <w:p w:rsidR="00B32C14" w:rsidRDefault="00416CD3">
      <w:pPr>
        <w:widowControl/>
        <w:shd w:val="clear" w:color="auto" w:fill="FFFFFF"/>
        <w:ind w:firstLineChars="200" w:firstLine="420"/>
        <w:jc w:val="left"/>
        <w:rPr>
          <w:kern w:val="0"/>
          <w:szCs w:val="21"/>
        </w:rPr>
      </w:pPr>
      <w:r>
        <w:rPr>
          <w:rFonts w:hAnsi="宋体"/>
          <w:kern w:val="0"/>
          <w:szCs w:val="21"/>
        </w:rPr>
        <w:t>软件安全</w:t>
      </w:r>
      <w:r>
        <w:rPr>
          <w:rFonts w:hAnsi="宋体" w:hint="eastAsia"/>
          <w:kern w:val="0"/>
          <w:szCs w:val="21"/>
        </w:rPr>
        <w:t>要求</w:t>
      </w:r>
      <w:r>
        <w:rPr>
          <w:rFonts w:hAnsi="宋体"/>
          <w:kern w:val="0"/>
          <w:szCs w:val="21"/>
        </w:rPr>
        <w:t>规范应包含</w:t>
      </w:r>
      <w:r>
        <w:rPr>
          <w:rFonts w:hAnsi="宋体" w:hint="eastAsia"/>
          <w:kern w:val="0"/>
          <w:szCs w:val="21"/>
        </w:rPr>
        <w:t>足够的细节以实现软件</w:t>
      </w:r>
      <w:r>
        <w:rPr>
          <w:rFonts w:hAnsi="宋体"/>
          <w:kern w:val="0"/>
          <w:szCs w:val="21"/>
        </w:rPr>
        <w:t>安全功能。</w:t>
      </w:r>
    </w:p>
    <w:p w:rsidR="00B32C14" w:rsidRDefault="00416CD3">
      <w:pPr>
        <w:rPr>
          <w:rFonts w:ascii="黑体" w:eastAsia="黑体" w:hAnsi="黑体" w:cs="黑体"/>
          <w:bCs/>
          <w:kern w:val="0"/>
          <w:szCs w:val="21"/>
        </w:rPr>
      </w:pPr>
      <w:r>
        <w:rPr>
          <w:rFonts w:ascii="黑体" w:eastAsia="黑体" w:hAnsi="黑体" w:cs="黑体" w:hint="eastAsia"/>
          <w:bCs/>
          <w:kern w:val="0"/>
          <w:szCs w:val="21"/>
        </w:rPr>
        <w:t>7.2.4.4 一致性</w:t>
      </w:r>
    </w:p>
    <w:p w:rsidR="00B32C14" w:rsidRDefault="00416CD3">
      <w:pPr>
        <w:widowControl/>
        <w:shd w:val="clear" w:color="auto" w:fill="FFFFFF"/>
        <w:ind w:firstLineChars="200" w:firstLine="420"/>
        <w:jc w:val="left"/>
        <w:rPr>
          <w:kern w:val="0"/>
          <w:szCs w:val="21"/>
        </w:rPr>
      </w:pPr>
      <w:r>
        <w:rPr>
          <w:rFonts w:hAnsi="宋体"/>
          <w:kern w:val="0"/>
          <w:szCs w:val="21"/>
        </w:rPr>
        <w:t>软件安全要求</w:t>
      </w:r>
      <w:r>
        <w:rPr>
          <w:rFonts w:hAnsi="宋体" w:hint="eastAsia"/>
          <w:kern w:val="0"/>
          <w:szCs w:val="21"/>
        </w:rPr>
        <w:t>应是可追溯的，且</w:t>
      </w:r>
      <w:r>
        <w:rPr>
          <w:rFonts w:hAnsi="宋体"/>
          <w:kern w:val="0"/>
          <w:szCs w:val="21"/>
        </w:rPr>
        <w:t>和系统安全要求规范</w:t>
      </w:r>
      <w:r>
        <w:rPr>
          <w:rFonts w:hAnsi="宋体" w:hint="eastAsia"/>
          <w:kern w:val="0"/>
          <w:szCs w:val="21"/>
        </w:rPr>
        <w:t>及</w:t>
      </w:r>
      <w:r>
        <w:rPr>
          <w:rFonts w:hAnsi="宋体"/>
          <w:kern w:val="0"/>
          <w:szCs w:val="21"/>
        </w:rPr>
        <w:t>系统架构具有一致性。</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7.2.4.5 软硬件</w:t>
      </w:r>
      <w:r>
        <w:rPr>
          <w:rFonts w:ascii="黑体" w:hAnsi="Times New Roman" w:hint="eastAsia"/>
          <w:b w:val="0"/>
          <w:kern w:val="0"/>
          <w:sz w:val="21"/>
          <w:szCs w:val="21"/>
        </w:rPr>
        <w:t>的互相</w:t>
      </w:r>
      <w:r>
        <w:rPr>
          <w:rFonts w:ascii="黑体" w:hAnsi="Times New Roman"/>
          <w:b w:val="0"/>
          <w:kern w:val="0"/>
          <w:sz w:val="21"/>
          <w:szCs w:val="21"/>
        </w:rPr>
        <w:t>依赖性</w:t>
      </w:r>
    </w:p>
    <w:p w:rsidR="00B32C14" w:rsidRDefault="00416CD3">
      <w:pPr>
        <w:widowControl/>
        <w:shd w:val="clear" w:color="auto" w:fill="FFFFFF"/>
        <w:ind w:firstLineChars="200" w:firstLine="420"/>
        <w:jc w:val="left"/>
        <w:rPr>
          <w:kern w:val="0"/>
          <w:szCs w:val="21"/>
        </w:rPr>
      </w:pPr>
      <w:r>
        <w:rPr>
          <w:rFonts w:hAnsi="宋体"/>
          <w:kern w:val="0"/>
          <w:szCs w:val="21"/>
        </w:rPr>
        <w:t>如果软硬件之间具有相关性，则软件安全规范</w:t>
      </w:r>
      <w:r>
        <w:rPr>
          <w:rFonts w:hAnsi="宋体" w:hint="eastAsia"/>
          <w:kern w:val="0"/>
          <w:szCs w:val="21"/>
        </w:rPr>
        <w:t>应说明</w:t>
      </w:r>
      <w:r>
        <w:rPr>
          <w:rFonts w:hAnsi="宋体"/>
          <w:kern w:val="0"/>
          <w:szCs w:val="21"/>
        </w:rPr>
        <w:t>软硬件之间</w:t>
      </w:r>
      <w:r w:rsidR="0088532A">
        <w:rPr>
          <w:rFonts w:hAnsi="宋体"/>
          <w:kern w:val="0"/>
          <w:szCs w:val="21"/>
        </w:rPr>
        <w:t>有关安全</w:t>
      </w:r>
      <w:r>
        <w:rPr>
          <w:rFonts w:hAnsi="宋体" w:hint="eastAsia"/>
          <w:kern w:val="0"/>
          <w:szCs w:val="21"/>
        </w:rPr>
        <w:t>依赖性</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7.2.4.6 软件安全</w:t>
      </w:r>
      <w:r>
        <w:rPr>
          <w:rFonts w:ascii="黑体" w:hAnsi="Times New Roman" w:hint="eastAsia"/>
          <w:b w:val="0"/>
          <w:kern w:val="0"/>
          <w:sz w:val="21"/>
          <w:szCs w:val="21"/>
        </w:rPr>
        <w:t>要求</w:t>
      </w:r>
      <w:r>
        <w:rPr>
          <w:rFonts w:ascii="黑体" w:hAnsi="Times New Roman"/>
          <w:b w:val="0"/>
          <w:kern w:val="0"/>
          <w:sz w:val="21"/>
          <w:szCs w:val="21"/>
        </w:rPr>
        <w:t>规范</w:t>
      </w:r>
    </w:p>
    <w:p w:rsidR="00B32C14" w:rsidRDefault="00416CD3">
      <w:pPr>
        <w:widowControl/>
        <w:shd w:val="clear" w:color="auto" w:fill="FFFFFF"/>
        <w:ind w:firstLineChars="200" w:firstLine="420"/>
        <w:jc w:val="left"/>
        <w:rPr>
          <w:kern w:val="0"/>
          <w:szCs w:val="21"/>
        </w:rPr>
      </w:pPr>
      <w:r>
        <w:rPr>
          <w:rFonts w:hAnsi="宋体"/>
          <w:kern w:val="0"/>
          <w:szCs w:val="21"/>
        </w:rPr>
        <w:t>如果相关</w:t>
      </w:r>
      <w:r>
        <w:rPr>
          <w:rFonts w:hAnsi="宋体" w:hint="eastAsia"/>
          <w:kern w:val="0"/>
          <w:szCs w:val="21"/>
        </w:rPr>
        <w:t>，</w:t>
      </w:r>
      <w:r>
        <w:rPr>
          <w:rFonts w:hAnsi="宋体"/>
          <w:kern w:val="0"/>
          <w:szCs w:val="21"/>
        </w:rPr>
        <w:t>软件安全</w:t>
      </w:r>
      <w:r>
        <w:rPr>
          <w:rFonts w:hAnsi="宋体" w:hint="eastAsia"/>
          <w:kern w:val="0"/>
          <w:szCs w:val="21"/>
        </w:rPr>
        <w:t>要求</w:t>
      </w:r>
      <w:r>
        <w:rPr>
          <w:rFonts w:hAnsi="宋体"/>
          <w:kern w:val="0"/>
          <w:szCs w:val="21"/>
        </w:rPr>
        <w:t>规范应</w:t>
      </w:r>
      <w:r>
        <w:rPr>
          <w:rFonts w:hAnsi="宋体" w:hint="eastAsia"/>
          <w:kern w:val="0"/>
          <w:szCs w:val="21"/>
        </w:rPr>
        <w:t>描述</w:t>
      </w:r>
      <w:r>
        <w:rPr>
          <w:rFonts w:hAnsi="宋体"/>
          <w:kern w:val="0"/>
          <w:szCs w:val="21"/>
        </w:rPr>
        <w:t>下列软件安全要求：</w:t>
      </w:r>
    </w:p>
    <w:p w:rsidR="00B32C14" w:rsidRDefault="00416CD3">
      <w:pPr>
        <w:widowControl/>
        <w:shd w:val="clear" w:color="auto" w:fill="FFFFFF"/>
        <w:ind w:firstLineChars="200" w:firstLine="420"/>
        <w:jc w:val="left"/>
        <w:rPr>
          <w:kern w:val="0"/>
          <w:szCs w:val="21"/>
        </w:rPr>
      </w:pPr>
      <w:r>
        <w:rPr>
          <w:szCs w:val="21"/>
        </w:rPr>
        <w:t>——</w:t>
      </w:r>
      <w:r>
        <w:rPr>
          <w:rFonts w:hAnsi="宋体" w:hint="eastAsia"/>
          <w:kern w:val="0"/>
          <w:szCs w:val="21"/>
        </w:rPr>
        <w:t>使系统能够</w:t>
      </w:r>
      <w:r>
        <w:rPr>
          <w:rFonts w:hAnsi="宋体"/>
          <w:kern w:val="0"/>
          <w:szCs w:val="21"/>
        </w:rPr>
        <w:t>实现</w:t>
      </w:r>
      <w:r>
        <w:rPr>
          <w:rFonts w:hAnsi="宋体" w:hint="eastAsia"/>
          <w:kern w:val="0"/>
          <w:szCs w:val="21"/>
        </w:rPr>
        <w:t>或</w:t>
      </w:r>
      <w:r>
        <w:rPr>
          <w:rFonts w:hAnsi="宋体"/>
          <w:kern w:val="0"/>
          <w:szCs w:val="21"/>
        </w:rPr>
        <w:t>保持安全状态的功能。</w:t>
      </w:r>
    </w:p>
    <w:p w:rsidR="00B32C14" w:rsidRDefault="00416CD3">
      <w:pPr>
        <w:widowControl/>
        <w:shd w:val="clear" w:color="auto" w:fill="FFFFFF"/>
        <w:ind w:firstLineChars="200" w:firstLine="420"/>
        <w:jc w:val="left"/>
        <w:rPr>
          <w:kern w:val="0"/>
          <w:szCs w:val="21"/>
        </w:rPr>
      </w:pPr>
      <w:r>
        <w:rPr>
          <w:szCs w:val="21"/>
        </w:rPr>
        <w:t>——</w:t>
      </w:r>
      <w:r>
        <w:rPr>
          <w:kern w:val="0"/>
          <w:szCs w:val="21"/>
        </w:rPr>
        <w:t>ECU</w:t>
      </w:r>
      <w:r>
        <w:rPr>
          <w:rFonts w:hAnsi="宋体"/>
          <w:kern w:val="0"/>
          <w:szCs w:val="21"/>
        </w:rPr>
        <w:t>、传感器、</w:t>
      </w:r>
      <w:r>
        <w:rPr>
          <w:rFonts w:hAnsi="宋体" w:hint="eastAsia"/>
          <w:kern w:val="0"/>
          <w:szCs w:val="21"/>
        </w:rPr>
        <w:t>执行</w:t>
      </w:r>
      <w:r>
        <w:rPr>
          <w:rFonts w:hAnsi="宋体"/>
          <w:kern w:val="0"/>
          <w:szCs w:val="21"/>
        </w:rPr>
        <w:t>器和通信系统</w:t>
      </w:r>
      <w:r>
        <w:rPr>
          <w:rFonts w:hAnsi="宋体" w:hint="eastAsia"/>
          <w:kern w:val="0"/>
          <w:szCs w:val="21"/>
        </w:rPr>
        <w:t>中相关故障检测、指示和</w:t>
      </w:r>
      <w:r>
        <w:rPr>
          <w:rFonts w:hAnsi="宋体"/>
          <w:kern w:val="0"/>
          <w:szCs w:val="21"/>
        </w:rPr>
        <w:t>处理的功能。</w:t>
      </w:r>
    </w:p>
    <w:p w:rsidR="00B32C14" w:rsidRDefault="00416CD3">
      <w:pPr>
        <w:widowControl/>
        <w:shd w:val="clear" w:color="auto" w:fill="FFFFFF"/>
        <w:ind w:firstLineChars="200" w:firstLine="420"/>
        <w:jc w:val="left"/>
        <w:rPr>
          <w:kern w:val="0"/>
          <w:szCs w:val="21"/>
        </w:rPr>
      </w:pPr>
      <w:r>
        <w:rPr>
          <w:szCs w:val="21"/>
        </w:rPr>
        <w:lastRenderedPageBreak/>
        <w:t>——</w:t>
      </w:r>
      <w:r>
        <w:rPr>
          <w:rFonts w:hAnsi="宋体"/>
          <w:kern w:val="0"/>
          <w:szCs w:val="21"/>
        </w:rPr>
        <w:t>软件</w:t>
      </w:r>
      <w:r>
        <w:rPr>
          <w:rFonts w:hAnsi="宋体" w:hint="eastAsia"/>
          <w:kern w:val="0"/>
          <w:szCs w:val="21"/>
        </w:rPr>
        <w:t>自</w:t>
      </w:r>
      <w:r>
        <w:rPr>
          <w:rFonts w:hAnsi="宋体"/>
          <w:kern w:val="0"/>
          <w:szCs w:val="21"/>
        </w:rPr>
        <w:t>身的</w:t>
      </w:r>
      <w:r>
        <w:rPr>
          <w:rFonts w:hAnsi="宋体" w:hint="eastAsia"/>
          <w:kern w:val="0"/>
          <w:szCs w:val="21"/>
        </w:rPr>
        <w:t>相关故障检测、指示和</w:t>
      </w:r>
      <w:r>
        <w:rPr>
          <w:rFonts w:hAnsi="宋体"/>
          <w:kern w:val="0"/>
          <w:szCs w:val="21"/>
        </w:rPr>
        <w:t>处理的功能</w:t>
      </w:r>
      <w:r>
        <w:rPr>
          <w:rFonts w:hAnsi="宋体" w:hint="eastAsia"/>
          <w:kern w:val="0"/>
          <w:szCs w:val="21"/>
        </w:rPr>
        <w:t>（软件自监督）</w:t>
      </w:r>
      <w:r>
        <w:rPr>
          <w:rFonts w:hAnsi="宋体"/>
          <w:kern w:val="0"/>
          <w:szCs w:val="21"/>
        </w:rPr>
        <w:t>。</w:t>
      </w:r>
    </w:p>
    <w:p w:rsidR="00B32C14" w:rsidRDefault="00416CD3">
      <w:pPr>
        <w:widowControl/>
        <w:shd w:val="clear" w:color="auto" w:fill="FFFFFF"/>
        <w:ind w:firstLineChars="400" w:firstLine="720"/>
        <w:jc w:val="left"/>
        <w:rPr>
          <w:rFonts w:hAnsi="宋体"/>
          <w:kern w:val="0"/>
          <w:sz w:val="18"/>
          <w:szCs w:val="18"/>
        </w:rPr>
      </w:pPr>
      <w:r>
        <w:rPr>
          <w:rFonts w:hAnsi="宋体"/>
          <w:kern w:val="0"/>
          <w:sz w:val="18"/>
          <w:szCs w:val="18"/>
        </w:rPr>
        <w:t>注</w:t>
      </w:r>
      <w:r>
        <w:rPr>
          <w:rFonts w:hAnsi="宋体"/>
          <w:kern w:val="0"/>
          <w:sz w:val="18"/>
          <w:szCs w:val="18"/>
        </w:rPr>
        <w:t>1</w:t>
      </w:r>
      <w:r>
        <w:rPr>
          <w:rFonts w:hAnsi="宋体"/>
          <w:kern w:val="0"/>
          <w:sz w:val="18"/>
          <w:szCs w:val="18"/>
        </w:rPr>
        <w:t>：包括操作系统中软件自监控和应用软件中针对系统故障检测软件的特定应用自监控。</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安全功能在线和离线测试相关的功能。</w:t>
      </w:r>
    </w:p>
    <w:p w:rsidR="00B32C14" w:rsidRDefault="00416CD3">
      <w:pPr>
        <w:widowControl/>
        <w:shd w:val="clear" w:color="auto" w:fill="FFFFFF"/>
        <w:ind w:firstLineChars="400" w:firstLine="720"/>
        <w:jc w:val="left"/>
        <w:rPr>
          <w:rFonts w:hAnsi="宋体"/>
          <w:kern w:val="0"/>
          <w:sz w:val="18"/>
          <w:szCs w:val="18"/>
        </w:rPr>
      </w:pPr>
      <w:r>
        <w:rPr>
          <w:rFonts w:hAnsi="宋体"/>
          <w:kern w:val="0"/>
          <w:sz w:val="18"/>
          <w:szCs w:val="18"/>
        </w:rPr>
        <w:t>注</w:t>
      </w:r>
      <w:r>
        <w:rPr>
          <w:rFonts w:hAnsi="宋体"/>
          <w:kern w:val="0"/>
          <w:sz w:val="18"/>
          <w:szCs w:val="18"/>
        </w:rPr>
        <w:t>2</w:t>
      </w:r>
      <w:r>
        <w:rPr>
          <w:rFonts w:hAnsi="宋体"/>
          <w:kern w:val="0"/>
          <w:sz w:val="18"/>
          <w:szCs w:val="18"/>
        </w:rPr>
        <w:t>：在车辆启动和运行期间可实现自检。</w:t>
      </w:r>
    </w:p>
    <w:p w:rsidR="00B32C14" w:rsidRDefault="00416CD3">
      <w:pPr>
        <w:widowControl/>
        <w:shd w:val="clear" w:color="auto" w:fill="FFFFFF"/>
        <w:ind w:firstLineChars="400" w:firstLine="720"/>
        <w:jc w:val="left"/>
        <w:rPr>
          <w:rFonts w:hAnsi="宋体"/>
          <w:kern w:val="0"/>
          <w:sz w:val="18"/>
          <w:szCs w:val="18"/>
        </w:rPr>
      </w:pPr>
      <w:r>
        <w:rPr>
          <w:rFonts w:hAnsi="宋体"/>
          <w:kern w:val="0"/>
          <w:sz w:val="18"/>
          <w:szCs w:val="18"/>
        </w:rPr>
        <w:t>注</w:t>
      </w:r>
      <w:r>
        <w:rPr>
          <w:rFonts w:hAnsi="宋体"/>
          <w:kern w:val="0"/>
          <w:sz w:val="18"/>
          <w:szCs w:val="18"/>
        </w:rPr>
        <w:t>3</w:t>
      </w:r>
      <w:r>
        <w:rPr>
          <w:rFonts w:hAnsi="宋体"/>
          <w:kern w:val="0"/>
          <w:sz w:val="18"/>
          <w:szCs w:val="18"/>
        </w:rPr>
        <w:t>：这里特指客户服务或其他</w:t>
      </w:r>
      <w:r>
        <w:rPr>
          <w:rFonts w:hAnsi="宋体"/>
          <w:kern w:val="0"/>
          <w:sz w:val="18"/>
          <w:szCs w:val="18"/>
        </w:rPr>
        <w:t>E/E/PES</w:t>
      </w:r>
      <w:r>
        <w:rPr>
          <w:rFonts w:hAnsi="宋体"/>
          <w:kern w:val="0"/>
          <w:sz w:val="18"/>
          <w:szCs w:val="18"/>
        </w:rPr>
        <w:t>系统对安全功能的检测能力。</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允许</w:t>
      </w:r>
      <w:r>
        <w:rPr>
          <w:rFonts w:hAnsi="宋体" w:hint="eastAsia"/>
          <w:kern w:val="0"/>
          <w:szCs w:val="21"/>
        </w:rPr>
        <w:t>软件修改可安全执行的功能</w:t>
      </w:r>
      <w:r>
        <w:rPr>
          <w:rFonts w:hAnsi="宋体"/>
          <w:kern w:val="0"/>
          <w:szCs w:val="21"/>
        </w:rPr>
        <w:t>。</w:t>
      </w:r>
    </w:p>
    <w:p w:rsidR="00B32C14" w:rsidRDefault="00416CD3">
      <w:pPr>
        <w:widowControl/>
        <w:shd w:val="clear" w:color="auto" w:fill="FFFFFF"/>
        <w:ind w:firstLineChars="200" w:firstLine="420"/>
        <w:jc w:val="left"/>
        <w:rPr>
          <w:kern w:val="0"/>
          <w:szCs w:val="21"/>
        </w:rPr>
      </w:pPr>
      <w:r>
        <w:rPr>
          <w:szCs w:val="21"/>
        </w:rPr>
        <w:t>——</w:t>
      </w:r>
      <w:r>
        <w:rPr>
          <w:rFonts w:hAnsi="宋体" w:hint="eastAsia"/>
          <w:kern w:val="0"/>
          <w:szCs w:val="21"/>
        </w:rPr>
        <w:t>非</w:t>
      </w:r>
      <w:r w:rsidR="0088532A">
        <w:rPr>
          <w:rFonts w:hAnsi="宋体"/>
          <w:kern w:val="0"/>
          <w:szCs w:val="21"/>
        </w:rPr>
        <w:t>有关安全</w:t>
      </w:r>
      <w:r>
        <w:rPr>
          <w:rFonts w:hAnsi="宋体"/>
          <w:kern w:val="0"/>
          <w:szCs w:val="21"/>
        </w:rPr>
        <w:t>的功能接口。</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性能和响应时间。</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电子控制单元软件</w:t>
      </w:r>
      <w:r>
        <w:rPr>
          <w:rFonts w:hAnsi="宋体" w:hint="eastAsia"/>
          <w:kern w:val="0"/>
          <w:szCs w:val="21"/>
        </w:rPr>
        <w:t>与</w:t>
      </w:r>
      <w:r>
        <w:rPr>
          <w:rFonts w:hAnsi="宋体"/>
          <w:kern w:val="0"/>
          <w:szCs w:val="21"/>
        </w:rPr>
        <w:t>硬件</w:t>
      </w:r>
      <w:r>
        <w:rPr>
          <w:rFonts w:hAnsi="宋体" w:hint="eastAsia"/>
          <w:kern w:val="0"/>
          <w:szCs w:val="21"/>
        </w:rPr>
        <w:t>之间的</w:t>
      </w:r>
      <w:r>
        <w:rPr>
          <w:rFonts w:hAnsi="宋体"/>
          <w:kern w:val="0"/>
          <w:szCs w:val="21"/>
        </w:rPr>
        <w:t>接口</w:t>
      </w:r>
    </w:p>
    <w:p w:rsidR="00B32C14" w:rsidRDefault="00416CD3">
      <w:pPr>
        <w:widowControl/>
        <w:shd w:val="clear" w:color="auto" w:fill="FFFFFF"/>
        <w:ind w:firstLineChars="400" w:firstLine="720"/>
        <w:jc w:val="left"/>
        <w:rPr>
          <w:rFonts w:hAnsi="宋体"/>
          <w:kern w:val="0"/>
          <w:sz w:val="18"/>
          <w:szCs w:val="18"/>
        </w:rPr>
      </w:pPr>
      <w:r>
        <w:rPr>
          <w:rFonts w:hAnsi="宋体"/>
          <w:kern w:val="0"/>
          <w:sz w:val="18"/>
          <w:szCs w:val="18"/>
        </w:rPr>
        <w:t>注</w:t>
      </w:r>
      <w:r>
        <w:rPr>
          <w:rFonts w:hAnsi="宋体"/>
          <w:kern w:val="0"/>
          <w:sz w:val="18"/>
          <w:szCs w:val="18"/>
        </w:rPr>
        <w:t>4</w:t>
      </w:r>
      <w:r>
        <w:rPr>
          <w:rFonts w:hAnsi="宋体"/>
          <w:kern w:val="0"/>
          <w:sz w:val="18"/>
          <w:szCs w:val="18"/>
        </w:rPr>
        <w:t>：接口也包括编程和配置。</w:t>
      </w:r>
    </w:p>
    <w:p w:rsidR="00B32C14" w:rsidRDefault="00416CD3">
      <w:pPr>
        <w:widowControl/>
        <w:shd w:val="clear" w:color="auto" w:fill="FFFFFF"/>
        <w:ind w:firstLineChars="200" w:firstLine="420"/>
        <w:jc w:val="left"/>
        <w:rPr>
          <w:kern w:val="0"/>
          <w:szCs w:val="21"/>
        </w:rPr>
      </w:pPr>
      <w:r>
        <w:rPr>
          <w:rFonts w:hAnsi="宋体"/>
          <w:kern w:val="0"/>
          <w:szCs w:val="21"/>
        </w:rPr>
        <w:t>软件安全完整性要求：</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上述</w:t>
      </w:r>
      <w:r>
        <w:rPr>
          <w:rFonts w:hAnsi="宋体" w:hint="eastAsia"/>
          <w:kern w:val="0"/>
          <w:szCs w:val="21"/>
        </w:rPr>
        <w:t>每个</w:t>
      </w:r>
      <w:r>
        <w:rPr>
          <w:rFonts w:hAnsi="宋体"/>
          <w:kern w:val="0"/>
          <w:szCs w:val="21"/>
        </w:rPr>
        <w:t>功能的</w:t>
      </w:r>
      <w:r>
        <w:rPr>
          <w:kern w:val="0"/>
          <w:szCs w:val="21"/>
        </w:rPr>
        <w:t>SRL</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软件安全要求的软件安全</w:t>
      </w:r>
      <w:r>
        <w:rPr>
          <w:rFonts w:hAnsi="宋体" w:hint="eastAsia"/>
          <w:kern w:val="0"/>
          <w:szCs w:val="21"/>
        </w:rPr>
        <w:t>确认</w:t>
      </w:r>
      <w:r>
        <w:rPr>
          <w:rFonts w:hAnsi="宋体"/>
          <w:kern w:val="0"/>
          <w:szCs w:val="21"/>
        </w:rPr>
        <w:t>的</w:t>
      </w:r>
      <w:r>
        <w:rPr>
          <w:rFonts w:hAnsi="宋体" w:hint="eastAsia"/>
          <w:kern w:val="0"/>
          <w:szCs w:val="21"/>
        </w:rPr>
        <w:t>接受准则</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7.2.4.7 软件安全要求</w:t>
      </w:r>
      <w:r>
        <w:rPr>
          <w:rFonts w:ascii="黑体" w:hAnsi="Times New Roman" w:hint="eastAsia"/>
          <w:b w:val="0"/>
          <w:kern w:val="0"/>
          <w:sz w:val="21"/>
          <w:szCs w:val="21"/>
        </w:rPr>
        <w:t>验证</w:t>
      </w:r>
    </w:p>
    <w:p w:rsidR="00B32C14" w:rsidRDefault="00416CD3">
      <w:pPr>
        <w:shd w:val="clear" w:color="auto" w:fill="FFFFFF"/>
        <w:autoSpaceDE w:val="0"/>
        <w:autoSpaceDN w:val="0"/>
        <w:adjustRightInd w:val="0"/>
        <w:ind w:firstLineChars="200" w:firstLine="420"/>
        <w:jc w:val="left"/>
        <w:rPr>
          <w:kern w:val="0"/>
          <w:szCs w:val="21"/>
        </w:rPr>
      </w:pPr>
      <w:r>
        <w:rPr>
          <w:rFonts w:hAnsi="宋体"/>
          <w:kern w:val="0"/>
          <w:szCs w:val="21"/>
        </w:rPr>
        <w:t>应检</w:t>
      </w:r>
      <w:r>
        <w:rPr>
          <w:rFonts w:hAnsi="宋体" w:hint="eastAsia"/>
          <w:kern w:val="0"/>
          <w:szCs w:val="21"/>
        </w:rPr>
        <w:t>查</w:t>
      </w:r>
      <w:r>
        <w:rPr>
          <w:rFonts w:hAnsi="宋体"/>
          <w:kern w:val="0"/>
          <w:szCs w:val="21"/>
        </w:rPr>
        <w:t>软件安全要求，以确定是否符合</w:t>
      </w:r>
      <w:r>
        <w:rPr>
          <w:kern w:val="0"/>
          <w:szCs w:val="21"/>
        </w:rPr>
        <w:t>7.2.4.1</w:t>
      </w:r>
      <w:r>
        <w:rPr>
          <w:rFonts w:hAnsi="宋体"/>
          <w:kern w:val="0"/>
          <w:szCs w:val="21"/>
        </w:rPr>
        <w:t>至</w:t>
      </w:r>
      <w:r>
        <w:rPr>
          <w:kern w:val="0"/>
          <w:szCs w:val="21"/>
        </w:rPr>
        <w:t>7.2.4.6</w:t>
      </w:r>
      <w:r>
        <w:rPr>
          <w:rFonts w:hint="eastAsia"/>
          <w:kern w:val="0"/>
          <w:szCs w:val="21"/>
        </w:rPr>
        <w:t>给出</w:t>
      </w:r>
      <w:r>
        <w:rPr>
          <w:rFonts w:hAnsi="宋体"/>
          <w:kern w:val="0"/>
          <w:szCs w:val="21"/>
        </w:rPr>
        <w:t>的要求。也应检</w:t>
      </w:r>
      <w:r>
        <w:rPr>
          <w:rFonts w:hAnsi="宋体" w:hint="eastAsia"/>
          <w:kern w:val="0"/>
          <w:szCs w:val="21"/>
        </w:rPr>
        <w:t>查</w:t>
      </w:r>
      <w:r>
        <w:rPr>
          <w:rFonts w:hAnsi="宋体"/>
          <w:kern w:val="0"/>
          <w:szCs w:val="21"/>
        </w:rPr>
        <w:t>软件安全要求与技术安全概念的一致性。软件开发人员也应参加</w:t>
      </w:r>
      <w:r>
        <w:rPr>
          <w:rFonts w:hAnsi="宋体" w:hint="eastAsia"/>
          <w:kern w:val="0"/>
          <w:szCs w:val="21"/>
        </w:rPr>
        <w:t>验证</w:t>
      </w:r>
      <w:r>
        <w:rPr>
          <w:rFonts w:hAnsi="宋体"/>
          <w:kern w:val="0"/>
          <w:szCs w:val="21"/>
        </w:rPr>
        <w:t>工作。确认方法</w:t>
      </w:r>
      <w:r>
        <w:rPr>
          <w:rFonts w:hAnsi="宋体" w:hint="eastAsia"/>
          <w:kern w:val="0"/>
          <w:szCs w:val="21"/>
        </w:rPr>
        <w:t>可以</w:t>
      </w:r>
      <w:r>
        <w:rPr>
          <w:rFonts w:hAnsi="宋体"/>
          <w:kern w:val="0"/>
          <w:szCs w:val="21"/>
        </w:rPr>
        <w:t>为检</w:t>
      </w:r>
      <w:r>
        <w:rPr>
          <w:rFonts w:hAnsi="宋体" w:hint="eastAsia"/>
          <w:kern w:val="0"/>
          <w:szCs w:val="21"/>
        </w:rPr>
        <w:t>查或走查</w:t>
      </w:r>
      <w:r>
        <w:rPr>
          <w:kern w:val="0"/>
          <w:szCs w:val="21"/>
        </w:rPr>
        <w:t>（</w:t>
      </w:r>
      <w:r>
        <w:rPr>
          <w:rFonts w:hAnsi="宋体" w:hint="eastAsia"/>
          <w:kern w:val="0"/>
          <w:szCs w:val="21"/>
        </w:rPr>
        <w:t>定义在</w:t>
      </w:r>
      <w:r>
        <w:rPr>
          <w:rFonts w:hAnsi="宋体" w:hint="eastAsia"/>
          <w:kern w:val="0"/>
          <w:szCs w:val="21"/>
        </w:rPr>
        <w:t>GB/TXXXX.1</w:t>
      </w:r>
      <w:r>
        <w:rPr>
          <w:rFonts w:hAnsi="宋体" w:hint="eastAsia"/>
          <w:kern w:val="0"/>
          <w:szCs w:val="21"/>
        </w:rPr>
        <w:t>中</w:t>
      </w:r>
      <w:r>
        <w:rPr>
          <w:kern w:val="0"/>
          <w:szCs w:val="21"/>
        </w:rPr>
        <w:t>）</w:t>
      </w:r>
      <w:r>
        <w:rPr>
          <w:rFonts w:hAnsi="宋体"/>
          <w:kern w:val="0"/>
          <w:szCs w:val="21"/>
        </w:rPr>
        <w:t>两</w:t>
      </w:r>
      <w:r>
        <w:rPr>
          <w:rFonts w:hAnsi="宋体" w:hint="eastAsia"/>
          <w:kern w:val="0"/>
          <w:szCs w:val="21"/>
        </w:rPr>
        <w:t>者</w:t>
      </w:r>
      <w:r>
        <w:rPr>
          <w:rFonts w:hAnsi="宋体"/>
          <w:kern w:val="0"/>
          <w:szCs w:val="21"/>
        </w:rPr>
        <w:t>之一。</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55" w:name="_Toc303172658"/>
      <w:r>
        <w:rPr>
          <w:rFonts w:ascii="黑体" w:hAnsi="Times New Roman"/>
          <w:b w:val="0"/>
          <w:kern w:val="0"/>
          <w:sz w:val="21"/>
          <w:szCs w:val="21"/>
        </w:rPr>
        <w:t>7.2.5 工作产</w:t>
      </w:r>
      <w:r>
        <w:rPr>
          <w:rFonts w:ascii="黑体" w:hAnsi="Times New Roman" w:hint="eastAsia"/>
          <w:b w:val="0"/>
          <w:kern w:val="0"/>
          <w:sz w:val="21"/>
          <w:szCs w:val="21"/>
        </w:rPr>
        <w:t>品</w:t>
      </w:r>
      <w:bookmarkEnd w:id="55"/>
    </w:p>
    <w:p w:rsidR="00B32C14" w:rsidRDefault="00416CD3">
      <w:pPr>
        <w:widowControl/>
        <w:shd w:val="clear" w:color="auto" w:fill="FFFFFF"/>
        <w:ind w:firstLineChars="200" w:firstLine="420"/>
        <w:jc w:val="left"/>
        <w:rPr>
          <w:kern w:val="0"/>
          <w:szCs w:val="21"/>
        </w:rPr>
      </w:pPr>
      <w:r>
        <w:rPr>
          <w:rFonts w:hAnsi="宋体"/>
          <w:kern w:val="0"/>
          <w:szCs w:val="21"/>
        </w:rPr>
        <w:t>下列工作产</w:t>
      </w:r>
      <w:r>
        <w:rPr>
          <w:rFonts w:hAnsi="宋体" w:hint="eastAsia"/>
          <w:kern w:val="0"/>
          <w:szCs w:val="21"/>
        </w:rPr>
        <w:t>品</w:t>
      </w:r>
      <w:r>
        <w:rPr>
          <w:rFonts w:hAnsi="宋体"/>
          <w:kern w:val="0"/>
          <w:szCs w:val="21"/>
        </w:rPr>
        <w:t>应用于</w:t>
      </w:r>
      <w:r>
        <w:rPr>
          <w:rFonts w:hAnsi="宋体" w:hint="eastAsia"/>
          <w:kern w:val="0"/>
          <w:szCs w:val="21"/>
        </w:rPr>
        <w:t>本</w:t>
      </w:r>
      <w:r>
        <w:rPr>
          <w:rFonts w:hAnsi="宋体"/>
          <w:kern w:val="0"/>
          <w:szCs w:val="21"/>
        </w:rPr>
        <w:t>阶段：</w:t>
      </w:r>
    </w:p>
    <w:p w:rsidR="00B32C14" w:rsidRDefault="00416CD3">
      <w:pPr>
        <w:widowControl/>
        <w:shd w:val="clear" w:color="auto" w:fill="FFFFFF"/>
        <w:ind w:firstLineChars="200" w:firstLine="420"/>
        <w:jc w:val="left"/>
        <w:rPr>
          <w:kern w:val="0"/>
          <w:szCs w:val="21"/>
        </w:rPr>
      </w:pPr>
      <w:r>
        <w:rPr>
          <w:kern w:val="0"/>
          <w:szCs w:val="21"/>
        </w:rPr>
        <w:t>a</w:t>
      </w:r>
      <w:r>
        <w:rPr>
          <w:rFonts w:hAnsi="宋体"/>
          <w:kern w:val="0"/>
          <w:szCs w:val="21"/>
        </w:rPr>
        <w:t>）依据</w:t>
      </w:r>
      <w:r>
        <w:rPr>
          <w:kern w:val="0"/>
          <w:szCs w:val="21"/>
        </w:rPr>
        <w:t>7.2.4.1</w:t>
      </w:r>
      <w:r>
        <w:rPr>
          <w:rFonts w:hAnsi="宋体"/>
          <w:kern w:val="0"/>
          <w:szCs w:val="21"/>
        </w:rPr>
        <w:t>和</w:t>
      </w:r>
      <w:r>
        <w:rPr>
          <w:kern w:val="0"/>
          <w:szCs w:val="21"/>
        </w:rPr>
        <w:t>7.2.4.3</w:t>
      </w:r>
      <w:r>
        <w:rPr>
          <w:rFonts w:hAnsi="宋体"/>
          <w:kern w:val="0"/>
          <w:szCs w:val="21"/>
        </w:rPr>
        <w:t>至</w:t>
      </w:r>
      <w:r>
        <w:rPr>
          <w:kern w:val="0"/>
          <w:szCs w:val="21"/>
        </w:rPr>
        <w:t>7.2.4.6</w:t>
      </w:r>
      <w:r>
        <w:rPr>
          <w:rFonts w:hAnsi="宋体"/>
          <w:kern w:val="0"/>
          <w:szCs w:val="21"/>
        </w:rPr>
        <w:t>的软件安全要求规范</w:t>
      </w:r>
      <w:r>
        <w:rPr>
          <w:rFonts w:hint="eastAsia"/>
          <w:kern w:val="0"/>
          <w:szCs w:val="21"/>
        </w:rPr>
        <w:t>；</w:t>
      </w:r>
    </w:p>
    <w:p w:rsidR="00B32C14" w:rsidRDefault="00416CD3">
      <w:pPr>
        <w:widowControl/>
        <w:shd w:val="clear" w:color="auto" w:fill="FFFFFF"/>
        <w:ind w:firstLineChars="200" w:firstLine="420"/>
        <w:jc w:val="left"/>
        <w:rPr>
          <w:kern w:val="0"/>
          <w:szCs w:val="21"/>
        </w:rPr>
      </w:pPr>
      <w:r>
        <w:rPr>
          <w:kern w:val="0"/>
          <w:szCs w:val="21"/>
        </w:rPr>
        <w:t>b</w:t>
      </w:r>
      <w:r>
        <w:rPr>
          <w:rFonts w:hAnsi="宋体"/>
          <w:kern w:val="0"/>
          <w:szCs w:val="21"/>
        </w:rPr>
        <w:t>）依据</w:t>
      </w:r>
      <w:r>
        <w:rPr>
          <w:kern w:val="0"/>
          <w:szCs w:val="21"/>
        </w:rPr>
        <w:t>7.2.4.2</w:t>
      </w:r>
      <w:r>
        <w:rPr>
          <w:rFonts w:hAnsi="宋体"/>
          <w:kern w:val="0"/>
          <w:szCs w:val="21"/>
        </w:rPr>
        <w:t>的非</w:t>
      </w:r>
      <w:r w:rsidR="0088532A">
        <w:rPr>
          <w:rFonts w:hAnsi="宋体"/>
          <w:kern w:val="0"/>
          <w:szCs w:val="21"/>
        </w:rPr>
        <w:t>有关安全</w:t>
      </w:r>
      <w:r>
        <w:rPr>
          <w:rFonts w:hAnsi="宋体"/>
          <w:kern w:val="0"/>
          <w:szCs w:val="21"/>
        </w:rPr>
        <w:t>软件要求规范</w:t>
      </w:r>
      <w:r>
        <w:rPr>
          <w:rFonts w:hint="eastAsia"/>
          <w:kern w:val="0"/>
          <w:szCs w:val="21"/>
        </w:rPr>
        <w:t>；</w:t>
      </w:r>
    </w:p>
    <w:p w:rsidR="00B32C14" w:rsidRDefault="00416CD3">
      <w:pPr>
        <w:widowControl/>
        <w:shd w:val="clear" w:color="auto" w:fill="FFFFFF"/>
        <w:ind w:firstLineChars="200" w:firstLine="420"/>
        <w:jc w:val="left"/>
        <w:rPr>
          <w:kern w:val="0"/>
          <w:szCs w:val="21"/>
        </w:rPr>
      </w:pPr>
      <w:r>
        <w:rPr>
          <w:kern w:val="0"/>
          <w:szCs w:val="21"/>
        </w:rPr>
        <w:t>c</w:t>
      </w:r>
      <w:r>
        <w:rPr>
          <w:rFonts w:hAnsi="宋体"/>
          <w:kern w:val="0"/>
          <w:szCs w:val="21"/>
        </w:rPr>
        <w:t>）依据</w:t>
      </w:r>
      <w:r>
        <w:rPr>
          <w:kern w:val="0"/>
          <w:szCs w:val="21"/>
        </w:rPr>
        <w:t>7.2.4.6</w:t>
      </w:r>
      <w:r>
        <w:rPr>
          <w:rFonts w:hAnsi="宋体"/>
          <w:kern w:val="0"/>
          <w:szCs w:val="21"/>
        </w:rPr>
        <w:t>的软件安全要求</w:t>
      </w:r>
      <w:r>
        <w:rPr>
          <w:rFonts w:hAnsi="宋体" w:hint="eastAsia"/>
          <w:kern w:val="0"/>
          <w:szCs w:val="21"/>
        </w:rPr>
        <w:t>接受准则</w:t>
      </w:r>
      <w:r>
        <w:rPr>
          <w:rFonts w:hint="eastAsia"/>
          <w:kern w:val="0"/>
          <w:szCs w:val="21"/>
        </w:rPr>
        <w:t>；</w:t>
      </w:r>
    </w:p>
    <w:p w:rsidR="00B32C14" w:rsidRDefault="00416CD3">
      <w:pPr>
        <w:widowControl/>
        <w:shd w:val="clear" w:color="auto" w:fill="FFFFFF"/>
        <w:ind w:firstLineChars="200" w:firstLine="420"/>
        <w:jc w:val="left"/>
        <w:rPr>
          <w:kern w:val="0"/>
          <w:szCs w:val="21"/>
        </w:rPr>
      </w:pPr>
      <w:r>
        <w:rPr>
          <w:kern w:val="0"/>
          <w:szCs w:val="21"/>
        </w:rPr>
        <w:t>d</w:t>
      </w:r>
      <w:r>
        <w:rPr>
          <w:rFonts w:hAnsi="宋体"/>
          <w:kern w:val="0"/>
          <w:szCs w:val="21"/>
        </w:rPr>
        <w:t>）从</w:t>
      </w:r>
      <w:r>
        <w:rPr>
          <w:kern w:val="0"/>
          <w:szCs w:val="21"/>
        </w:rPr>
        <w:t>7.2.4.7</w:t>
      </w:r>
      <w:r>
        <w:rPr>
          <w:rFonts w:hAnsi="宋体"/>
          <w:kern w:val="0"/>
          <w:szCs w:val="21"/>
        </w:rPr>
        <w:t>得到的关于软件安全要求规范的</w:t>
      </w:r>
      <w:r>
        <w:rPr>
          <w:rFonts w:hAnsi="宋体" w:hint="eastAsia"/>
          <w:kern w:val="0"/>
          <w:szCs w:val="21"/>
        </w:rPr>
        <w:t>验证</w:t>
      </w:r>
      <w:r>
        <w:rPr>
          <w:rFonts w:hAnsi="宋体"/>
          <w:kern w:val="0"/>
          <w:szCs w:val="21"/>
        </w:rPr>
        <w:t>报告。</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56" w:name="_Toc303172659"/>
      <w:r>
        <w:rPr>
          <w:rFonts w:ascii="黑体" w:hAnsi="Times New Roman"/>
          <w:b w:val="0"/>
          <w:kern w:val="0"/>
          <w:sz w:val="21"/>
          <w:szCs w:val="21"/>
        </w:rPr>
        <w:t>7.3 软件架构和设计</w:t>
      </w:r>
      <w:bookmarkEnd w:id="56"/>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57" w:name="_Toc303172660"/>
      <w:r>
        <w:rPr>
          <w:rFonts w:ascii="黑体" w:hAnsi="Times New Roman"/>
          <w:b w:val="0"/>
          <w:kern w:val="0"/>
          <w:sz w:val="21"/>
          <w:szCs w:val="21"/>
        </w:rPr>
        <w:t>7.3.1 目</w:t>
      </w:r>
      <w:bookmarkEnd w:id="57"/>
      <w:r>
        <w:rPr>
          <w:rFonts w:ascii="黑体" w:hAnsi="Times New Roman" w:hint="eastAsia"/>
          <w:b w:val="0"/>
          <w:kern w:val="0"/>
          <w:sz w:val="21"/>
          <w:szCs w:val="21"/>
        </w:rPr>
        <w:t>的</w:t>
      </w:r>
    </w:p>
    <w:p w:rsidR="00B32C14" w:rsidRDefault="00416CD3">
      <w:pPr>
        <w:shd w:val="clear" w:color="auto" w:fill="FFFFFF"/>
        <w:ind w:firstLineChars="200" w:firstLine="420"/>
        <w:jc w:val="left"/>
        <w:rPr>
          <w:kern w:val="0"/>
          <w:szCs w:val="21"/>
        </w:rPr>
      </w:pPr>
      <w:r>
        <w:rPr>
          <w:rFonts w:hAnsi="宋体"/>
          <w:kern w:val="0"/>
          <w:szCs w:val="21"/>
        </w:rPr>
        <w:t>软件架构的目</w:t>
      </w:r>
      <w:r>
        <w:rPr>
          <w:rFonts w:hAnsi="宋体" w:hint="eastAsia"/>
          <w:kern w:val="0"/>
          <w:szCs w:val="21"/>
        </w:rPr>
        <w:t>的</w:t>
      </w:r>
      <w:r>
        <w:rPr>
          <w:rFonts w:hAnsi="宋体"/>
          <w:kern w:val="0"/>
          <w:szCs w:val="21"/>
        </w:rPr>
        <w:t>是用软件</w:t>
      </w:r>
      <w:r>
        <w:rPr>
          <w:rFonts w:hAnsi="宋体" w:hint="eastAsia"/>
          <w:kern w:val="0"/>
          <w:szCs w:val="21"/>
        </w:rPr>
        <w:t>组件</w:t>
      </w:r>
      <w:r>
        <w:rPr>
          <w:rFonts w:hAnsi="宋体"/>
          <w:kern w:val="0"/>
          <w:szCs w:val="21"/>
        </w:rPr>
        <w:t>来实现和组织全部软件要求。并应确保他们的软件组件能够实现所有分配给他们的软件安全要求。</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58" w:name="_Toc303172661"/>
      <w:r>
        <w:rPr>
          <w:rFonts w:ascii="黑体" w:hAnsi="Times New Roman"/>
          <w:b w:val="0"/>
          <w:kern w:val="0"/>
          <w:sz w:val="21"/>
          <w:szCs w:val="21"/>
        </w:rPr>
        <w:t>7.3.2 概述</w:t>
      </w:r>
      <w:bookmarkEnd w:id="58"/>
    </w:p>
    <w:p w:rsidR="00B32C14" w:rsidRDefault="00416CD3">
      <w:pPr>
        <w:widowControl/>
        <w:shd w:val="clear" w:color="auto" w:fill="FFFFFF"/>
        <w:ind w:firstLineChars="200" w:firstLine="420"/>
        <w:jc w:val="left"/>
        <w:rPr>
          <w:kern w:val="0"/>
          <w:szCs w:val="21"/>
        </w:rPr>
      </w:pPr>
      <w:r>
        <w:rPr>
          <w:rFonts w:hAnsi="宋体"/>
          <w:kern w:val="0"/>
          <w:szCs w:val="21"/>
        </w:rPr>
        <w:t>软件架构是所有软件</w:t>
      </w:r>
      <w:r>
        <w:rPr>
          <w:rFonts w:hAnsi="宋体" w:hint="eastAsia"/>
          <w:kern w:val="0"/>
          <w:szCs w:val="21"/>
        </w:rPr>
        <w:t>部件及其</w:t>
      </w:r>
      <w:r>
        <w:rPr>
          <w:rFonts w:hAnsi="宋体"/>
          <w:kern w:val="0"/>
          <w:szCs w:val="21"/>
        </w:rPr>
        <w:t>层次结构相互关系的表述。应描述静态方面，如所有软件</w:t>
      </w:r>
      <w:r>
        <w:rPr>
          <w:rFonts w:hAnsi="宋体" w:hint="eastAsia"/>
          <w:kern w:val="0"/>
          <w:szCs w:val="21"/>
        </w:rPr>
        <w:t>组件</w:t>
      </w:r>
      <w:r>
        <w:rPr>
          <w:rFonts w:hAnsi="宋体"/>
          <w:kern w:val="0"/>
          <w:szCs w:val="21"/>
        </w:rPr>
        <w:t>的接口和数据路径，也应描述动态方面，如</w:t>
      </w:r>
      <w:r>
        <w:rPr>
          <w:rFonts w:hAnsi="宋体" w:hint="eastAsia"/>
          <w:kern w:val="0"/>
          <w:szCs w:val="21"/>
        </w:rPr>
        <w:t>过程序列</w:t>
      </w:r>
      <w:r>
        <w:rPr>
          <w:rFonts w:hAnsi="宋体"/>
          <w:kern w:val="0"/>
          <w:szCs w:val="21"/>
        </w:rPr>
        <w:t>和时间</w:t>
      </w:r>
      <w:r>
        <w:rPr>
          <w:rFonts w:hAnsi="宋体" w:hint="eastAsia"/>
          <w:kern w:val="0"/>
          <w:szCs w:val="21"/>
        </w:rPr>
        <w:t>行为</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59" w:name="_Toc303172662"/>
      <w:r>
        <w:rPr>
          <w:rFonts w:ascii="黑体" w:hAnsi="Times New Roman"/>
          <w:b w:val="0"/>
          <w:kern w:val="0"/>
          <w:sz w:val="21"/>
          <w:szCs w:val="21"/>
        </w:rPr>
        <w:t>7.3.3 前提条件</w:t>
      </w:r>
      <w:bookmarkEnd w:id="59"/>
    </w:p>
    <w:p w:rsidR="00B32C14" w:rsidRDefault="00416CD3">
      <w:pPr>
        <w:widowControl/>
        <w:shd w:val="clear" w:color="auto" w:fill="FFFFFF"/>
        <w:ind w:firstLineChars="200" w:firstLine="420"/>
        <w:jc w:val="left"/>
        <w:rPr>
          <w:kern w:val="0"/>
          <w:szCs w:val="21"/>
        </w:rPr>
      </w:pPr>
      <w:r>
        <w:rPr>
          <w:rFonts w:hAnsi="宋体" w:hint="eastAsia"/>
          <w:kern w:val="0"/>
          <w:szCs w:val="21"/>
        </w:rPr>
        <w:t>仅</w:t>
      </w:r>
      <w:r>
        <w:rPr>
          <w:rFonts w:hAnsi="宋体"/>
          <w:kern w:val="0"/>
          <w:szCs w:val="21"/>
        </w:rPr>
        <w:t>在软件安全要求规范</w:t>
      </w:r>
      <w:r>
        <w:rPr>
          <w:rFonts w:hAnsi="宋体" w:hint="eastAsia"/>
          <w:kern w:val="0"/>
          <w:szCs w:val="21"/>
        </w:rPr>
        <w:t>达到足够成熟度</w:t>
      </w:r>
      <w:r>
        <w:rPr>
          <w:rFonts w:hAnsi="宋体"/>
          <w:kern w:val="0"/>
          <w:szCs w:val="21"/>
        </w:rPr>
        <w:t>后</w:t>
      </w:r>
      <w:r>
        <w:rPr>
          <w:rFonts w:hAnsi="宋体" w:hint="eastAsia"/>
          <w:kern w:val="0"/>
          <w:szCs w:val="21"/>
        </w:rPr>
        <w:t>，</w:t>
      </w:r>
      <w:r>
        <w:rPr>
          <w:rFonts w:hAnsi="宋体"/>
          <w:kern w:val="0"/>
          <w:szCs w:val="21"/>
        </w:rPr>
        <w:t>软件</w:t>
      </w:r>
      <w:r>
        <w:rPr>
          <w:rFonts w:hAnsi="宋体" w:hint="eastAsia"/>
          <w:kern w:val="0"/>
          <w:szCs w:val="21"/>
        </w:rPr>
        <w:t>架构</w:t>
      </w:r>
      <w:r>
        <w:rPr>
          <w:rFonts w:hAnsi="宋体"/>
          <w:kern w:val="0"/>
          <w:szCs w:val="21"/>
        </w:rPr>
        <w:t>才</w:t>
      </w:r>
      <w:r>
        <w:rPr>
          <w:rFonts w:hAnsi="宋体" w:hint="eastAsia"/>
          <w:kern w:val="0"/>
          <w:szCs w:val="21"/>
        </w:rPr>
        <w:t>可</w:t>
      </w:r>
      <w:r>
        <w:rPr>
          <w:rFonts w:hAnsi="宋体"/>
          <w:kern w:val="0"/>
          <w:szCs w:val="21"/>
        </w:rPr>
        <w:t>开始。</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60" w:name="_Toc303172663"/>
      <w:r>
        <w:rPr>
          <w:rFonts w:ascii="黑体" w:hAnsi="Times New Roman"/>
          <w:b w:val="0"/>
          <w:kern w:val="0"/>
          <w:sz w:val="21"/>
          <w:szCs w:val="21"/>
        </w:rPr>
        <w:t>7.3.4 要求</w:t>
      </w:r>
      <w:bookmarkEnd w:id="60"/>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7.3.4.1 软件架构和设计方法</w:t>
      </w:r>
    </w:p>
    <w:p w:rsidR="00B32C14" w:rsidRDefault="00416CD3">
      <w:pPr>
        <w:widowControl/>
        <w:shd w:val="clear" w:color="auto" w:fill="FFFFFF"/>
        <w:ind w:firstLineChars="200" w:firstLine="420"/>
        <w:jc w:val="left"/>
        <w:rPr>
          <w:kern w:val="0"/>
          <w:szCs w:val="21"/>
        </w:rPr>
      </w:pPr>
      <w:r>
        <w:rPr>
          <w:rFonts w:hAnsi="宋体"/>
          <w:kern w:val="0"/>
          <w:szCs w:val="21"/>
        </w:rPr>
        <w:t>软件架构和设计</w:t>
      </w:r>
      <w:r>
        <w:rPr>
          <w:rFonts w:hAnsi="宋体" w:hint="eastAsia"/>
          <w:kern w:val="0"/>
          <w:szCs w:val="21"/>
        </w:rPr>
        <w:t>的开发应与</w:t>
      </w:r>
      <w:r>
        <w:rPr>
          <w:rFonts w:hAnsi="宋体"/>
          <w:kern w:val="0"/>
          <w:szCs w:val="21"/>
        </w:rPr>
        <w:t>表</w:t>
      </w:r>
      <w:r>
        <w:rPr>
          <w:kern w:val="0"/>
          <w:szCs w:val="21"/>
        </w:rPr>
        <w:t>2</w:t>
      </w:r>
      <w:r>
        <w:rPr>
          <w:rFonts w:hAnsi="宋体"/>
          <w:kern w:val="0"/>
          <w:szCs w:val="21"/>
        </w:rPr>
        <w:t>一致。</w:t>
      </w:r>
    </w:p>
    <w:p w:rsidR="00B32C14" w:rsidRDefault="00416CD3" w:rsidP="0088532A">
      <w:pPr>
        <w:widowControl/>
        <w:shd w:val="clear" w:color="auto" w:fill="FFFFFF"/>
        <w:ind w:firstLineChars="200" w:firstLine="360"/>
        <w:jc w:val="center"/>
        <w:rPr>
          <w:rFonts w:ascii="黑体" w:eastAsia="黑体"/>
          <w:kern w:val="0"/>
          <w:sz w:val="18"/>
          <w:szCs w:val="18"/>
        </w:rPr>
      </w:pPr>
      <w:r>
        <w:rPr>
          <w:rFonts w:ascii="黑体" w:eastAsia="黑体" w:hAnsi="宋体" w:hint="eastAsia"/>
          <w:kern w:val="0"/>
          <w:sz w:val="18"/>
          <w:szCs w:val="18"/>
        </w:rPr>
        <w:t>表</w:t>
      </w:r>
      <w:r>
        <w:rPr>
          <w:rFonts w:ascii="黑体" w:eastAsia="黑体" w:hint="eastAsia"/>
          <w:kern w:val="0"/>
          <w:sz w:val="18"/>
          <w:szCs w:val="18"/>
        </w:rPr>
        <w:t xml:space="preserve">2 </w:t>
      </w:r>
      <w:r>
        <w:rPr>
          <w:rFonts w:ascii="黑体" w:eastAsia="黑体" w:hAnsi="宋体" w:hint="eastAsia"/>
          <w:kern w:val="0"/>
          <w:sz w:val="18"/>
          <w:szCs w:val="18"/>
        </w:rPr>
        <w:t>软件架构和设计</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4"/>
        <w:gridCol w:w="2305"/>
        <w:gridCol w:w="1052"/>
        <w:gridCol w:w="1010"/>
        <w:gridCol w:w="1010"/>
        <w:gridCol w:w="1010"/>
      </w:tblGrid>
      <w:tr w:rsidR="00B32C14">
        <w:tc>
          <w:tcPr>
            <w:tcW w:w="3184" w:type="dxa"/>
            <w:vAlign w:val="center"/>
          </w:tcPr>
          <w:p w:rsidR="00B32C14" w:rsidRDefault="00416CD3" w:rsidP="0088532A">
            <w:pPr>
              <w:ind w:firstLineChars="200" w:firstLine="420"/>
              <w:rPr>
                <w:szCs w:val="21"/>
              </w:rPr>
            </w:pPr>
            <w:r>
              <w:rPr>
                <w:rFonts w:hAnsi="宋体"/>
                <w:kern w:val="0"/>
                <w:szCs w:val="21"/>
              </w:rPr>
              <w:t>技术</w:t>
            </w:r>
            <w:r>
              <w:rPr>
                <w:kern w:val="0"/>
                <w:szCs w:val="21"/>
              </w:rPr>
              <w:t>/</w:t>
            </w:r>
            <w:r>
              <w:rPr>
                <w:rFonts w:hAnsi="宋体"/>
                <w:kern w:val="0"/>
                <w:szCs w:val="21"/>
              </w:rPr>
              <w:t>措施</w:t>
            </w:r>
            <w:r>
              <w:rPr>
                <w:kern w:val="0"/>
                <w:szCs w:val="21"/>
                <w:vertAlign w:val="superscript"/>
              </w:rPr>
              <w:t>a</w:t>
            </w:r>
          </w:p>
        </w:tc>
        <w:tc>
          <w:tcPr>
            <w:tcW w:w="2305" w:type="dxa"/>
            <w:vAlign w:val="center"/>
          </w:tcPr>
          <w:p w:rsidR="00B32C14" w:rsidRDefault="00416CD3">
            <w:pPr>
              <w:jc w:val="center"/>
              <w:rPr>
                <w:szCs w:val="21"/>
              </w:rPr>
            </w:pPr>
            <w:r>
              <w:rPr>
                <w:rFonts w:hAnsi="宋体" w:hint="eastAsia"/>
                <w:szCs w:val="21"/>
              </w:rPr>
              <w:t>子</w:t>
            </w:r>
            <w:r>
              <w:rPr>
                <w:rFonts w:hAnsi="宋体"/>
                <w:szCs w:val="21"/>
              </w:rPr>
              <w:t>条款</w:t>
            </w:r>
          </w:p>
        </w:tc>
        <w:tc>
          <w:tcPr>
            <w:tcW w:w="1052" w:type="dxa"/>
            <w:vAlign w:val="center"/>
          </w:tcPr>
          <w:p w:rsidR="00B32C14" w:rsidRDefault="00416CD3">
            <w:pPr>
              <w:jc w:val="center"/>
              <w:rPr>
                <w:szCs w:val="21"/>
              </w:rPr>
            </w:pPr>
            <w:r>
              <w:rPr>
                <w:szCs w:val="21"/>
              </w:rPr>
              <w:t>SRL=B</w:t>
            </w:r>
          </w:p>
        </w:tc>
        <w:tc>
          <w:tcPr>
            <w:tcW w:w="1010" w:type="dxa"/>
            <w:vAlign w:val="center"/>
          </w:tcPr>
          <w:p w:rsidR="00B32C14" w:rsidRDefault="00416CD3">
            <w:pPr>
              <w:jc w:val="center"/>
              <w:rPr>
                <w:szCs w:val="21"/>
              </w:rPr>
            </w:pPr>
            <w:r>
              <w:rPr>
                <w:szCs w:val="21"/>
              </w:rPr>
              <w:t>SRL=1</w:t>
            </w:r>
          </w:p>
        </w:tc>
        <w:tc>
          <w:tcPr>
            <w:tcW w:w="1010" w:type="dxa"/>
            <w:vAlign w:val="center"/>
          </w:tcPr>
          <w:p w:rsidR="00B32C14" w:rsidRDefault="00416CD3">
            <w:pPr>
              <w:jc w:val="center"/>
              <w:rPr>
                <w:szCs w:val="21"/>
              </w:rPr>
            </w:pPr>
            <w:r>
              <w:rPr>
                <w:szCs w:val="21"/>
              </w:rPr>
              <w:t>SRL=2</w:t>
            </w:r>
          </w:p>
        </w:tc>
        <w:tc>
          <w:tcPr>
            <w:tcW w:w="1010" w:type="dxa"/>
            <w:vAlign w:val="center"/>
          </w:tcPr>
          <w:p w:rsidR="00B32C14" w:rsidRDefault="00416CD3">
            <w:pPr>
              <w:jc w:val="center"/>
              <w:rPr>
                <w:szCs w:val="21"/>
              </w:rPr>
            </w:pPr>
            <w:r>
              <w:rPr>
                <w:szCs w:val="21"/>
              </w:rPr>
              <w:t>SRL=3</w:t>
            </w:r>
          </w:p>
        </w:tc>
      </w:tr>
      <w:tr w:rsidR="00B32C14">
        <w:tc>
          <w:tcPr>
            <w:tcW w:w="3184" w:type="dxa"/>
            <w:vAlign w:val="center"/>
          </w:tcPr>
          <w:p w:rsidR="00B32C14" w:rsidRDefault="00416CD3">
            <w:pPr>
              <w:rPr>
                <w:szCs w:val="21"/>
              </w:rPr>
            </w:pPr>
            <w:r>
              <w:rPr>
                <w:szCs w:val="21"/>
              </w:rPr>
              <w:t xml:space="preserve">1a </w:t>
            </w:r>
            <w:r>
              <w:rPr>
                <w:rFonts w:hAnsi="宋体"/>
                <w:szCs w:val="21"/>
              </w:rPr>
              <w:t>非</w:t>
            </w:r>
            <w:r>
              <w:rPr>
                <w:rFonts w:hAnsi="宋体" w:hint="eastAsia"/>
                <w:szCs w:val="21"/>
              </w:rPr>
              <w:t>形式化</w:t>
            </w:r>
            <w:r>
              <w:rPr>
                <w:rFonts w:hAnsi="宋体"/>
                <w:szCs w:val="21"/>
              </w:rPr>
              <w:t>设计方法</w:t>
            </w:r>
            <w:r>
              <w:rPr>
                <w:kern w:val="0"/>
                <w:szCs w:val="21"/>
                <w:vertAlign w:val="superscript"/>
              </w:rPr>
              <w:t>a</w:t>
            </w:r>
          </w:p>
        </w:tc>
        <w:tc>
          <w:tcPr>
            <w:tcW w:w="2305" w:type="dxa"/>
          </w:tcPr>
          <w:p w:rsidR="00B32C14" w:rsidRDefault="00416CD3">
            <w:pPr>
              <w:jc w:val="center"/>
              <w:rPr>
                <w:szCs w:val="21"/>
              </w:rPr>
            </w:pPr>
            <w:r>
              <w:rPr>
                <w:szCs w:val="21"/>
              </w:rPr>
              <w:t>7.2.4.1.2</w:t>
            </w:r>
          </w:p>
        </w:tc>
        <w:tc>
          <w:tcPr>
            <w:tcW w:w="1052" w:type="dxa"/>
          </w:tcPr>
          <w:p w:rsidR="00B32C14" w:rsidRDefault="00416CD3">
            <w:pPr>
              <w:ind w:firstLineChars="200" w:firstLine="420"/>
              <w:jc w:val="left"/>
              <w:rPr>
                <w:szCs w:val="21"/>
              </w:rPr>
            </w:pPr>
            <w:r>
              <w:rPr>
                <w:szCs w:val="21"/>
              </w:rPr>
              <w:t>+</w:t>
            </w:r>
          </w:p>
        </w:tc>
        <w:tc>
          <w:tcPr>
            <w:tcW w:w="1010" w:type="dxa"/>
          </w:tcPr>
          <w:p w:rsidR="00B32C14" w:rsidRDefault="00416CD3">
            <w:pPr>
              <w:ind w:firstLineChars="200" w:firstLine="420"/>
              <w:jc w:val="left"/>
              <w:rPr>
                <w:szCs w:val="21"/>
              </w:rPr>
            </w:pPr>
            <w:r>
              <w:rPr>
                <w:szCs w:val="21"/>
              </w:rPr>
              <w:t>+</w:t>
            </w:r>
          </w:p>
        </w:tc>
        <w:tc>
          <w:tcPr>
            <w:tcW w:w="1010" w:type="dxa"/>
          </w:tcPr>
          <w:p w:rsidR="00B32C14" w:rsidRDefault="00416CD3">
            <w:pPr>
              <w:ind w:firstLineChars="200" w:firstLine="420"/>
              <w:jc w:val="left"/>
              <w:rPr>
                <w:szCs w:val="21"/>
              </w:rPr>
            </w:pPr>
            <w:r>
              <w:rPr>
                <w:szCs w:val="21"/>
              </w:rPr>
              <w:t>o</w:t>
            </w:r>
          </w:p>
        </w:tc>
        <w:tc>
          <w:tcPr>
            <w:tcW w:w="1010" w:type="dxa"/>
          </w:tcPr>
          <w:p w:rsidR="00B32C14" w:rsidRDefault="00416CD3">
            <w:pPr>
              <w:ind w:firstLineChars="200" w:firstLine="420"/>
              <w:jc w:val="left"/>
              <w:rPr>
                <w:szCs w:val="21"/>
              </w:rPr>
            </w:pPr>
            <w:r>
              <w:rPr>
                <w:szCs w:val="21"/>
              </w:rPr>
              <w:t>o</w:t>
            </w:r>
          </w:p>
        </w:tc>
      </w:tr>
      <w:tr w:rsidR="00B32C14">
        <w:tc>
          <w:tcPr>
            <w:tcW w:w="3184" w:type="dxa"/>
            <w:vAlign w:val="center"/>
          </w:tcPr>
          <w:p w:rsidR="00B32C14" w:rsidRDefault="00416CD3">
            <w:pPr>
              <w:rPr>
                <w:szCs w:val="21"/>
              </w:rPr>
            </w:pPr>
            <w:r>
              <w:rPr>
                <w:szCs w:val="21"/>
              </w:rPr>
              <w:t xml:space="preserve">1b </w:t>
            </w:r>
            <w:r>
              <w:rPr>
                <w:rFonts w:hAnsi="宋体"/>
                <w:szCs w:val="21"/>
              </w:rPr>
              <w:t>半</w:t>
            </w:r>
            <w:r>
              <w:rPr>
                <w:rFonts w:hAnsi="宋体" w:hint="eastAsia"/>
                <w:szCs w:val="21"/>
              </w:rPr>
              <w:t>形式化</w:t>
            </w:r>
            <w:r>
              <w:rPr>
                <w:rFonts w:hAnsi="宋体"/>
                <w:szCs w:val="21"/>
              </w:rPr>
              <w:t>设计方法</w:t>
            </w:r>
          </w:p>
        </w:tc>
        <w:tc>
          <w:tcPr>
            <w:tcW w:w="2305" w:type="dxa"/>
          </w:tcPr>
          <w:p w:rsidR="00B32C14" w:rsidRDefault="00416CD3">
            <w:pPr>
              <w:jc w:val="center"/>
              <w:rPr>
                <w:szCs w:val="21"/>
              </w:rPr>
            </w:pPr>
            <w:r>
              <w:rPr>
                <w:szCs w:val="21"/>
              </w:rPr>
              <w:t>7.2.4.1.3</w:t>
            </w:r>
          </w:p>
        </w:tc>
        <w:tc>
          <w:tcPr>
            <w:tcW w:w="1052" w:type="dxa"/>
          </w:tcPr>
          <w:p w:rsidR="00B32C14" w:rsidRDefault="00416CD3">
            <w:pPr>
              <w:ind w:firstLineChars="200" w:firstLine="420"/>
              <w:jc w:val="left"/>
              <w:rPr>
                <w:szCs w:val="21"/>
              </w:rPr>
            </w:pPr>
            <w:r>
              <w:rPr>
                <w:szCs w:val="21"/>
              </w:rPr>
              <w:t>o</w:t>
            </w:r>
          </w:p>
        </w:tc>
        <w:tc>
          <w:tcPr>
            <w:tcW w:w="1010" w:type="dxa"/>
          </w:tcPr>
          <w:p w:rsidR="00B32C14" w:rsidRDefault="00416CD3">
            <w:pPr>
              <w:ind w:firstLineChars="200" w:firstLine="420"/>
              <w:jc w:val="left"/>
              <w:rPr>
                <w:szCs w:val="21"/>
              </w:rPr>
            </w:pPr>
            <w:r>
              <w:rPr>
                <w:szCs w:val="21"/>
              </w:rPr>
              <w:t>o</w:t>
            </w:r>
          </w:p>
        </w:tc>
        <w:tc>
          <w:tcPr>
            <w:tcW w:w="1010" w:type="dxa"/>
          </w:tcPr>
          <w:p w:rsidR="00B32C14" w:rsidRDefault="00416CD3">
            <w:pPr>
              <w:ind w:firstLineChars="200" w:firstLine="420"/>
              <w:jc w:val="left"/>
              <w:rPr>
                <w:szCs w:val="21"/>
              </w:rPr>
            </w:pPr>
            <w:r>
              <w:rPr>
                <w:szCs w:val="21"/>
              </w:rPr>
              <w:t>+</w:t>
            </w:r>
          </w:p>
        </w:tc>
        <w:tc>
          <w:tcPr>
            <w:tcW w:w="1010" w:type="dxa"/>
          </w:tcPr>
          <w:p w:rsidR="00B32C14" w:rsidRDefault="00416CD3">
            <w:pPr>
              <w:ind w:firstLineChars="200" w:firstLine="420"/>
              <w:jc w:val="left"/>
              <w:rPr>
                <w:szCs w:val="21"/>
              </w:rPr>
            </w:pPr>
            <w:r>
              <w:rPr>
                <w:szCs w:val="21"/>
              </w:rPr>
              <w:t>+</w:t>
            </w:r>
          </w:p>
        </w:tc>
      </w:tr>
      <w:tr w:rsidR="00B32C14">
        <w:tc>
          <w:tcPr>
            <w:tcW w:w="3184" w:type="dxa"/>
            <w:vAlign w:val="center"/>
          </w:tcPr>
          <w:p w:rsidR="00B32C14" w:rsidRDefault="00416CD3">
            <w:pPr>
              <w:rPr>
                <w:szCs w:val="21"/>
              </w:rPr>
            </w:pPr>
            <w:r>
              <w:rPr>
                <w:szCs w:val="21"/>
              </w:rPr>
              <w:t xml:space="preserve">1c </w:t>
            </w:r>
            <w:r>
              <w:rPr>
                <w:rFonts w:hint="eastAsia"/>
                <w:szCs w:val="21"/>
              </w:rPr>
              <w:t>形式化</w:t>
            </w:r>
            <w:r>
              <w:rPr>
                <w:rFonts w:hAnsi="宋体"/>
                <w:szCs w:val="21"/>
              </w:rPr>
              <w:t>设计方法</w:t>
            </w:r>
          </w:p>
        </w:tc>
        <w:tc>
          <w:tcPr>
            <w:tcW w:w="2305" w:type="dxa"/>
          </w:tcPr>
          <w:p w:rsidR="00B32C14" w:rsidRDefault="00416CD3">
            <w:pPr>
              <w:jc w:val="center"/>
              <w:rPr>
                <w:szCs w:val="21"/>
              </w:rPr>
            </w:pPr>
            <w:r>
              <w:rPr>
                <w:szCs w:val="21"/>
              </w:rPr>
              <w:t>7.2.4.1.4</w:t>
            </w:r>
          </w:p>
        </w:tc>
        <w:tc>
          <w:tcPr>
            <w:tcW w:w="1052" w:type="dxa"/>
          </w:tcPr>
          <w:p w:rsidR="00B32C14" w:rsidRDefault="00416CD3">
            <w:pPr>
              <w:ind w:firstLineChars="200" w:firstLine="420"/>
              <w:jc w:val="left"/>
              <w:rPr>
                <w:szCs w:val="21"/>
              </w:rPr>
            </w:pPr>
            <w:r>
              <w:rPr>
                <w:szCs w:val="21"/>
              </w:rPr>
              <w:t>o</w:t>
            </w:r>
          </w:p>
        </w:tc>
        <w:tc>
          <w:tcPr>
            <w:tcW w:w="1010" w:type="dxa"/>
          </w:tcPr>
          <w:p w:rsidR="00B32C14" w:rsidRDefault="00416CD3">
            <w:pPr>
              <w:ind w:firstLineChars="200" w:firstLine="420"/>
              <w:jc w:val="left"/>
              <w:rPr>
                <w:szCs w:val="21"/>
              </w:rPr>
            </w:pPr>
            <w:r>
              <w:rPr>
                <w:szCs w:val="21"/>
              </w:rPr>
              <w:t>o</w:t>
            </w:r>
          </w:p>
        </w:tc>
        <w:tc>
          <w:tcPr>
            <w:tcW w:w="1010" w:type="dxa"/>
          </w:tcPr>
          <w:p w:rsidR="00B32C14" w:rsidRDefault="00416CD3">
            <w:pPr>
              <w:ind w:firstLineChars="200" w:firstLine="420"/>
              <w:jc w:val="left"/>
              <w:rPr>
                <w:szCs w:val="21"/>
              </w:rPr>
            </w:pPr>
            <w:r>
              <w:rPr>
                <w:szCs w:val="21"/>
              </w:rPr>
              <w:t>+</w:t>
            </w:r>
          </w:p>
        </w:tc>
        <w:tc>
          <w:tcPr>
            <w:tcW w:w="1010" w:type="dxa"/>
          </w:tcPr>
          <w:p w:rsidR="00B32C14" w:rsidRDefault="00416CD3">
            <w:pPr>
              <w:ind w:firstLineChars="200" w:firstLine="420"/>
              <w:jc w:val="left"/>
              <w:rPr>
                <w:szCs w:val="21"/>
              </w:rPr>
            </w:pPr>
            <w:r>
              <w:rPr>
                <w:szCs w:val="21"/>
              </w:rPr>
              <w:t>+</w:t>
            </w:r>
          </w:p>
        </w:tc>
      </w:tr>
      <w:tr w:rsidR="00B32C14">
        <w:tc>
          <w:tcPr>
            <w:tcW w:w="3184" w:type="dxa"/>
            <w:vAlign w:val="center"/>
          </w:tcPr>
          <w:p w:rsidR="00B32C14" w:rsidRDefault="00416CD3">
            <w:pPr>
              <w:rPr>
                <w:szCs w:val="21"/>
              </w:rPr>
            </w:pPr>
            <w:r>
              <w:rPr>
                <w:szCs w:val="21"/>
              </w:rPr>
              <w:t xml:space="preserve">2 </w:t>
            </w:r>
            <w:r>
              <w:rPr>
                <w:rFonts w:hint="eastAsia"/>
                <w:szCs w:val="21"/>
              </w:rPr>
              <w:t>计算机</w:t>
            </w:r>
            <w:r>
              <w:rPr>
                <w:rFonts w:hAnsi="宋体"/>
                <w:szCs w:val="21"/>
              </w:rPr>
              <w:t>辅助规范工具</w:t>
            </w:r>
          </w:p>
        </w:tc>
        <w:tc>
          <w:tcPr>
            <w:tcW w:w="2305" w:type="dxa"/>
          </w:tcPr>
          <w:p w:rsidR="00B32C14" w:rsidRDefault="00416CD3">
            <w:pPr>
              <w:jc w:val="center"/>
              <w:rPr>
                <w:szCs w:val="21"/>
              </w:rPr>
            </w:pPr>
            <w:r>
              <w:rPr>
                <w:szCs w:val="21"/>
              </w:rPr>
              <w:t>7.2.4.1.5</w:t>
            </w:r>
          </w:p>
        </w:tc>
        <w:tc>
          <w:tcPr>
            <w:tcW w:w="1052" w:type="dxa"/>
          </w:tcPr>
          <w:p w:rsidR="00B32C14" w:rsidRDefault="00416CD3">
            <w:pPr>
              <w:ind w:firstLineChars="200" w:firstLine="420"/>
              <w:jc w:val="left"/>
              <w:rPr>
                <w:szCs w:val="21"/>
              </w:rPr>
            </w:pPr>
            <w:r>
              <w:rPr>
                <w:szCs w:val="21"/>
              </w:rPr>
              <w:t>o</w:t>
            </w:r>
          </w:p>
        </w:tc>
        <w:tc>
          <w:tcPr>
            <w:tcW w:w="1010" w:type="dxa"/>
          </w:tcPr>
          <w:p w:rsidR="00B32C14" w:rsidRDefault="00416CD3">
            <w:pPr>
              <w:ind w:firstLineChars="200" w:firstLine="420"/>
              <w:jc w:val="left"/>
              <w:rPr>
                <w:szCs w:val="21"/>
              </w:rPr>
            </w:pPr>
            <w:r>
              <w:rPr>
                <w:szCs w:val="21"/>
              </w:rPr>
              <w:t>o</w:t>
            </w:r>
          </w:p>
        </w:tc>
        <w:tc>
          <w:tcPr>
            <w:tcW w:w="1010" w:type="dxa"/>
          </w:tcPr>
          <w:p w:rsidR="00B32C14" w:rsidRDefault="00416CD3">
            <w:pPr>
              <w:ind w:firstLineChars="200" w:firstLine="420"/>
              <w:jc w:val="left"/>
              <w:rPr>
                <w:szCs w:val="21"/>
              </w:rPr>
            </w:pPr>
            <w:r>
              <w:rPr>
                <w:szCs w:val="21"/>
              </w:rPr>
              <w:t>+</w:t>
            </w:r>
          </w:p>
        </w:tc>
        <w:tc>
          <w:tcPr>
            <w:tcW w:w="1010" w:type="dxa"/>
          </w:tcPr>
          <w:p w:rsidR="00B32C14" w:rsidRDefault="00416CD3">
            <w:pPr>
              <w:ind w:firstLineChars="200" w:firstLine="420"/>
              <w:jc w:val="left"/>
              <w:rPr>
                <w:szCs w:val="21"/>
              </w:rPr>
            </w:pPr>
            <w:r>
              <w:rPr>
                <w:szCs w:val="21"/>
              </w:rPr>
              <w:t>+</w:t>
            </w:r>
          </w:p>
        </w:tc>
      </w:tr>
      <w:tr w:rsidR="00B32C14">
        <w:tc>
          <w:tcPr>
            <w:tcW w:w="3184" w:type="dxa"/>
            <w:vAlign w:val="center"/>
          </w:tcPr>
          <w:p w:rsidR="00B32C14" w:rsidRDefault="00416CD3">
            <w:pPr>
              <w:rPr>
                <w:szCs w:val="21"/>
              </w:rPr>
            </w:pPr>
            <w:r>
              <w:rPr>
                <w:szCs w:val="21"/>
              </w:rPr>
              <w:t xml:space="preserve">3 </w:t>
            </w:r>
            <w:r>
              <w:rPr>
                <w:rFonts w:hAnsi="宋体"/>
                <w:szCs w:val="21"/>
              </w:rPr>
              <w:t>自</w:t>
            </w:r>
            <w:r>
              <w:rPr>
                <w:rFonts w:hAnsi="宋体" w:hint="eastAsia"/>
                <w:szCs w:val="21"/>
              </w:rPr>
              <w:t>底向</w:t>
            </w:r>
            <w:r>
              <w:rPr>
                <w:rFonts w:hAnsi="宋体"/>
                <w:szCs w:val="21"/>
              </w:rPr>
              <w:t>上的</w:t>
            </w:r>
            <w:r>
              <w:rPr>
                <w:rFonts w:hAnsi="宋体" w:hint="eastAsia"/>
                <w:szCs w:val="21"/>
              </w:rPr>
              <w:t>失效</w:t>
            </w:r>
            <w:r>
              <w:rPr>
                <w:rFonts w:hAnsi="宋体"/>
                <w:szCs w:val="21"/>
              </w:rPr>
              <w:t>分析</w:t>
            </w:r>
          </w:p>
        </w:tc>
        <w:tc>
          <w:tcPr>
            <w:tcW w:w="2305" w:type="dxa"/>
          </w:tcPr>
          <w:p w:rsidR="00B32C14" w:rsidRDefault="00416CD3">
            <w:pPr>
              <w:jc w:val="center"/>
              <w:rPr>
                <w:szCs w:val="21"/>
              </w:rPr>
            </w:pPr>
            <w:r>
              <w:rPr>
                <w:szCs w:val="21"/>
              </w:rPr>
              <w:t>7.3.4.1.1</w:t>
            </w:r>
          </w:p>
        </w:tc>
        <w:tc>
          <w:tcPr>
            <w:tcW w:w="1052" w:type="dxa"/>
          </w:tcPr>
          <w:p w:rsidR="00B32C14" w:rsidRDefault="00416CD3">
            <w:pPr>
              <w:ind w:firstLineChars="200" w:firstLine="420"/>
              <w:jc w:val="left"/>
              <w:rPr>
                <w:szCs w:val="21"/>
              </w:rPr>
            </w:pPr>
            <w:r>
              <w:rPr>
                <w:szCs w:val="21"/>
              </w:rPr>
              <w:t>o</w:t>
            </w:r>
          </w:p>
        </w:tc>
        <w:tc>
          <w:tcPr>
            <w:tcW w:w="1010" w:type="dxa"/>
          </w:tcPr>
          <w:p w:rsidR="00B32C14" w:rsidRDefault="00416CD3">
            <w:pPr>
              <w:ind w:firstLineChars="200" w:firstLine="420"/>
              <w:jc w:val="left"/>
              <w:rPr>
                <w:szCs w:val="21"/>
              </w:rPr>
            </w:pPr>
            <w:r>
              <w:rPr>
                <w:szCs w:val="21"/>
              </w:rPr>
              <w:t>o</w:t>
            </w:r>
          </w:p>
        </w:tc>
        <w:tc>
          <w:tcPr>
            <w:tcW w:w="1010" w:type="dxa"/>
          </w:tcPr>
          <w:p w:rsidR="00B32C14" w:rsidRDefault="00416CD3">
            <w:pPr>
              <w:ind w:firstLineChars="200" w:firstLine="420"/>
              <w:jc w:val="left"/>
              <w:rPr>
                <w:szCs w:val="21"/>
              </w:rPr>
            </w:pPr>
            <w:r>
              <w:rPr>
                <w:szCs w:val="21"/>
              </w:rPr>
              <w:t>o</w:t>
            </w:r>
          </w:p>
        </w:tc>
        <w:tc>
          <w:tcPr>
            <w:tcW w:w="1010" w:type="dxa"/>
          </w:tcPr>
          <w:p w:rsidR="00B32C14" w:rsidRDefault="00416CD3">
            <w:pPr>
              <w:ind w:firstLineChars="200" w:firstLine="420"/>
              <w:jc w:val="left"/>
              <w:rPr>
                <w:szCs w:val="21"/>
              </w:rPr>
            </w:pPr>
            <w:r>
              <w:rPr>
                <w:szCs w:val="21"/>
              </w:rPr>
              <w:t>+</w:t>
            </w:r>
          </w:p>
        </w:tc>
      </w:tr>
      <w:tr w:rsidR="00B32C14">
        <w:tc>
          <w:tcPr>
            <w:tcW w:w="3184" w:type="dxa"/>
            <w:vAlign w:val="center"/>
          </w:tcPr>
          <w:p w:rsidR="00B32C14" w:rsidRDefault="00416CD3">
            <w:pPr>
              <w:rPr>
                <w:szCs w:val="21"/>
              </w:rPr>
            </w:pPr>
            <w:r>
              <w:rPr>
                <w:szCs w:val="21"/>
              </w:rPr>
              <w:t xml:space="preserve">4 </w:t>
            </w:r>
            <w:r>
              <w:rPr>
                <w:rFonts w:hAnsi="宋体"/>
                <w:szCs w:val="21"/>
              </w:rPr>
              <w:t>自</w:t>
            </w:r>
            <w:r>
              <w:rPr>
                <w:rFonts w:hAnsi="宋体" w:hint="eastAsia"/>
                <w:szCs w:val="21"/>
              </w:rPr>
              <w:t>顶向</w:t>
            </w:r>
            <w:r>
              <w:rPr>
                <w:rFonts w:hAnsi="宋体"/>
                <w:szCs w:val="21"/>
              </w:rPr>
              <w:t>下的</w:t>
            </w:r>
            <w:r>
              <w:rPr>
                <w:rFonts w:hAnsi="宋体" w:hint="eastAsia"/>
                <w:szCs w:val="21"/>
              </w:rPr>
              <w:t>失效</w:t>
            </w:r>
            <w:r>
              <w:rPr>
                <w:rFonts w:hAnsi="宋体"/>
                <w:szCs w:val="21"/>
              </w:rPr>
              <w:t>分析</w:t>
            </w:r>
          </w:p>
        </w:tc>
        <w:tc>
          <w:tcPr>
            <w:tcW w:w="2305" w:type="dxa"/>
          </w:tcPr>
          <w:p w:rsidR="00B32C14" w:rsidRDefault="00416CD3">
            <w:pPr>
              <w:jc w:val="center"/>
              <w:rPr>
                <w:szCs w:val="21"/>
              </w:rPr>
            </w:pPr>
            <w:r>
              <w:rPr>
                <w:szCs w:val="21"/>
              </w:rPr>
              <w:t>7.3.4.1.2</w:t>
            </w:r>
          </w:p>
        </w:tc>
        <w:tc>
          <w:tcPr>
            <w:tcW w:w="1052" w:type="dxa"/>
          </w:tcPr>
          <w:p w:rsidR="00B32C14" w:rsidRDefault="00416CD3">
            <w:pPr>
              <w:ind w:firstLineChars="200" w:firstLine="420"/>
              <w:jc w:val="left"/>
              <w:rPr>
                <w:szCs w:val="21"/>
              </w:rPr>
            </w:pPr>
            <w:r>
              <w:rPr>
                <w:szCs w:val="21"/>
              </w:rPr>
              <w:t>o</w:t>
            </w:r>
          </w:p>
        </w:tc>
        <w:tc>
          <w:tcPr>
            <w:tcW w:w="1010" w:type="dxa"/>
          </w:tcPr>
          <w:p w:rsidR="00B32C14" w:rsidRDefault="00416CD3">
            <w:pPr>
              <w:ind w:firstLineChars="200" w:firstLine="420"/>
              <w:jc w:val="left"/>
              <w:rPr>
                <w:szCs w:val="21"/>
              </w:rPr>
            </w:pPr>
            <w:r>
              <w:rPr>
                <w:szCs w:val="21"/>
              </w:rPr>
              <w:t>o</w:t>
            </w:r>
          </w:p>
        </w:tc>
        <w:tc>
          <w:tcPr>
            <w:tcW w:w="1010" w:type="dxa"/>
          </w:tcPr>
          <w:p w:rsidR="00B32C14" w:rsidRDefault="00416CD3">
            <w:pPr>
              <w:ind w:firstLineChars="200" w:firstLine="420"/>
              <w:jc w:val="left"/>
              <w:rPr>
                <w:szCs w:val="21"/>
              </w:rPr>
            </w:pPr>
            <w:r>
              <w:rPr>
                <w:szCs w:val="21"/>
              </w:rPr>
              <w:t>+</w:t>
            </w:r>
          </w:p>
        </w:tc>
        <w:tc>
          <w:tcPr>
            <w:tcW w:w="1010" w:type="dxa"/>
          </w:tcPr>
          <w:p w:rsidR="00B32C14" w:rsidRDefault="00416CD3">
            <w:pPr>
              <w:ind w:firstLineChars="200" w:firstLine="420"/>
              <w:jc w:val="left"/>
              <w:rPr>
                <w:szCs w:val="21"/>
              </w:rPr>
            </w:pPr>
            <w:r>
              <w:rPr>
                <w:szCs w:val="21"/>
              </w:rPr>
              <w:t>+</w:t>
            </w:r>
          </w:p>
        </w:tc>
      </w:tr>
      <w:tr w:rsidR="00B32C14">
        <w:tc>
          <w:tcPr>
            <w:tcW w:w="3184" w:type="dxa"/>
            <w:vAlign w:val="center"/>
          </w:tcPr>
          <w:p w:rsidR="00B32C14" w:rsidRDefault="00416CD3">
            <w:pPr>
              <w:rPr>
                <w:szCs w:val="21"/>
              </w:rPr>
            </w:pPr>
            <w:r>
              <w:rPr>
                <w:szCs w:val="21"/>
              </w:rPr>
              <w:t>5a</w:t>
            </w:r>
            <w:r>
              <w:rPr>
                <w:rFonts w:hAnsi="宋体"/>
                <w:szCs w:val="21"/>
              </w:rPr>
              <w:t>软件架构检查</w:t>
            </w:r>
          </w:p>
        </w:tc>
        <w:tc>
          <w:tcPr>
            <w:tcW w:w="2305" w:type="dxa"/>
          </w:tcPr>
          <w:p w:rsidR="00B32C14" w:rsidRDefault="00416CD3">
            <w:pPr>
              <w:jc w:val="center"/>
              <w:rPr>
                <w:szCs w:val="21"/>
              </w:rPr>
            </w:pPr>
            <w:r>
              <w:rPr>
                <w:rFonts w:hint="eastAsia"/>
                <w:szCs w:val="21"/>
              </w:rPr>
              <w:t>GB/TXXXX.1</w:t>
            </w:r>
            <w:r>
              <w:rPr>
                <w:rFonts w:hint="eastAsia"/>
                <w:szCs w:val="21"/>
              </w:rPr>
              <w:t>，</w:t>
            </w:r>
            <w:r>
              <w:rPr>
                <w:szCs w:val="21"/>
              </w:rPr>
              <w:t>3.28</w:t>
            </w:r>
          </w:p>
        </w:tc>
        <w:tc>
          <w:tcPr>
            <w:tcW w:w="1052" w:type="dxa"/>
          </w:tcPr>
          <w:p w:rsidR="00B32C14" w:rsidRDefault="00416CD3">
            <w:pPr>
              <w:ind w:firstLineChars="200" w:firstLine="420"/>
              <w:jc w:val="left"/>
              <w:rPr>
                <w:szCs w:val="21"/>
              </w:rPr>
            </w:pPr>
            <w:r>
              <w:rPr>
                <w:szCs w:val="21"/>
              </w:rPr>
              <w:t>+</w:t>
            </w:r>
          </w:p>
        </w:tc>
        <w:tc>
          <w:tcPr>
            <w:tcW w:w="1010" w:type="dxa"/>
          </w:tcPr>
          <w:p w:rsidR="00B32C14" w:rsidRDefault="00416CD3">
            <w:pPr>
              <w:ind w:firstLineChars="200" w:firstLine="420"/>
              <w:jc w:val="left"/>
              <w:rPr>
                <w:szCs w:val="21"/>
              </w:rPr>
            </w:pPr>
            <w:r>
              <w:rPr>
                <w:szCs w:val="21"/>
              </w:rPr>
              <w:t>+</w:t>
            </w:r>
          </w:p>
        </w:tc>
        <w:tc>
          <w:tcPr>
            <w:tcW w:w="1010" w:type="dxa"/>
          </w:tcPr>
          <w:p w:rsidR="00B32C14" w:rsidRDefault="00416CD3">
            <w:pPr>
              <w:ind w:firstLineChars="200" w:firstLine="420"/>
              <w:jc w:val="left"/>
              <w:rPr>
                <w:szCs w:val="21"/>
              </w:rPr>
            </w:pPr>
            <w:r>
              <w:rPr>
                <w:szCs w:val="21"/>
              </w:rPr>
              <w:t>+</w:t>
            </w:r>
          </w:p>
        </w:tc>
        <w:tc>
          <w:tcPr>
            <w:tcW w:w="1010" w:type="dxa"/>
          </w:tcPr>
          <w:p w:rsidR="00B32C14" w:rsidRDefault="00416CD3">
            <w:pPr>
              <w:ind w:firstLineChars="200" w:firstLine="420"/>
              <w:jc w:val="left"/>
              <w:rPr>
                <w:szCs w:val="21"/>
              </w:rPr>
            </w:pPr>
            <w:r>
              <w:rPr>
                <w:szCs w:val="21"/>
              </w:rPr>
              <w:t>+</w:t>
            </w:r>
          </w:p>
        </w:tc>
      </w:tr>
      <w:tr w:rsidR="00B32C14">
        <w:tc>
          <w:tcPr>
            <w:tcW w:w="3184" w:type="dxa"/>
            <w:vAlign w:val="center"/>
          </w:tcPr>
          <w:p w:rsidR="00B32C14" w:rsidRDefault="00416CD3">
            <w:pPr>
              <w:rPr>
                <w:szCs w:val="21"/>
              </w:rPr>
            </w:pPr>
            <w:r>
              <w:rPr>
                <w:szCs w:val="21"/>
              </w:rPr>
              <w:lastRenderedPageBreak/>
              <w:t xml:space="preserve">5b </w:t>
            </w:r>
            <w:r>
              <w:rPr>
                <w:rFonts w:hAnsi="宋体"/>
                <w:szCs w:val="21"/>
              </w:rPr>
              <w:t>软件架构</w:t>
            </w:r>
            <w:r>
              <w:rPr>
                <w:rFonts w:hAnsi="宋体" w:hint="eastAsia"/>
                <w:szCs w:val="21"/>
              </w:rPr>
              <w:t>走查</w:t>
            </w:r>
          </w:p>
        </w:tc>
        <w:tc>
          <w:tcPr>
            <w:tcW w:w="2305" w:type="dxa"/>
          </w:tcPr>
          <w:p w:rsidR="00B32C14" w:rsidRDefault="00416CD3">
            <w:pPr>
              <w:jc w:val="center"/>
              <w:rPr>
                <w:szCs w:val="21"/>
              </w:rPr>
            </w:pPr>
            <w:r>
              <w:rPr>
                <w:rFonts w:hint="eastAsia"/>
                <w:szCs w:val="21"/>
              </w:rPr>
              <w:t>GB/TXXXX.1</w:t>
            </w:r>
            <w:r>
              <w:rPr>
                <w:rFonts w:hint="eastAsia"/>
                <w:szCs w:val="21"/>
              </w:rPr>
              <w:t>，</w:t>
            </w:r>
            <w:r>
              <w:rPr>
                <w:szCs w:val="21"/>
              </w:rPr>
              <w:t>3.56</w:t>
            </w:r>
          </w:p>
        </w:tc>
        <w:tc>
          <w:tcPr>
            <w:tcW w:w="1052" w:type="dxa"/>
          </w:tcPr>
          <w:p w:rsidR="00B32C14" w:rsidRDefault="00416CD3">
            <w:pPr>
              <w:ind w:firstLineChars="200" w:firstLine="420"/>
              <w:jc w:val="left"/>
              <w:rPr>
                <w:szCs w:val="21"/>
              </w:rPr>
            </w:pPr>
            <w:r>
              <w:rPr>
                <w:szCs w:val="21"/>
              </w:rPr>
              <w:t>+</w:t>
            </w:r>
          </w:p>
        </w:tc>
        <w:tc>
          <w:tcPr>
            <w:tcW w:w="1010" w:type="dxa"/>
          </w:tcPr>
          <w:p w:rsidR="00B32C14" w:rsidRDefault="00416CD3">
            <w:pPr>
              <w:ind w:firstLineChars="200" w:firstLine="420"/>
              <w:jc w:val="left"/>
              <w:rPr>
                <w:szCs w:val="21"/>
              </w:rPr>
            </w:pPr>
            <w:r>
              <w:rPr>
                <w:szCs w:val="21"/>
              </w:rPr>
              <w:t>+</w:t>
            </w:r>
          </w:p>
        </w:tc>
        <w:tc>
          <w:tcPr>
            <w:tcW w:w="1010" w:type="dxa"/>
          </w:tcPr>
          <w:p w:rsidR="00B32C14" w:rsidRDefault="00416CD3">
            <w:pPr>
              <w:ind w:firstLineChars="200" w:firstLine="420"/>
              <w:jc w:val="left"/>
              <w:rPr>
                <w:szCs w:val="21"/>
              </w:rPr>
            </w:pPr>
            <w:r>
              <w:rPr>
                <w:szCs w:val="21"/>
              </w:rPr>
              <w:t>o</w:t>
            </w:r>
          </w:p>
        </w:tc>
        <w:tc>
          <w:tcPr>
            <w:tcW w:w="1010" w:type="dxa"/>
          </w:tcPr>
          <w:p w:rsidR="00B32C14" w:rsidRDefault="00416CD3">
            <w:pPr>
              <w:ind w:firstLineChars="200" w:firstLine="420"/>
              <w:jc w:val="left"/>
              <w:rPr>
                <w:szCs w:val="21"/>
              </w:rPr>
            </w:pPr>
            <w:r>
              <w:rPr>
                <w:szCs w:val="21"/>
              </w:rPr>
              <w:t>o</w:t>
            </w:r>
          </w:p>
        </w:tc>
      </w:tr>
      <w:tr w:rsidR="00B32C14">
        <w:tc>
          <w:tcPr>
            <w:tcW w:w="9571" w:type="dxa"/>
            <w:gridSpan w:val="6"/>
          </w:tcPr>
          <w:p w:rsidR="00B32C14" w:rsidRDefault="00416CD3">
            <w:pPr>
              <w:ind w:firstLineChars="200" w:firstLine="420"/>
              <w:jc w:val="left"/>
              <w:rPr>
                <w:szCs w:val="21"/>
              </w:rPr>
            </w:pPr>
            <w:r>
              <w:rPr>
                <w:rFonts w:hAnsi="宋体" w:hint="eastAsia"/>
                <w:szCs w:val="21"/>
              </w:rPr>
              <w:t>本</w:t>
            </w:r>
            <w:r>
              <w:rPr>
                <w:rFonts w:hAnsi="宋体"/>
                <w:szCs w:val="21"/>
              </w:rPr>
              <w:t>表格</w:t>
            </w:r>
            <w:r>
              <w:rPr>
                <w:rFonts w:hAnsi="宋体" w:hint="eastAsia"/>
                <w:szCs w:val="21"/>
              </w:rPr>
              <w:t>及其他表格的</w:t>
            </w:r>
            <w:r>
              <w:rPr>
                <w:rFonts w:hAnsi="宋体"/>
                <w:szCs w:val="21"/>
              </w:rPr>
              <w:t>使用说明</w:t>
            </w:r>
            <w:r>
              <w:rPr>
                <w:rFonts w:hAnsi="宋体" w:hint="eastAsia"/>
                <w:szCs w:val="21"/>
              </w:rPr>
              <w:t>见</w:t>
            </w:r>
            <w:r>
              <w:rPr>
                <w:szCs w:val="21"/>
              </w:rPr>
              <w:t>7.1.4.7</w:t>
            </w:r>
          </w:p>
        </w:tc>
      </w:tr>
      <w:tr w:rsidR="00B32C14">
        <w:tc>
          <w:tcPr>
            <w:tcW w:w="9571" w:type="dxa"/>
            <w:gridSpan w:val="6"/>
          </w:tcPr>
          <w:p w:rsidR="00B32C14" w:rsidRDefault="00416CD3">
            <w:pPr>
              <w:ind w:firstLineChars="200" w:firstLine="420"/>
              <w:jc w:val="left"/>
              <w:rPr>
                <w:szCs w:val="21"/>
              </w:rPr>
            </w:pPr>
            <w:r>
              <w:rPr>
                <w:kern w:val="0"/>
                <w:szCs w:val="21"/>
                <w:vertAlign w:val="superscript"/>
              </w:rPr>
              <w:t xml:space="preserve">a </w:t>
            </w:r>
            <w:r>
              <w:rPr>
                <w:rFonts w:hAnsi="宋体"/>
                <w:szCs w:val="21"/>
              </w:rPr>
              <w:t>依照</w:t>
            </w:r>
            <w:r>
              <w:rPr>
                <w:szCs w:val="21"/>
              </w:rPr>
              <w:t>SRL</w:t>
            </w:r>
            <w:r>
              <w:rPr>
                <w:rFonts w:hAnsi="宋体"/>
                <w:szCs w:val="21"/>
              </w:rPr>
              <w:t>选择</w:t>
            </w:r>
            <w:r>
              <w:rPr>
                <w:rFonts w:hAnsi="宋体" w:hint="eastAsia"/>
                <w:szCs w:val="21"/>
              </w:rPr>
              <w:t>适当的</w:t>
            </w:r>
            <w:r>
              <w:rPr>
                <w:rFonts w:hAnsi="宋体"/>
                <w:szCs w:val="21"/>
              </w:rPr>
              <w:t>技术</w:t>
            </w:r>
            <w:r>
              <w:rPr>
                <w:szCs w:val="21"/>
              </w:rPr>
              <w:t>/</w:t>
            </w:r>
            <w:r>
              <w:rPr>
                <w:rFonts w:hAnsi="宋体"/>
                <w:szCs w:val="21"/>
              </w:rPr>
              <w:t>措施。</w:t>
            </w:r>
            <w:r>
              <w:rPr>
                <w:rFonts w:hAnsi="宋体" w:hint="eastAsia"/>
                <w:szCs w:val="21"/>
              </w:rPr>
              <w:t>可选</w:t>
            </w:r>
            <w:r>
              <w:rPr>
                <w:rFonts w:hAnsi="宋体"/>
                <w:szCs w:val="21"/>
              </w:rPr>
              <w:t>或</w:t>
            </w:r>
            <w:r>
              <w:rPr>
                <w:rFonts w:hAnsi="宋体" w:hint="eastAsia"/>
                <w:szCs w:val="21"/>
              </w:rPr>
              <w:t>等效</w:t>
            </w:r>
            <w:r>
              <w:rPr>
                <w:rFonts w:hAnsi="宋体"/>
                <w:szCs w:val="21"/>
              </w:rPr>
              <w:t>的技术</w:t>
            </w:r>
            <w:r>
              <w:rPr>
                <w:szCs w:val="21"/>
              </w:rPr>
              <w:t>/</w:t>
            </w:r>
            <w:r>
              <w:rPr>
                <w:rFonts w:hAnsi="宋体"/>
                <w:szCs w:val="21"/>
              </w:rPr>
              <w:t>措施用数字后的字母表示，</w:t>
            </w:r>
            <w:r>
              <w:rPr>
                <w:rFonts w:hAnsi="宋体"/>
                <w:kern w:val="0"/>
                <w:szCs w:val="21"/>
              </w:rPr>
              <w:t>只</w:t>
            </w:r>
            <w:r>
              <w:rPr>
                <w:rFonts w:hAnsi="宋体" w:hint="eastAsia"/>
                <w:kern w:val="0"/>
                <w:szCs w:val="21"/>
              </w:rPr>
              <w:t>能</w:t>
            </w:r>
            <w:r>
              <w:rPr>
                <w:rFonts w:hAnsi="宋体"/>
                <w:kern w:val="0"/>
                <w:szCs w:val="21"/>
              </w:rPr>
              <w:t>有一个</w:t>
            </w:r>
            <w:r>
              <w:rPr>
                <w:rFonts w:hAnsi="宋体" w:hint="eastAsia"/>
                <w:kern w:val="0"/>
                <w:szCs w:val="21"/>
              </w:rPr>
              <w:t>可选</w:t>
            </w:r>
            <w:r>
              <w:rPr>
                <w:rFonts w:hAnsi="宋体"/>
                <w:kern w:val="0"/>
                <w:szCs w:val="21"/>
              </w:rPr>
              <w:t>或</w:t>
            </w:r>
            <w:r>
              <w:rPr>
                <w:rFonts w:hAnsi="宋体" w:hint="eastAsia"/>
                <w:kern w:val="0"/>
                <w:szCs w:val="21"/>
              </w:rPr>
              <w:t>等效</w:t>
            </w:r>
            <w:r>
              <w:rPr>
                <w:rFonts w:hAnsi="宋体"/>
                <w:kern w:val="0"/>
                <w:szCs w:val="21"/>
              </w:rPr>
              <w:t>的技术</w:t>
            </w:r>
            <w:r>
              <w:rPr>
                <w:kern w:val="0"/>
                <w:szCs w:val="21"/>
              </w:rPr>
              <w:t>/</w:t>
            </w:r>
            <w:r>
              <w:rPr>
                <w:rFonts w:hAnsi="宋体"/>
                <w:kern w:val="0"/>
                <w:szCs w:val="21"/>
              </w:rPr>
              <w:t>措施</w:t>
            </w:r>
            <w:r>
              <w:rPr>
                <w:rFonts w:hAnsi="宋体" w:hint="eastAsia"/>
                <w:kern w:val="0"/>
                <w:szCs w:val="21"/>
              </w:rPr>
              <w:t>供选择</w:t>
            </w:r>
            <w:r>
              <w:rPr>
                <w:rFonts w:hAnsi="宋体"/>
                <w:kern w:val="0"/>
                <w:szCs w:val="21"/>
              </w:rPr>
              <w:t>。</w:t>
            </w:r>
          </w:p>
        </w:tc>
      </w:tr>
    </w:tbl>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7.3.4.1.1</w:t>
      </w:r>
      <w:r>
        <w:rPr>
          <w:rFonts w:ascii="黑体" w:hAnsi="Times New Roman" w:hint="eastAsia"/>
          <w:b w:val="0"/>
          <w:kern w:val="0"/>
          <w:sz w:val="21"/>
          <w:szCs w:val="21"/>
        </w:rPr>
        <w:t>失效</w:t>
      </w:r>
      <w:r>
        <w:rPr>
          <w:rFonts w:ascii="黑体" w:hAnsi="Times New Roman"/>
          <w:b w:val="0"/>
          <w:kern w:val="0"/>
          <w:sz w:val="21"/>
          <w:szCs w:val="21"/>
        </w:rPr>
        <w:t>分析</w:t>
      </w:r>
      <w:r>
        <w:rPr>
          <w:rFonts w:ascii="黑体" w:hAnsi="Times New Roman" w:hint="eastAsia"/>
          <w:b w:val="0"/>
          <w:kern w:val="0"/>
          <w:sz w:val="21"/>
          <w:szCs w:val="21"/>
        </w:rPr>
        <w:t>——</w:t>
      </w:r>
      <w:r>
        <w:rPr>
          <w:rFonts w:ascii="黑体" w:hAnsi="Times New Roman"/>
          <w:b w:val="0"/>
          <w:kern w:val="0"/>
          <w:sz w:val="21"/>
          <w:szCs w:val="21"/>
        </w:rPr>
        <w:t>自</w:t>
      </w:r>
      <w:r>
        <w:rPr>
          <w:rFonts w:ascii="黑体" w:hAnsi="Times New Roman" w:hint="eastAsia"/>
          <w:b w:val="0"/>
          <w:kern w:val="0"/>
          <w:sz w:val="21"/>
          <w:szCs w:val="21"/>
        </w:rPr>
        <w:t>底向</w:t>
      </w:r>
      <w:r>
        <w:rPr>
          <w:rFonts w:ascii="黑体" w:hAnsi="Times New Roman"/>
          <w:b w:val="0"/>
          <w:kern w:val="0"/>
          <w:sz w:val="21"/>
          <w:szCs w:val="21"/>
        </w:rPr>
        <w:t>上方法</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7.3.4.1.1.1 目标</w:t>
      </w:r>
    </w:p>
    <w:p w:rsidR="00B32C14" w:rsidRDefault="00416CD3">
      <w:pPr>
        <w:widowControl/>
        <w:shd w:val="clear" w:color="auto" w:fill="FFFFFF"/>
        <w:ind w:firstLineChars="200" w:firstLine="420"/>
        <w:jc w:val="left"/>
        <w:rPr>
          <w:kern w:val="0"/>
          <w:szCs w:val="21"/>
        </w:rPr>
      </w:pPr>
      <w:r>
        <w:rPr>
          <w:rFonts w:hAnsi="宋体" w:hint="eastAsia"/>
          <w:kern w:val="0"/>
          <w:szCs w:val="21"/>
        </w:rPr>
        <w:t>自底向上方法支持对导致危险或严重后果的事件或事件组合的分析。</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7.3.4.1.1.2 描述</w:t>
      </w:r>
    </w:p>
    <w:p w:rsidR="00B32C14" w:rsidRDefault="00416CD3">
      <w:pPr>
        <w:widowControl/>
        <w:shd w:val="clear" w:color="auto" w:fill="FFFFFF"/>
        <w:ind w:firstLineChars="200" w:firstLine="420"/>
        <w:jc w:val="left"/>
        <w:rPr>
          <w:color w:val="000000" w:themeColor="text1"/>
          <w:kern w:val="0"/>
          <w:szCs w:val="21"/>
        </w:rPr>
      </w:pPr>
      <w:r>
        <w:rPr>
          <w:rFonts w:hAnsi="宋体" w:hint="eastAsia"/>
          <w:color w:val="000000" w:themeColor="text1"/>
          <w:kern w:val="0"/>
          <w:szCs w:val="21"/>
        </w:rPr>
        <w:t>应</w:t>
      </w:r>
      <w:r>
        <w:rPr>
          <w:rFonts w:hAnsi="宋体"/>
          <w:color w:val="000000" w:themeColor="text1"/>
          <w:kern w:val="0"/>
          <w:szCs w:val="21"/>
        </w:rPr>
        <w:t>通过树</w:t>
      </w:r>
      <w:r>
        <w:rPr>
          <w:rFonts w:hAnsi="宋体" w:hint="eastAsia"/>
          <w:color w:val="000000" w:themeColor="text1"/>
          <w:kern w:val="0"/>
          <w:szCs w:val="21"/>
        </w:rPr>
        <w:t>形</w:t>
      </w:r>
      <w:r>
        <w:rPr>
          <w:rFonts w:hAnsi="宋体"/>
          <w:color w:val="000000" w:themeColor="text1"/>
          <w:kern w:val="0"/>
          <w:szCs w:val="21"/>
        </w:rPr>
        <w:t>路径</w:t>
      </w:r>
      <w:r>
        <w:rPr>
          <w:rFonts w:hAnsi="宋体" w:hint="eastAsia"/>
          <w:color w:val="000000" w:themeColor="text1"/>
          <w:kern w:val="0"/>
          <w:szCs w:val="21"/>
        </w:rPr>
        <w:t>从直接</w:t>
      </w:r>
      <w:r>
        <w:rPr>
          <w:rFonts w:hAnsi="宋体"/>
          <w:color w:val="000000" w:themeColor="text1"/>
          <w:kern w:val="0"/>
          <w:szCs w:val="21"/>
        </w:rPr>
        <w:t>引起危险和严重后果（</w:t>
      </w:r>
      <w:r>
        <w:rPr>
          <w:rFonts w:hAnsi="宋体" w:hint="eastAsia"/>
          <w:color w:val="000000" w:themeColor="text1"/>
          <w:kern w:val="0"/>
          <w:szCs w:val="21"/>
        </w:rPr>
        <w:t>“底</w:t>
      </w:r>
      <w:r>
        <w:rPr>
          <w:rFonts w:hAnsi="宋体"/>
          <w:color w:val="000000" w:themeColor="text1"/>
          <w:kern w:val="0"/>
          <w:szCs w:val="21"/>
        </w:rPr>
        <w:t>事件</w:t>
      </w:r>
      <w:r>
        <w:rPr>
          <w:rFonts w:hAnsi="宋体" w:hint="eastAsia"/>
          <w:color w:val="000000" w:themeColor="text1"/>
          <w:kern w:val="0"/>
          <w:szCs w:val="21"/>
        </w:rPr>
        <w:t>”</w:t>
      </w:r>
      <w:r>
        <w:rPr>
          <w:rFonts w:hAnsi="宋体"/>
          <w:color w:val="000000" w:themeColor="text1"/>
          <w:kern w:val="0"/>
          <w:szCs w:val="21"/>
        </w:rPr>
        <w:t>）</w:t>
      </w:r>
      <w:r>
        <w:rPr>
          <w:rFonts w:hAnsi="宋体" w:hint="eastAsia"/>
          <w:color w:val="000000" w:themeColor="text1"/>
          <w:kern w:val="0"/>
          <w:szCs w:val="21"/>
        </w:rPr>
        <w:t>的</w:t>
      </w:r>
      <w:r>
        <w:rPr>
          <w:rFonts w:hAnsi="宋体"/>
          <w:color w:val="000000" w:themeColor="text1"/>
          <w:kern w:val="0"/>
          <w:szCs w:val="21"/>
        </w:rPr>
        <w:t>事件</w:t>
      </w:r>
      <w:r>
        <w:rPr>
          <w:rFonts w:hAnsi="宋体" w:hint="eastAsia"/>
          <w:color w:val="000000" w:themeColor="text1"/>
          <w:kern w:val="0"/>
          <w:szCs w:val="21"/>
        </w:rPr>
        <w:t>开始分析</w:t>
      </w:r>
      <w:r>
        <w:rPr>
          <w:rFonts w:hAnsi="宋体"/>
          <w:color w:val="000000" w:themeColor="text1"/>
          <w:kern w:val="0"/>
          <w:szCs w:val="21"/>
        </w:rPr>
        <w:t>。用逻辑运算符（和、或等）来描述</w:t>
      </w:r>
      <w:r>
        <w:rPr>
          <w:rFonts w:hAnsi="宋体" w:hint="eastAsia"/>
          <w:color w:val="000000" w:themeColor="text1"/>
          <w:kern w:val="0"/>
          <w:szCs w:val="21"/>
        </w:rPr>
        <w:t>组合</w:t>
      </w:r>
      <w:r>
        <w:rPr>
          <w:rFonts w:hAnsi="宋体"/>
          <w:color w:val="000000" w:themeColor="text1"/>
          <w:kern w:val="0"/>
          <w:szCs w:val="21"/>
        </w:rPr>
        <w:t>原因</w:t>
      </w:r>
      <w:r>
        <w:rPr>
          <w:rFonts w:hAnsi="宋体" w:hint="eastAsia"/>
          <w:color w:val="000000" w:themeColor="text1"/>
          <w:kern w:val="0"/>
          <w:szCs w:val="21"/>
        </w:rPr>
        <w:t>。</w:t>
      </w:r>
      <w:r>
        <w:rPr>
          <w:rFonts w:hAnsi="宋体"/>
          <w:color w:val="000000" w:themeColor="text1"/>
          <w:kern w:val="0"/>
          <w:szCs w:val="21"/>
        </w:rPr>
        <w:t>间接原因</w:t>
      </w:r>
      <w:r>
        <w:rPr>
          <w:rFonts w:hAnsi="宋体" w:hint="eastAsia"/>
          <w:color w:val="000000" w:themeColor="text1"/>
          <w:kern w:val="0"/>
          <w:szCs w:val="21"/>
        </w:rPr>
        <w:t>用同样的方法</w:t>
      </w:r>
      <w:r>
        <w:rPr>
          <w:rFonts w:hAnsi="宋体"/>
          <w:color w:val="000000" w:themeColor="text1"/>
          <w:kern w:val="0"/>
          <w:szCs w:val="21"/>
        </w:rPr>
        <w:t>分析</w:t>
      </w:r>
      <w:r>
        <w:rPr>
          <w:rFonts w:hAnsi="宋体" w:hint="eastAsia"/>
          <w:color w:val="000000" w:themeColor="text1"/>
          <w:kern w:val="0"/>
          <w:szCs w:val="21"/>
        </w:rPr>
        <w:t>，</w:t>
      </w:r>
      <w:r>
        <w:rPr>
          <w:rFonts w:hAnsi="宋体"/>
          <w:color w:val="000000" w:themeColor="text1"/>
          <w:kern w:val="0"/>
          <w:szCs w:val="21"/>
        </w:rPr>
        <w:t>返回到基本事件后分析停止。</w:t>
      </w:r>
      <w:r>
        <w:rPr>
          <w:rFonts w:hAnsi="宋体" w:hint="eastAsia"/>
          <w:color w:val="000000" w:themeColor="text1"/>
          <w:kern w:val="0"/>
          <w:szCs w:val="21"/>
        </w:rPr>
        <w:t>该方法是图形化的，且用标准符号组绘制故障树。</w:t>
      </w:r>
    </w:p>
    <w:p w:rsidR="00B32C14" w:rsidRDefault="00416CD3">
      <w:pPr>
        <w:widowControl/>
        <w:shd w:val="clear" w:color="auto" w:fill="FFFFFF"/>
        <w:ind w:firstLineChars="200" w:firstLine="420"/>
        <w:jc w:val="left"/>
        <w:rPr>
          <w:kern w:val="0"/>
          <w:szCs w:val="21"/>
        </w:rPr>
      </w:pPr>
      <w:r>
        <w:rPr>
          <w:rFonts w:hAnsi="宋体"/>
          <w:kern w:val="0"/>
          <w:szCs w:val="21"/>
        </w:rPr>
        <w:t>例如</w:t>
      </w:r>
      <w:r>
        <w:rPr>
          <w:rFonts w:hAnsi="宋体" w:hint="eastAsia"/>
          <w:kern w:val="0"/>
          <w:szCs w:val="21"/>
        </w:rPr>
        <w:t>FMEA</w:t>
      </w:r>
      <w:r>
        <w:rPr>
          <w:rFonts w:hAnsi="宋体" w:hint="eastAsia"/>
          <w:kern w:val="0"/>
          <w:szCs w:val="21"/>
        </w:rPr>
        <w:t>、</w:t>
      </w:r>
      <w:r>
        <w:rPr>
          <w:rFonts w:hAnsi="宋体" w:hint="eastAsia"/>
          <w:kern w:val="0"/>
          <w:szCs w:val="21"/>
        </w:rPr>
        <w:t>HAZOP</w:t>
      </w:r>
      <w:r>
        <w:rPr>
          <w:rFonts w:hAnsi="宋体" w:hint="eastAsia"/>
          <w:kern w:val="0"/>
          <w:szCs w:val="21"/>
        </w:rPr>
        <w:t>或</w:t>
      </w:r>
      <w:r>
        <w:rPr>
          <w:rFonts w:hAnsi="宋体" w:hint="eastAsia"/>
          <w:kern w:val="0"/>
          <w:szCs w:val="21"/>
        </w:rPr>
        <w:t>FMECA</w:t>
      </w:r>
      <w:r>
        <w:rPr>
          <w:rFonts w:hAnsi="宋体"/>
          <w:kern w:val="0"/>
          <w:szCs w:val="21"/>
        </w:rPr>
        <w:t>方法。</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7.3.4.1.2 故障分析</w:t>
      </w:r>
      <w:r>
        <w:rPr>
          <w:rFonts w:ascii="黑体" w:hAnsi="Times New Roman" w:hint="eastAsia"/>
          <w:b w:val="0"/>
          <w:kern w:val="0"/>
          <w:sz w:val="21"/>
          <w:szCs w:val="21"/>
        </w:rPr>
        <w:t>——自顶向下</w:t>
      </w:r>
      <w:r>
        <w:rPr>
          <w:rFonts w:ascii="黑体" w:hAnsi="Times New Roman"/>
          <w:b w:val="0"/>
          <w:kern w:val="0"/>
          <w:sz w:val="21"/>
          <w:szCs w:val="21"/>
        </w:rPr>
        <w:t>方法</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7.3.4.1.2.1 目标</w:t>
      </w:r>
    </w:p>
    <w:p w:rsidR="00B32C14" w:rsidRDefault="00416CD3">
      <w:pPr>
        <w:widowControl/>
        <w:shd w:val="clear" w:color="auto" w:fill="FFFFFF"/>
        <w:ind w:firstLineChars="200" w:firstLine="420"/>
        <w:jc w:val="left"/>
        <w:rPr>
          <w:color w:val="000000" w:themeColor="text1"/>
          <w:kern w:val="0"/>
          <w:szCs w:val="21"/>
        </w:rPr>
      </w:pPr>
      <w:r>
        <w:rPr>
          <w:rFonts w:hAnsi="宋体" w:hint="eastAsia"/>
          <w:color w:val="000000" w:themeColor="text1"/>
          <w:kern w:val="0"/>
          <w:szCs w:val="21"/>
        </w:rPr>
        <w:t>在设计和</w:t>
      </w:r>
      <w:r w:rsidR="00DB5527">
        <w:rPr>
          <w:rFonts w:hAnsi="宋体" w:hint="eastAsia"/>
          <w:color w:val="000000" w:themeColor="text1"/>
          <w:kern w:val="0"/>
          <w:szCs w:val="21"/>
        </w:rPr>
        <w:t>运行</w:t>
      </w:r>
      <w:r>
        <w:rPr>
          <w:rFonts w:hAnsi="宋体" w:hint="eastAsia"/>
          <w:color w:val="000000" w:themeColor="text1"/>
          <w:kern w:val="0"/>
          <w:szCs w:val="21"/>
        </w:rPr>
        <w:t>中，</w:t>
      </w:r>
      <w:r>
        <w:rPr>
          <w:rFonts w:hAnsi="宋体"/>
          <w:color w:val="000000" w:themeColor="text1"/>
          <w:kern w:val="0"/>
          <w:szCs w:val="21"/>
        </w:rPr>
        <w:t>用</w:t>
      </w:r>
      <w:r>
        <w:rPr>
          <w:rFonts w:hAnsi="宋体" w:hint="eastAsia"/>
          <w:color w:val="000000" w:themeColor="text1"/>
          <w:kern w:val="0"/>
          <w:szCs w:val="21"/>
        </w:rPr>
        <w:t>自顶向下</w:t>
      </w:r>
      <w:r>
        <w:rPr>
          <w:rFonts w:hAnsi="宋体"/>
          <w:color w:val="000000" w:themeColor="text1"/>
          <w:kern w:val="0"/>
          <w:szCs w:val="21"/>
        </w:rPr>
        <w:t>方法来</w:t>
      </w:r>
      <w:r>
        <w:rPr>
          <w:rFonts w:hAnsi="宋体" w:hint="eastAsia"/>
          <w:color w:val="000000" w:themeColor="text1"/>
          <w:kern w:val="0"/>
          <w:szCs w:val="21"/>
        </w:rPr>
        <w:t>排</w:t>
      </w:r>
      <w:r>
        <w:rPr>
          <w:rFonts w:hAnsi="宋体"/>
          <w:color w:val="000000" w:themeColor="text1"/>
          <w:kern w:val="0"/>
          <w:szCs w:val="21"/>
        </w:rPr>
        <w:t>列由于单点</w:t>
      </w:r>
      <w:r>
        <w:rPr>
          <w:rFonts w:hAnsi="宋体" w:hint="eastAsia"/>
          <w:color w:val="000000" w:themeColor="text1"/>
          <w:kern w:val="0"/>
          <w:szCs w:val="21"/>
        </w:rPr>
        <w:t>失效而</w:t>
      </w:r>
      <w:r>
        <w:rPr>
          <w:rFonts w:hAnsi="宋体"/>
          <w:color w:val="000000" w:themeColor="text1"/>
          <w:kern w:val="0"/>
          <w:szCs w:val="21"/>
        </w:rPr>
        <w:t>导致伤</w:t>
      </w:r>
      <w:r>
        <w:rPr>
          <w:rFonts w:hAnsi="宋体" w:hint="eastAsia"/>
          <w:color w:val="000000" w:themeColor="text1"/>
          <w:kern w:val="0"/>
          <w:szCs w:val="21"/>
        </w:rPr>
        <w:t>害、</w:t>
      </w:r>
      <w:r>
        <w:rPr>
          <w:rFonts w:hAnsi="宋体"/>
          <w:color w:val="000000" w:themeColor="text1"/>
          <w:kern w:val="0"/>
          <w:szCs w:val="21"/>
        </w:rPr>
        <w:t>损坏或系统退化的</w:t>
      </w:r>
      <w:r>
        <w:rPr>
          <w:rFonts w:hAnsi="宋体" w:hint="eastAsia"/>
          <w:color w:val="000000" w:themeColor="text1"/>
          <w:kern w:val="0"/>
          <w:szCs w:val="21"/>
        </w:rPr>
        <w:t>组件的</w:t>
      </w:r>
      <w:r w:rsidR="005F671B">
        <w:rPr>
          <w:rFonts w:hAnsi="宋体" w:hint="eastAsia"/>
          <w:color w:val="000000" w:themeColor="text1"/>
          <w:kern w:val="0"/>
          <w:szCs w:val="21"/>
        </w:rPr>
        <w:t>危害度</w:t>
      </w:r>
      <w:r>
        <w:rPr>
          <w:rFonts w:hAnsi="宋体" w:hint="eastAsia"/>
          <w:color w:val="000000" w:themeColor="text1"/>
          <w:kern w:val="0"/>
          <w:szCs w:val="21"/>
        </w:rPr>
        <w:t>，以确定哪些部件需要特别关注和必要的控制措施</w:t>
      </w:r>
      <w:r>
        <w:rPr>
          <w:rFonts w:hAnsi="宋体"/>
          <w:color w:val="000000" w:themeColor="text1"/>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7.3.4.1.2.2 描述</w:t>
      </w:r>
    </w:p>
    <w:p w:rsidR="00B32C14" w:rsidRDefault="005F671B">
      <w:pPr>
        <w:shd w:val="clear" w:color="auto" w:fill="FFFFFF"/>
        <w:ind w:firstLineChars="200" w:firstLine="420"/>
        <w:jc w:val="left"/>
        <w:rPr>
          <w:kern w:val="0"/>
          <w:szCs w:val="21"/>
        </w:rPr>
      </w:pPr>
      <w:r>
        <w:rPr>
          <w:rFonts w:hAnsi="宋体" w:hint="eastAsia"/>
          <w:kern w:val="0"/>
          <w:szCs w:val="21"/>
        </w:rPr>
        <w:t>危害度</w:t>
      </w:r>
      <w:r w:rsidR="00416CD3">
        <w:rPr>
          <w:rFonts w:hAnsi="宋体" w:hint="eastAsia"/>
          <w:kern w:val="0"/>
          <w:szCs w:val="21"/>
        </w:rPr>
        <w:t>可用多种方法排列。危险</w:t>
      </w:r>
      <w:r w:rsidR="00416CD3">
        <w:rPr>
          <w:rFonts w:hAnsi="宋体"/>
          <w:kern w:val="0"/>
          <w:szCs w:val="21"/>
        </w:rPr>
        <w:t>系数是多个参数的函数，且大多数</w:t>
      </w:r>
      <w:r w:rsidR="00416CD3">
        <w:rPr>
          <w:rFonts w:hAnsi="宋体" w:hint="eastAsia"/>
          <w:kern w:val="0"/>
          <w:szCs w:val="21"/>
        </w:rPr>
        <w:t>必须</w:t>
      </w:r>
      <w:r w:rsidR="00416CD3">
        <w:rPr>
          <w:rFonts w:hAnsi="宋体"/>
          <w:kern w:val="0"/>
          <w:szCs w:val="21"/>
        </w:rPr>
        <w:t>被</w:t>
      </w:r>
      <w:r w:rsidR="00416CD3">
        <w:rPr>
          <w:rFonts w:hAnsi="宋体" w:hint="eastAsia"/>
          <w:kern w:val="0"/>
          <w:szCs w:val="21"/>
        </w:rPr>
        <w:t>测定</w:t>
      </w:r>
      <w:r w:rsidR="00416CD3">
        <w:rPr>
          <w:rFonts w:hAnsi="宋体"/>
          <w:kern w:val="0"/>
          <w:szCs w:val="21"/>
        </w:rPr>
        <w:t>。确定</w:t>
      </w:r>
      <w:r w:rsidR="00416CD3">
        <w:rPr>
          <w:rFonts w:hAnsi="宋体" w:hint="eastAsia"/>
          <w:kern w:val="0"/>
          <w:szCs w:val="21"/>
        </w:rPr>
        <w:t>危害</w:t>
      </w:r>
      <w:r w:rsidR="00416CD3">
        <w:rPr>
          <w:rFonts w:hAnsi="宋体"/>
          <w:kern w:val="0"/>
          <w:szCs w:val="21"/>
        </w:rPr>
        <w:t>系数的一种很简单的方法是将</w:t>
      </w:r>
      <w:r w:rsidR="00416CD3">
        <w:rPr>
          <w:rFonts w:hAnsi="宋体" w:hint="eastAsia"/>
          <w:kern w:val="0"/>
          <w:szCs w:val="21"/>
        </w:rPr>
        <w:t>可能</w:t>
      </w:r>
      <w:r w:rsidR="00416CD3">
        <w:rPr>
          <w:rFonts w:hAnsi="宋体"/>
          <w:kern w:val="0"/>
          <w:szCs w:val="21"/>
        </w:rPr>
        <w:t>发生</w:t>
      </w:r>
      <w:r w:rsidR="00416CD3">
        <w:rPr>
          <w:rFonts w:hAnsi="宋体" w:hint="eastAsia"/>
          <w:kern w:val="0"/>
          <w:szCs w:val="21"/>
        </w:rPr>
        <w:t>损害程度与组件失效</w:t>
      </w:r>
      <w:r w:rsidR="00416CD3">
        <w:rPr>
          <w:rFonts w:hAnsi="宋体"/>
          <w:kern w:val="0"/>
          <w:szCs w:val="21"/>
        </w:rPr>
        <w:t>概率相乘</w:t>
      </w:r>
      <w:r w:rsidR="00416CD3">
        <w:rPr>
          <w:rFonts w:hAnsi="宋体" w:hint="eastAsia"/>
          <w:kern w:val="0"/>
          <w:szCs w:val="21"/>
        </w:rPr>
        <w:t>；</w:t>
      </w:r>
      <w:r w:rsidR="00416CD3">
        <w:rPr>
          <w:rFonts w:hAnsi="宋体"/>
          <w:kern w:val="0"/>
          <w:szCs w:val="21"/>
        </w:rPr>
        <w:t>这种方法类似于简单的风险因素评估。</w:t>
      </w:r>
    </w:p>
    <w:p w:rsidR="00B32C14" w:rsidRDefault="00416CD3">
      <w:pPr>
        <w:shd w:val="clear" w:color="auto" w:fill="FFFFFF"/>
        <w:ind w:firstLineChars="200" w:firstLine="420"/>
        <w:jc w:val="left"/>
        <w:rPr>
          <w:kern w:val="0"/>
          <w:szCs w:val="21"/>
        </w:rPr>
      </w:pPr>
      <w:r>
        <w:rPr>
          <w:rFonts w:hAnsi="宋体" w:hint="eastAsia"/>
          <w:kern w:val="0"/>
          <w:szCs w:val="21"/>
        </w:rPr>
        <w:t>注：</w:t>
      </w:r>
      <w:r>
        <w:rPr>
          <w:rFonts w:hAnsi="宋体"/>
          <w:kern w:val="0"/>
          <w:szCs w:val="21"/>
        </w:rPr>
        <w:t>这些技术主要用</w:t>
      </w:r>
      <w:r>
        <w:rPr>
          <w:rFonts w:hAnsi="宋体" w:hint="eastAsia"/>
          <w:kern w:val="0"/>
          <w:szCs w:val="21"/>
        </w:rPr>
        <w:t>于</w:t>
      </w:r>
      <w:r>
        <w:rPr>
          <w:rFonts w:hAnsi="宋体"/>
          <w:kern w:val="0"/>
          <w:szCs w:val="21"/>
        </w:rPr>
        <w:t>硬件系统分析，不过也可以尝试应用于</w:t>
      </w:r>
      <w:r>
        <w:rPr>
          <w:rFonts w:hAnsi="宋体" w:hint="eastAsia"/>
          <w:kern w:val="0"/>
          <w:szCs w:val="21"/>
        </w:rPr>
        <w:t>软件失效</w:t>
      </w:r>
      <w:r>
        <w:rPr>
          <w:rFonts w:hAnsi="宋体"/>
          <w:kern w:val="0"/>
          <w:szCs w:val="21"/>
        </w:rPr>
        <w:t>分析，例如</w:t>
      </w:r>
      <w:r>
        <w:rPr>
          <w:rFonts w:hAnsi="宋体" w:hint="eastAsia"/>
          <w:kern w:val="0"/>
          <w:szCs w:val="21"/>
        </w:rPr>
        <w:t>FTA</w:t>
      </w:r>
      <w:r>
        <w:rPr>
          <w:rFonts w:hAnsi="宋体" w:hint="eastAsia"/>
          <w:kern w:val="0"/>
          <w:szCs w:val="21"/>
        </w:rPr>
        <w:t>、</w:t>
      </w:r>
      <w:r>
        <w:rPr>
          <w:rFonts w:hAnsi="宋体" w:hint="eastAsia"/>
          <w:kern w:val="0"/>
          <w:szCs w:val="21"/>
        </w:rPr>
        <w:t>ETA</w:t>
      </w:r>
      <w:r>
        <w:rPr>
          <w:rFonts w:hAnsi="宋体"/>
          <w:kern w:val="0"/>
          <w:szCs w:val="21"/>
        </w:rPr>
        <w:t>和</w:t>
      </w:r>
      <w:r>
        <w:rPr>
          <w:rFonts w:hint="eastAsia"/>
          <w:kern w:val="0"/>
          <w:szCs w:val="21"/>
        </w:rPr>
        <w:t>“</w:t>
      </w:r>
      <w:r>
        <w:rPr>
          <w:rFonts w:hAnsi="宋体"/>
          <w:kern w:val="0"/>
          <w:szCs w:val="21"/>
        </w:rPr>
        <w:t>因果关系</w:t>
      </w:r>
      <w:r>
        <w:rPr>
          <w:rFonts w:hint="eastAsia"/>
          <w:kern w:val="0"/>
          <w:szCs w:val="21"/>
        </w:rPr>
        <w:t>”</w:t>
      </w:r>
      <w:r>
        <w:rPr>
          <w:rFonts w:hAnsi="宋体"/>
          <w:kern w:val="0"/>
          <w:szCs w:val="21"/>
        </w:rPr>
        <w:t>图表。</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7.3.4.2 设计方法</w:t>
      </w:r>
      <w:r>
        <w:rPr>
          <w:rFonts w:ascii="黑体" w:hAnsi="Times New Roman" w:hint="eastAsia"/>
          <w:b w:val="0"/>
          <w:kern w:val="0"/>
          <w:sz w:val="21"/>
          <w:szCs w:val="21"/>
        </w:rPr>
        <w:t>特性</w:t>
      </w:r>
    </w:p>
    <w:p w:rsidR="00B32C14" w:rsidRDefault="00416CD3">
      <w:pPr>
        <w:shd w:val="clear" w:color="auto" w:fill="FFFFFF"/>
        <w:ind w:firstLineChars="200" w:firstLine="420"/>
        <w:jc w:val="left"/>
        <w:rPr>
          <w:kern w:val="0"/>
          <w:szCs w:val="21"/>
        </w:rPr>
      </w:pPr>
      <w:r>
        <w:rPr>
          <w:rFonts w:hAnsi="宋体"/>
          <w:kern w:val="0"/>
          <w:szCs w:val="21"/>
        </w:rPr>
        <w:t>所选的设计方法具有</w:t>
      </w:r>
      <w:r>
        <w:rPr>
          <w:rFonts w:hAnsi="宋体" w:hint="eastAsia"/>
          <w:kern w:val="0"/>
          <w:szCs w:val="21"/>
        </w:rPr>
        <w:t>的</w:t>
      </w:r>
      <w:r>
        <w:rPr>
          <w:rFonts w:hAnsi="宋体"/>
          <w:kern w:val="0"/>
          <w:szCs w:val="21"/>
        </w:rPr>
        <w:t>特性</w:t>
      </w:r>
      <w:r>
        <w:rPr>
          <w:rFonts w:hAnsi="宋体" w:hint="eastAsia"/>
          <w:kern w:val="0"/>
          <w:szCs w:val="21"/>
        </w:rPr>
        <w:t>应支持以下</w:t>
      </w:r>
      <w:r>
        <w:rPr>
          <w:rFonts w:hAnsi="宋体"/>
          <w:kern w:val="0"/>
          <w:szCs w:val="21"/>
        </w:rPr>
        <w:t>：</w:t>
      </w:r>
    </w:p>
    <w:p w:rsidR="00B32C14" w:rsidRDefault="00416CD3">
      <w:pPr>
        <w:numPr>
          <w:ilvl w:val="0"/>
          <w:numId w:val="3"/>
        </w:numPr>
        <w:shd w:val="clear" w:color="auto" w:fill="FFFFFF"/>
        <w:ind w:left="0" w:firstLineChars="200" w:firstLine="420"/>
        <w:jc w:val="left"/>
        <w:rPr>
          <w:kern w:val="0"/>
          <w:szCs w:val="21"/>
        </w:rPr>
      </w:pPr>
      <w:r>
        <w:rPr>
          <w:rFonts w:hAnsi="宋体"/>
          <w:kern w:val="0"/>
          <w:szCs w:val="21"/>
        </w:rPr>
        <w:t>抽象化、模块化、封装和其他</w:t>
      </w:r>
      <w:r>
        <w:rPr>
          <w:rFonts w:hAnsi="宋体" w:hint="eastAsia"/>
          <w:kern w:val="0"/>
          <w:szCs w:val="21"/>
        </w:rPr>
        <w:t>使</w:t>
      </w:r>
      <w:r>
        <w:rPr>
          <w:rFonts w:hAnsi="宋体"/>
          <w:kern w:val="0"/>
          <w:szCs w:val="21"/>
        </w:rPr>
        <w:t>复杂性</w:t>
      </w:r>
      <w:r>
        <w:rPr>
          <w:rFonts w:hAnsi="宋体" w:hint="eastAsia"/>
          <w:kern w:val="0"/>
          <w:szCs w:val="21"/>
        </w:rPr>
        <w:t>可</w:t>
      </w:r>
      <w:r>
        <w:rPr>
          <w:rFonts w:hAnsi="宋体"/>
          <w:kern w:val="0"/>
          <w:szCs w:val="21"/>
        </w:rPr>
        <w:t>管理</w:t>
      </w:r>
      <w:r>
        <w:rPr>
          <w:rFonts w:hAnsi="宋体" w:hint="eastAsia"/>
          <w:kern w:val="0"/>
          <w:szCs w:val="21"/>
        </w:rPr>
        <w:t>的</w:t>
      </w:r>
      <w:r>
        <w:rPr>
          <w:rFonts w:hAnsi="宋体"/>
          <w:kern w:val="0"/>
          <w:szCs w:val="21"/>
        </w:rPr>
        <w:t>特性，</w:t>
      </w:r>
    </w:p>
    <w:p w:rsidR="00B32C14" w:rsidRDefault="00416CD3">
      <w:pPr>
        <w:numPr>
          <w:ilvl w:val="0"/>
          <w:numId w:val="3"/>
        </w:numPr>
        <w:shd w:val="clear" w:color="auto" w:fill="FFFFFF"/>
        <w:ind w:left="0" w:firstLineChars="200" w:firstLine="420"/>
        <w:jc w:val="left"/>
        <w:rPr>
          <w:kern w:val="0"/>
          <w:szCs w:val="21"/>
        </w:rPr>
      </w:pPr>
      <w:r>
        <w:rPr>
          <w:rFonts w:hAnsi="宋体"/>
          <w:kern w:val="0"/>
          <w:szCs w:val="21"/>
        </w:rPr>
        <w:t>描述：</w:t>
      </w:r>
    </w:p>
    <w:p w:rsidR="00B32C14" w:rsidRDefault="00416CD3">
      <w:pPr>
        <w:shd w:val="clear" w:color="auto" w:fill="FFFFFF"/>
        <w:ind w:firstLineChars="396" w:firstLine="832"/>
        <w:jc w:val="left"/>
        <w:rPr>
          <w:rFonts w:hAnsi="宋体"/>
          <w:kern w:val="0"/>
          <w:szCs w:val="21"/>
        </w:rPr>
      </w:pPr>
      <w:r>
        <w:rPr>
          <w:szCs w:val="21"/>
        </w:rPr>
        <w:t>——</w:t>
      </w:r>
      <w:r>
        <w:rPr>
          <w:rFonts w:hAnsi="宋体"/>
          <w:kern w:val="0"/>
          <w:szCs w:val="21"/>
        </w:rPr>
        <w:t>功能</w:t>
      </w:r>
      <w:r>
        <w:rPr>
          <w:rFonts w:hAnsi="宋体" w:hint="eastAsia"/>
          <w:kern w:val="0"/>
          <w:szCs w:val="21"/>
        </w:rPr>
        <w:t>性；</w:t>
      </w:r>
    </w:p>
    <w:p w:rsidR="00B32C14" w:rsidRDefault="00416CD3">
      <w:pPr>
        <w:shd w:val="clear" w:color="auto" w:fill="FFFFFF"/>
        <w:ind w:firstLineChars="396" w:firstLine="832"/>
        <w:jc w:val="left"/>
        <w:rPr>
          <w:kern w:val="0"/>
          <w:szCs w:val="21"/>
        </w:rPr>
      </w:pPr>
      <w:r>
        <w:rPr>
          <w:szCs w:val="21"/>
        </w:rPr>
        <w:t>——</w:t>
      </w:r>
      <w:r>
        <w:rPr>
          <w:rFonts w:hAnsi="宋体" w:hint="eastAsia"/>
          <w:kern w:val="0"/>
          <w:szCs w:val="21"/>
        </w:rPr>
        <w:t>组件间的信息流；</w:t>
      </w:r>
    </w:p>
    <w:p w:rsidR="00B32C14" w:rsidRDefault="00416CD3">
      <w:pPr>
        <w:shd w:val="clear" w:color="auto" w:fill="FFFFFF"/>
        <w:ind w:firstLineChars="396" w:firstLine="832"/>
        <w:jc w:val="left"/>
        <w:rPr>
          <w:kern w:val="0"/>
          <w:szCs w:val="21"/>
        </w:rPr>
      </w:pPr>
      <w:r>
        <w:rPr>
          <w:szCs w:val="21"/>
        </w:rPr>
        <w:t>——</w:t>
      </w:r>
      <w:r>
        <w:rPr>
          <w:rFonts w:hAnsi="宋体"/>
          <w:kern w:val="0"/>
          <w:szCs w:val="21"/>
        </w:rPr>
        <w:t>过程控制和有关时间信息</w:t>
      </w:r>
      <w:r>
        <w:rPr>
          <w:rFonts w:hAnsi="宋体" w:hint="eastAsia"/>
          <w:kern w:val="0"/>
          <w:szCs w:val="21"/>
        </w:rPr>
        <w:t>；</w:t>
      </w:r>
    </w:p>
    <w:p w:rsidR="00B32C14" w:rsidRDefault="00416CD3">
      <w:pPr>
        <w:shd w:val="clear" w:color="auto" w:fill="FFFFFF"/>
        <w:ind w:firstLineChars="396" w:firstLine="832"/>
        <w:jc w:val="left"/>
        <w:rPr>
          <w:kern w:val="0"/>
          <w:szCs w:val="21"/>
        </w:rPr>
      </w:pPr>
      <w:r>
        <w:rPr>
          <w:szCs w:val="21"/>
        </w:rPr>
        <w:t>——</w:t>
      </w:r>
      <w:r>
        <w:rPr>
          <w:rFonts w:hAnsi="宋体"/>
          <w:kern w:val="0"/>
          <w:szCs w:val="21"/>
        </w:rPr>
        <w:t>时间限制</w:t>
      </w:r>
      <w:r>
        <w:rPr>
          <w:rFonts w:hAnsi="宋体" w:hint="eastAsia"/>
          <w:kern w:val="0"/>
          <w:szCs w:val="21"/>
        </w:rPr>
        <w:t>；</w:t>
      </w:r>
    </w:p>
    <w:p w:rsidR="00B32C14" w:rsidRDefault="00416CD3">
      <w:pPr>
        <w:shd w:val="clear" w:color="auto" w:fill="FFFFFF"/>
        <w:ind w:firstLineChars="396" w:firstLine="832"/>
        <w:jc w:val="left"/>
        <w:rPr>
          <w:kern w:val="0"/>
          <w:szCs w:val="21"/>
        </w:rPr>
      </w:pPr>
      <w:r>
        <w:rPr>
          <w:szCs w:val="21"/>
        </w:rPr>
        <w:t>——</w:t>
      </w:r>
      <w:r>
        <w:rPr>
          <w:rFonts w:hAnsi="宋体"/>
          <w:kern w:val="0"/>
          <w:szCs w:val="21"/>
        </w:rPr>
        <w:t>并</w:t>
      </w:r>
      <w:r>
        <w:rPr>
          <w:rFonts w:hAnsi="宋体" w:hint="eastAsia"/>
          <w:kern w:val="0"/>
          <w:szCs w:val="21"/>
        </w:rPr>
        <w:t>发过程（</w:t>
      </w:r>
      <w:r>
        <w:rPr>
          <w:rFonts w:hAnsi="宋体"/>
          <w:kern w:val="0"/>
          <w:szCs w:val="21"/>
        </w:rPr>
        <w:t>如果</w:t>
      </w:r>
      <w:r>
        <w:rPr>
          <w:rFonts w:hAnsi="宋体" w:hint="eastAsia"/>
          <w:kern w:val="0"/>
          <w:szCs w:val="21"/>
        </w:rPr>
        <w:t>相关）；</w:t>
      </w:r>
    </w:p>
    <w:p w:rsidR="00B32C14" w:rsidRDefault="00416CD3">
      <w:pPr>
        <w:shd w:val="clear" w:color="auto" w:fill="FFFFFF"/>
        <w:ind w:firstLineChars="396" w:firstLine="832"/>
        <w:jc w:val="left"/>
        <w:rPr>
          <w:kern w:val="0"/>
          <w:szCs w:val="21"/>
        </w:rPr>
      </w:pPr>
      <w:r>
        <w:rPr>
          <w:szCs w:val="21"/>
        </w:rPr>
        <w:t>——</w:t>
      </w:r>
      <w:r>
        <w:rPr>
          <w:rFonts w:hAnsi="宋体"/>
          <w:kern w:val="0"/>
          <w:szCs w:val="21"/>
        </w:rPr>
        <w:t>数据结构</w:t>
      </w:r>
      <w:r>
        <w:rPr>
          <w:rFonts w:hAnsi="宋体" w:hint="eastAsia"/>
          <w:kern w:val="0"/>
          <w:szCs w:val="21"/>
        </w:rPr>
        <w:t>及其</w:t>
      </w:r>
      <w:r>
        <w:rPr>
          <w:rFonts w:hAnsi="宋体"/>
          <w:kern w:val="0"/>
          <w:szCs w:val="21"/>
        </w:rPr>
        <w:t>特性</w:t>
      </w:r>
      <w:r>
        <w:rPr>
          <w:rFonts w:hAnsi="宋体" w:hint="eastAsia"/>
          <w:kern w:val="0"/>
          <w:szCs w:val="21"/>
        </w:rPr>
        <w:t>；</w:t>
      </w:r>
    </w:p>
    <w:p w:rsidR="00B32C14" w:rsidRDefault="00416CD3">
      <w:pPr>
        <w:shd w:val="clear" w:color="auto" w:fill="FFFFFF"/>
        <w:ind w:firstLineChars="396" w:firstLine="832"/>
        <w:jc w:val="left"/>
        <w:rPr>
          <w:kern w:val="0"/>
          <w:szCs w:val="21"/>
        </w:rPr>
      </w:pPr>
      <w:r>
        <w:rPr>
          <w:szCs w:val="21"/>
        </w:rPr>
        <w:t>——</w:t>
      </w:r>
      <w:r>
        <w:rPr>
          <w:rFonts w:hAnsi="宋体"/>
          <w:kern w:val="0"/>
          <w:szCs w:val="21"/>
        </w:rPr>
        <w:t>设计中</w:t>
      </w:r>
      <w:r>
        <w:rPr>
          <w:rFonts w:hAnsi="宋体" w:hint="eastAsia"/>
          <w:kern w:val="0"/>
          <w:szCs w:val="21"/>
        </w:rPr>
        <w:t>的假设及其</w:t>
      </w:r>
      <w:r>
        <w:rPr>
          <w:rFonts w:hAnsi="宋体"/>
          <w:kern w:val="0"/>
          <w:szCs w:val="21"/>
        </w:rPr>
        <w:t>关系</w:t>
      </w:r>
      <w:r>
        <w:rPr>
          <w:rFonts w:hAnsi="宋体" w:hint="eastAsia"/>
          <w:kern w:val="0"/>
          <w:szCs w:val="21"/>
        </w:rPr>
        <w:t>，</w:t>
      </w:r>
    </w:p>
    <w:p w:rsidR="00B32C14" w:rsidRDefault="00416CD3">
      <w:pPr>
        <w:shd w:val="clear" w:color="auto" w:fill="FFFFFF"/>
        <w:ind w:firstLineChars="200" w:firstLine="420"/>
        <w:jc w:val="left"/>
        <w:rPr>
          <w:kern w:val="0"/>
          <w:szCs w:val="21"/>
        </w:rPr>
      </w:pPr>
      <w:r>
        <w:rPr>
          <w:kern w:val="0"/>
          <w:szCs w:val="21"/>
        </w:rPr>
        <w:t>c</w:t>
      </w:r>
      <w:r>
        <w:rPr>
          <w:rFonts w:hAnsi="宋体"/>
          <w:kern w:val="0"/>
          <w:szCs w:val="21"/>
        </w:rPr>
        <w:t>）开发人员</w:t>
      </w:r>
      <w:r>
        <w:rPr>
          <w:rFonts w:hAnsi="宋体" w:hint="eastAsia"/>
          <w:kern w:val="0"/>
          <w:szCs w:val="21"/>
        </w:rPr>
        <w:t>及</w:t>
      </w:r>
      <w:r>
        <w:rPr>
          <w:rFonts w:hAnsi="宋体"/>
          <w:kern w:val="0"/>
          <w:szCs w:val="21"/>
        </w:rPr>
        <w:t>其他</w:t>
      </w:r>
      <w:r>
        <w:rPr>
          <w:rFonts w:hAnsi="宋体" w:hint="eastAsia"/>
          <w:kern w:val="0"/>
          <w:szCs w:val="21"/>
        </w:rPr>
        <w:t>相关</w:t>
      </w:r>
      <w:r>
        <w:rPr>
          <w:rFonts w:hAnsi="宋体"/>
          <w:kern w:val="0"/>
          <w:szCs w:val="21"/>
        </w:rPr>
        <w:t>者的理解</w:t>
      </w:r>
      <w:r>
        <w:rPr>
          <w:rFonts w:hAnsi="宋体" w:hint="eastAsia"/>
          <w:kern w:val="0"/>
          <w:szCs w:val="21"/>
        </w:rPr>
        <w:t>，</w:t>
      </w:r>
    </w:p>
    <w:p w:rsidR="00B32C14" w:rsidRDefault="00416CD3">
      <w:pPr>
        <w:shd w:val="clear" w:color="auto" w:fill="FFFFFF"/>
        <w:ind w:firstLineChars="200" w:firstLine="420"/>
        <w:jc w:val="left"/>
        <w:rPr>
          <w:kern w:val="0"/>
          <w:szCs w:val="21"/>
        </w:rPr>
      </w:pPr>
      <w:r>
        <w:rPr>
          <w:kern w:val="0"/>
          <w:szCs w:val="21"/>
        </w:rPr>
        <w:t>d</w:t>
      </w:r>
      <w:r>
        <w:rPr>
          <w:rFonts w:hAnsi="宋体"/>
          <w:kern w:val="0"/>
          <w:szCs w:val="21"/>
        </w:rPr>
        <w:t>）软件修改</w:t>
      </w:r>
      <w:r>
        <w:rPr>
          <w:rFonts w:hAnsi="宋体" w:hint="eastAsia"/>
          <w:kern w:val="0"/>
          <w:szCs w:val="21"/>
        </w:rPr>
        <w:t>的</w:t>
      </w:r>
      <w:r>
        <w:rPr>
          <w:rFonts w:hAnsi="宋体"/>
          <w:kern w:val="0"/>
          <w:szCs w:val="21"/>
        </w:rPr>
        <w:t>能</w:t>
      </w:r>
      <w:r>
        <w:rPr>
          <w:rFonts w:hAnsi="宋体" w:hint="eastAsia"/>
          <w:kern w:val="0"/>
          <w:szCs w:val="21"/>
        </w:rPr>
        <w:t>力，</w:t>
      </w:r>
    </w:p>
    <w:p w:rsidR="00B32C14" w:rsidRDefault="00416CD3">
      <w:pPr>
        <w:shd w:val="clear" w:color="auto" w:fill="FFFFFF"/>
        <w:ind w:firstLineChars="200" w:firstLine="420"/>
        <w:jc w:val="left"/>
        <w:rPr>
          <w:kern w:val="0"/>
          <w:szCs w:val="21"/>
        </w:rPr>
      </w:pPr>
      <w:r>
        <w:rPr>
          <w:kern w:val="0"/>
          <w:szCs w:val="21"/>
        </w:rPr>
        <w:t>e</w:t>
      </w:r>
      <w:r>
        <w:rPr>
          <w:rFonts w:hAnsi="宋体"/>
          <w:kern w:val="0"/>
          <w:szCs w:val="21"/>
        </w:rPr>
        <w:t>）检验和确认。</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 xml:space="preserve">7.3.4.3 </w:t>
      </w:r>
      <w:r>
        <w:rPr>
          <w:rFonts w:ascii="黑体" w:hAnsi="Times New Roman" w:hint="eastAsia"/>
          <w:b w:val="0"/>
          <w:kern w:val="0"/>
          <w:sz w:val="21"/>
          <w:szCs w:val="21"/>
        </w:rPr>
        <w:t xml:space="preserve"> 软件架构构成</w:t>
      </w:r>
    </w:p>
    <w:p w:rsidR="00B32C14" w:rsidRDefault="00416CD3">
      <w:pPr>
        <w:shd w:val="clear" w:color="auto" w:fill="FFFFFF"/>
        <w:ind w:firstLineChars="200" w:firstLine="420"/>
        <w:jc w:val="left"/>
        <w:rPr>
          <w:kern w:val="0"/>
          <w:szCs w:val="21"/>
        </w:rPr>
      </w:pPr>
      <w:r>
        <w:rPr>
          <w:rFonts w:hAnsi="宋体" w:hint="eastAsia"/>
          <w:kern w:val="0"/>
          <w:szCs w:val="21"/>
        </w:rPr>
        <w:t>应开发</w:t>
      </w:r>
      <w:r>
        <w:rPr>
          <w:rFonts w:hAnsi="宋体"/>
          <w:kern w:val="0"/>
          <w:szCs w:val="21"/>
        </w:rPr>
        <w:t>基于软件安全</w:t>
      </w:r>
      <w:r>
        <w:rPr>
          <w:rFonts w:hAnsi="宋体" w:hint="eastAsia"/>
          <w:kern w:val="0"/>
          <w:szCs w:val="21"/>
        </w:rPr>
        <w:t>要</w:t>
      </w:r>
      <w:r>
        <w:rPr>
          <w:rFonts w:hAnsi="宋体"/>
          <w:kern w:val="0"/>
          <w:szCs w:val="21"/>
        </w:rPr>
        <w:t>求</w:t>
      </w:r>
      <w:r>
        <w:rPr>
          <w:rFonts w:hAnsi="宋体" w:hint="eastAsia"/>
          <w:kern w:val="0"/>
          <w:szCs w:val="21"/>
        </w:rPr>
        <w:t>分层次描述的</w:t>
      </w:r>
      <w:r>
        <w:rPr>
          <w:rFonts w:hAnsi="宋体"/>
          <w:kern w:val="0"/>
          <w:szCs w:val="21"/>
        </w:rPr>
        <w:t>全部</w:t>
      </w:r>
      <w:r w:rsidR="0088532A">
        <w:rPr>
          <w:rFonts w:hAnsi="宋体"/>
          <w:kern w:val="0"/>
          <w:szCs w:val="21"/>
        </w:rPr>
        <w:t>有关安全</w:t>
      </w:r>
      <w:r>
        <w:rPr>
          <w:rFonts w:hAnsi="宋体" w:hint="eastAsia"/>
          <w:kern w:val="0"/>
          <w:szCs w:val="21"/>
        </w:rPr>
        <w:t>软件组件</w:t>
      </w:r>
      <w:r>
        <w:rPr>
          <w:rFonts w:hAnsi="宋体"/>
          <w:kern w:val="0"/>
          <w:szCs w:val="21"/>
        </w:rPr>
        <w:t>的软件架构</w:t>
      </w:r>
      <w:r>
        <w:rPr>
          <w:rFonts w:hAnsi="宋体" w:hint="eastAsia"/>
          <w:kern w:val="0"/>
          <w:szCs w:val="21"/>
        </w:rPr>
        <w:t>。</w:t>
      </w:r>
    </w:p>
    <w:p w:rsidR="00B32C14" w:rsidRDefault="00416CD3">
      <w:pPr>
        <w:shd w:val="clear" w:color="auto" w:fill="FFFFFF"/>
        <w:ind w:firstLineChars="200" w:firstLine="360"/>
        <w:jc w:val="left"/>
        <w:rPr>
          <w:kern w:val="0"/>
          <w:sz w:val="18"/>
          <w:szCs w:val="18"/>
        </w:rPr>
      </w:pPr>
      <w:r>
        <w:rPr>
          <w:rFonts w:hAnsi="宋体" w:hint="eastAsia"/>
          <w:kern w:val="0"/>
          <w:sz w:val="18"/>
          <w:szCs w:val="18"/>
        </w:rPr>
        <w:t>注：</w:t>
      </w:r>
      <w:r>
        <w:rPr>
          <w:rFonts w:hAnsi="宋体"/>
          <w:kern w:val="0"/>
          <w:sz w:val="18"/>
          <w:szCs w:val="18"/>
        </w:rPr>
        <w:t>在</w:t>
      </w:r>
      <w:r>
        <w:rPr>
          <w:rFonts w:hAnsi="宋体" w:hint="eastAsia"/>
          <w:kern w:val="0"/>
          <w:sz w:val="18"/>
          <w:szCs w:val="18"/>
        </w:rPr>
        <w:t>顶级</w:t>
      </w:r>
      <w:r>
        <w:rPr>
          <w:rFonts w:hAnsi="宋体"/>
          <w:kern w:val="0"/>
          <w:sz w:val="18"/>
          <w:szCs w:val="18"/>
        </w:rPr>
        <w:t>软件架构中，</w:t>
      </w:r>
      <w:r>
        <w:rPr>
          <w:rFonts w:hAnsi="宋体" w:hint="eastAsia"/>
          <w:kern w:val="0"/>
          <w:sz w:val="18"/>
          <w:szCs w:val="18"/>
        </w:rPr>
        <w:t>软件通常分为</w:t>
      </w:r>
      <w:r>
        <w:rPr>
          <w:rFonts w:hAnsi="宋体"/>
          <w:kern w:val="0"/>
          <w:sz w:val="18"/>
          <w:szCs w:val="18"/>
        </w:rPr>
        <w:t>基础软件和应用软件。</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 xml:space="preserve">7.3.4.4 </w:t>
      </w:r>
      <w:r>
        <w:rPr>
          <w:rFonts w:ascii="黑体" w:hAnsi="Times New Roman" w:hint="eastAsia"/>
          <w:b w:val="0"/>
          <w:kern w:val="0"/>
          <w:sz w:val="21"/>
          <w:szCs w:val="21"/>
        </w:rPr>
        <w:t>详细程度</w:t>
      </w:r>
    </w:p>
    <w:p w:rsidR="00B32C14" w:rsidRDefault="00416CD3">
      <w:pPr>
        <w:widowControl/>
        <w:shd w:val="clear" w:color="auto" w:fill="FFFFFF"/>
        <w:ind w:firstLineChars="200" w:firstLine="420"/>
        <w:jc w:val="left"/>
        <w:rPr>
          <w:kern w:val="0"/>
          <w:szCs w:val="21"/>
        </w:rPr>
      </w:pPr>
      <w:r>
        <w:rPr>
          <w:rFonts w:hAnsi="宋体"/>
          <w:kern w:val="0"/>
          <w:szCs w:val="21"/>
        </w:rPr>
        <w:t>软件架构的结构应</w:t>
      </w:r>
      <w:r>
        <w:rPr>
          <w:rFonts w:hAnsi="宋体" w:hint="eastAsia"/>
          <w:kern w:val="0"/>
          <w:szCs w:val="21"/>
        </w:rPr>
        <w:t>分层至</w:t>
      </w:r>
      <w:r>
        <w:rPr>
          <w:rFonts w:hAnsi="宋体"/>
          <w:kern w:val="0"/>
          <w:szCs w:val="21"/>
        </w:rPr>
        <w:t>软件模块</w:t>
      </w:r>
      <w:r>
        <w:rPr>
          <w:rFonts w:hAnsi="宋体" w:hint="eastAsia"/>
          <w:kern w:val="0"/>
          <w:szCs w:val="21"/>
        </w:rPr>
        <w:t>最低级</w:t>
      </w:r>
      <w:r>
        <w:rPr>
          <w:rFonts w:hAnsi="宋体"/>
          <w:kern w:val="0"/>
          <w:szCs w:val="21"/>
        </w:rPr>
        <w:t>。</w:t>
      </w:r>
    </w:p>
    <w:p w:rsidR="00B32C14" w:rsidRDefault="00416CD3">
      <w:pPr>
        <w:shd w:val="clear" w:color="auto" w:fill="FFFFFF"/>
        <w:ind w:firstLineChars="200" w:firstLine="420"/>
        <w:jc w:val="left"/>
        <w:rPr>
          <w:kern w:val="0"/>
          <w:szCs w:val="21"/>
        </w:rPr>
      </w:pPr>
      <w:r>
        <w:rPr>
          <w:rFonts w:hAnsi="宋体"/>
          <w:kern w:val="0"/>
          <w:szCs w:val="21"/>
        </w:rPr>
        <w:t>当开发软件架构时，</w:t>
      </w:r>
      <w:r w:rsidR="0088532A">
        <w:rPr>
          <w:rFonts w:hAnsi="宋体"/>
          <w:kern w:val="0"/>
          <w:szCs w:val="21"/>
        </w:rPr>
        <w:t>有关安全</w:t>
      </w:r>
      <w:r>
        <w:rPr>
          <w:rFonts w:hAnsi="宋体" w:hint="eastAsia"/>
          <w:kern w:val="0"/>
          <w:szCs w:val="21"/>
        </w:rPr>
        <w:t>组件的</w:t>
      </w:r>
      <w:r>
        <w:rPr>
          <w:rFonts w:hAnsi="宋体"/>
          <w:kern w:val="0"/>
          <w:szCs w:val="21"/>
        </w:rPr>
        <w:t>范围应保持尽</w:t>
      </w:r>
      <w:r>
        <w:rPr>
          <w:rFonts w:hAnsi="宋体" w:hint="eastAsia"/>
          <w:kern w:val="0"/>
          <w:szCs w:val="21"/>
        </w:rPr>
        <w:t>可能</w:t>
      </w:r>
      <w:r>
        <w:rPr>
          <w:rFonts w:hAnsi="宋体"/>
          <w:kern w:val="0"/>
          <w:szCs w:val="21"/>
        </w:rPr>
        <w:t>小。</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7.3.4.5 软件架构的可</w:t>
      </w:r>
      <w:r>
        <w:rPr>
          <w:rFonts w:ascii="黑体" w:hAnsi="Times New Roman" w:hint="eastAsia"/>
          <w:b w:val="0"/>
          <w:kern w:val="0"/>
          <w:sz w:val="21"/>
          <w:szCs w:val="21"/>
        </w:rPr>
        <w:t>追溯</w:t>
      </w:r>
      <w:r>
        <w:rPr>
          <w:rFonts w:ascii="黑体" w:hAnsi="Times New Roman"/>
          <w:b w:val="0"/>
          <w:kern w:val="0"/>
          <w:sz w:val="21"/>
          <w:szCs w:val="21"/>
        </w:rPr>
        <w:t>性</w:t>
      </w:r>
    </w:p>
    <w:p w:rsidR="00B32C14" w:rsidRDefault="00416CD3">
      <w:pPr>
        <w:shd w:val="clear" w:color="auto" w:fill="FFFFFF"/>
        <w:ind w:firstLineChars="200" w:firstLine="420"/>
        <w:jc w:val="left"/>
        <w:rPr>
          <w:kern w:val="0"/>
          <w:szCs w:val="21"/>
        </w:rPr>
      </w:pPr>
      <w:r>
        <w:rPr>
          <w:rFonts w:hAnsi="宋体"/>
          <w:kern w:val="0"/>
          <w:szCs w:val="21"/>
        </w:rPr>
        <w:t>在软件架构和软件安全要求之间应该实现双向</w:t>
      </w:r>
      <w:r>
        <w:rPr>
          <w:rFonts w:hAnsi="宋体" w:hint="eastAsia"/>
          <w:kern w:val="0"/>
          <w:szCs w:val="21"/>
        </w:rPr>
        <w:t>可追溯性</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7.3.4.6 软件架构</w:t>
      </w:r>
      <w:r>
        <w:rPr>
          <w:rFonts w:ascii="黑体" w:hAnsi="Times New Roman" w:hint="eastAsia"/>
          <w:b w:val="0"/>
          <w:kern w:val="0"/>
          <w:sz w:val="21"/>
          <w:szCs w:val="21"/>
        </w:rPr>
        <w:t>验证</w:t>
      </w:r>
    </w:p>
    <w:p w:rsidR="00B32C14" w:rsidRDefault="00416CD3">
      <w:pPr>
        <w:shd w:val="clear" w:color="auto" w:fill="FFFFFF"/>
        <w:ind w:firstLineChars="200" w:firstLine="420"/>
        <w:jc w:val="left"/>
        <w:rPr>
          <w:kern w:val="0"/>
          <w:szCs w:val="21"/>
        </w:rPr>
      </w:pPr>
      <w:r>
        <w:rPr>
          <w:rFonts w:hAnsi="宋体"/>
          <w:kern w:val="0"/>
          <w:szCs w:val="21"/>
        </w:rPr>
        <w:lastRenderedPageBreak/>
        <w:t>应验证软件架构。</w:t>
      </w:r>
      <w:r>
        <w:rPr>
          <w:rFonts w:hAnsi="宋体" w:hint="eastAsia"/>
          <w:kern w:val="0"/>
          <w:szCs w:val="21"/>
        </w:rPr>
        <w:t>应检查</w:t>
      </w:r>
      <w:r>
        <w:rPr>
          <w:rFonts w:hAnsi="宋体"/>
          <w:kern w:val="0"/>
          <w:szCs w:val="21"/>
        </w:rPr>
        <w:t>设计的架构是否满足软件安全要求。软件开发人员应参</w:t>
      </w:r>
      <w:r>
        <w:rPr>
          <w:rFonts w:hAnsi="宋体" w:hint="eastAsia"/>
          <w:kern w:val="0"/>
          <w:szCs w:val="21"/>
        </w:rPr>
        <w:t>与验证活动</w:t>
      </w:r>
      <w:r>
        <w:rPr>
          <w:rFonts w:hAnsi="宋体"/>
          <w:kern w:val="0"/>
          <w:szCs w:val="21"/>
        </w:rPr>
        <w:t>。</w:t>
      </w:r>
      <w:r>
        <w:rPr>
          <w:rFonts w:hAnsi="宋体" w:hint="eastAsia"/>
          <w:kern w:val="0"/>
          <w:szCs w:val="21"/>
        </w:rPr>
        <w:t>验证</w:t>
      </w:r>
      <w:r>
        <w:rPr>
          <w:rFonts w:hAnsi="宋体"/>
          <w:kern w:val="0"/>
          <w:szCs w:val="21"/>
        </w:rPr>
        <w:t>方法</w:t>
      </w:r>
      <w:r>
        <w:rPr>
          <w:rFonts w:hAnsi="宋体" w:hint="eastAsia"/>
          <w:kern w:val="0"/>
          <w:szCs w:val="21"/>
        </w:rPr>
        <w:t>可以</w:t>
      </w:r>
      <w:r>
        <w:rPr>
          <w:rFonts w:hAnsi="宋体"/>
          <w:kern w:val="0"/>
          <w:szCs w:val="21"/>
        </w:rPr>
        <w:t>为检</w:t>
      </w:r>
      <w:r>
        <w:rPr>
          <w:rFonts w:hAnsi="宋体" w:hint="eastAsia"/>
          <w:kern w:val="0"/>
          <w:szCs w:val="21"/>
        </w:rPr>
        <w:t>查或走查</w:t>
      </w:r>
      <w:r>
        <w:rPr>
          <w:kern w:val="0"/>
          <w:szCs w:val="21"/>
        </w:rPr>
        <w:t>（</w:t>
      </w:r>
      <w:r>
        <w:rPr>
          <w:rFonts w:hAnsi="宋体" w:hint="eastAsia"/>
          <w:kern w:val="0"/>
          <w:szCs w:val="21"/>
        </w:rPr>
        <w:t>定义在</w:t>
      </w:r>
      <w:r>
        <w:rPr>
          <w:rFonts w:hAnsi="宋体" w:hint="eastAsia"/>
          <w:kern w:val="0"/>
          <w:szCs w:val="21"/>
        </w:rPr>
        <w:t>GB/TXXXX.1</w:t>
      </w:r>
      <w:r>
        <w:rPr>
          <w:rFonts w:hAnsi="宋体" w:hint="eastAsia"/>
          <w:kern w:val="0"/>
          <w:szCs w:val="21"/>
        </w:rPr>
        <w:t>中</w:t>
      </w:r>
      <w:r>
        <w:rPr>
          <w:kern w:val="0"/>
          <w:szCs w:val="21"/>
        </w:rPr>
        <w:t>）</w:t>
      </w:r>
      <w:r>
        <w:rPr>
          <w:rFonts w:hAnsi="宋体"/>
          <w:kern w:val="0"/>
          <w:szCs w:val="21"/>
        </w:rPr>
        <w:t>两</w:t>
      </w:r>
      <w:r>
        <w:rPr>
          <w:rFonts w:hAnsi="宋体" w:hint="eastAsia"/>
          <w:kern w:val="0"/>
          <w:szCs w:val="21"/>
        </w:rPr>
        <w:t>者</w:t>
      </w:r>
      <w:r>
        <w:rPr>
          <w:rFonts w:hAnsi="宋体"/>
          <w:kern w:val="0"/>
          <w:szCs w:val="21"/>
        </w:rPr>
        <w:t>之一。</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7.3.4.7</w:t>
      </w:r>
      <w:r w:rsidR="0088532A">
        <w:rPr>
          <w:rFonts w:ascii="黑体" w:hAnsi="Times New Roman"/>
          <w:b w:val="0"/>
          <w:kern w:val="0"/>
          <w:sz w:val="21"/>
          <w:szCs w:val="21"/>
        </w:rPr>
        <w:t>有关安全</w:t>
      </w:r>
      <w:r>
        <w:rPr>
          <w:rFonts w:ascii="黑体" w:hAnsi="Times New Roman" w:hint="eastAsia"/>
          <w:b w:val="0"/>
          <w:kern w:val="0"/>
          <w:sz w:val="21"/>
          <w:szCs w:val="21"/>
        </w:rPr>
        <w:t>软件组件</w:t>
      </w:r>
      <w:r>
        <w:rPr>
          <w:rFonts w:ascii="黑体" w:hAnsi="Times New Roman"/>
          <w:b w:val="0"/>
          <w:kern w:val="0"/>
          <w:sz w:val="21"/>
          <w:szCs w:val="21"/>
        </w:rPr>
        <w:t>组合</w:t>
      </w:r>
    </w:p>
    <w:p w:rsidR="00B32C14" w:rsidRDefault="00416CD3">
      <w:pPr>
        <w:shd w:val="clear" w:color="auto" w:fill="FFFFFF"/>
        <w:ind w:firstLineChars="200" w:firstLine="420"/>
        <w:jc w:val="left"/>
        <w:rPr>
          <w:kern w:val="0"/>
          <w:szCs w:val="21"/>
        </w:rPr>
      </w:pPr>
      <w:r>
        <w:rPr>
          <w:rFonts w:hAnsi="宋体"/>
          <w:kern w:val="0"/>
          <w:szCs w:val="21"/>
        </w:rPr>
        <w:t>如果嵌入式软件必须</w:t>
      </w:r>
      <w:r>
        <w:rPr>
          <w:rFonts w:hAnsi="宋体" w:hint="eastAsia"/>
          <w:kern w:val="0"/>
          <w:szCs w:val="21"/>
        </w:rPr>
        <w:t>实现</w:t>
      </w:r>
      <w:r>
        <w:rPr>
          <w:rFonts w:hAnsi="宋体"/>
          <w:kern w:val="0"/>
          <w:szCs w:val="21"/>
        </w:rPr>
        <w:t>不同的</w:t>
      </w:r>
      <w:r>
        <w:rPr>
          <w:kern w:val="0"/>
          <w:szCs w:val="21"/>
        </w:rPr>
        <w:t>SRL</w:t>
      </w:r>
      <w:r>
        <w:rPr>
          <w:rFonts w:hAnsi="宋体"/>
          <w:kern w:val="0"/>
          <w:szCs w:val="21"/>
        </w:rPr>
        <w:t>软件</w:t>
      </w:r>
      <w:r>
        <w:rPr>
          <w:rFonts w:hAnsi="宋体" w:hint="eastAsia"/>
          <w:kern w:val="0"/>
          <w:szCs w:val="21"/>
        </w:rPr>
        <w:t>组件</w:t>
      </w:r>
      <w:r>
        <w:rPr>
          <w:rFonts w:hAnsi="宋体"/>
          <w:kern w:val="0"/>
          <w:szCs w:val="21"/>
        </w:rPr>
        <w:t>或</w:t>
      </w:r>
      <w:r w:rsidR="0088532A">
        <w:rPr>
          <w:rFonts w:hAnsi="宋体"/>
          <w:kern w:val="0"/>
          <w:szCs w:val="21"/>
        </w:rPr>
        <w:t>有关安全</w:t>
      </w:r>
      <w:r>
        <w:rPr>
          <w:rFonts w:hAnsi="宋体"/>
          <w:kern w:val="0"/>
          <w:szCs w:val="21"/>
        </w:rPr>
        <w:t>及非</w:t>
      </w:r>
      <w:r w:rsidR="0088532A">
        <w:rPr>
          <w:rFonts w:hAnsi="宋体"/>
          <w:kern w:val="0"/>
          <w:szCs w:val="21"/>
        </w:rPr>
        <w:t>有关安全</w:t>
      </w:r>
      <w:r>
        <w:rPr>
          <w:rFonts w:hAnsi="宋体"/>
          <w:kern w:val="0"/>
          <w:szCs w:val="21"/>
        </w:rPr>
        <w:t>软件</w:t>
      </w:r>
      <w:r>
        <w:rPr>
          <w:rFonts w:hAnsi="宋体" w:hint="eastAsia"/>
          <w:kern w:val="0"/>
          <w:szCs w:val="21"/>
        </w:rPr>
        <w:t>组件</w:t>
      </w:r>
      <w:r>
        <w:rPr>
          <w:rFonts w:hAnsi="宋体"/>
          <w:kern w:val="0"/>
          <w:szCs w:val="21"/>
        </w:rPr>
        <w:t>，那么</w:t>
      </w:r>
      <w:r>
        <w:rPr>
          <w:rFonts w:hAnsi="宋体" w:hint="eastAsia"/>
          <w:kern w:val="0"/>
          <w:szCs w:val="21"/>
        </w:rPr>
        <w:t>总的</w:t>
      </w:r>
      <w:r>
        <w:rPr>
          <w:kern w:val="0"/>
          <w:szCs w:val="21"/>
        </w:rPr>
        <w:t>SRL</w:t>
      </w:r>
      <w:r>
        <w:rPr>
          <w:rFonts w:hAnsi="宋体"/>
          <w:kern w:val="0"/>
          <w:szCs w:val="21"/>
        </w:rPr>
        <w:t>将</w:t>
      </w:r>
      <w:r>
        <w:rPr>
          <w:rFonts w:hAnsi="宋体" w:hint="eastAsia"/>
          <w:kern w:val="0"/>
          <w:szCs w:val="21"/>
        </w:rPr>
        <w:t>受</w:t>
      </w:r>
      <w:r>
        <w:rPr>
          <w:rFonts w:hAnsi="宋体"/>
          <w:kern w:val="0"/>
          <w:szCs w:val="21"/>
        </w:rPr>
        <w:t>限于最低的</w:t>
      </w:r>
      <w:r>
        <w:rPr>
          <w:kern w:val="0"/>
          <w:szCs w:val="21"/>
        </w:rPr>
        <w:t>SRL</w:t>
      </w:r>
      <w:r>
        <w:rPr>
          <w:rFonts w:hAnsi="宋体" w:hint="eastAsia"/>
          <w:kern w:val="0"/>
          <w:szCs w:val="21"/>
        </w:rPr>
        <w:t>部件</w:t>
      </w:r>
      <w:r>
        <w:rPr>
          <w:rFonts w:hAnsi="宋体"/>
          <w:kern w:val="0"/>
          <w:szCs w:val="21"/>
        </w:rPr>
        <w:t>，除非</w:t>
      </w:r>
      <w:r>
        <w:rPr>
          <w:rFonts w:hAnsi="宋体" w:hint="eastAsia"/>
          <w:kern w:val="0"/>
          <w:szCs w:val="21"/>
        </w:rPr>
        <w:t>能</w:t>
      </w:r>
      <w:r>
        <w:rPr>
          <w:rFonts w:hAnsi="宋体"/>
          <w:kern w:val="0"/>
          <w:szCs w:val="21"/>
        </w:rPr>
        <w:t>证明软件</w:t>
      </w:r>
      <w:r>
        <w:rPr>
          <w:rFonts w:hAnsi="宋体" w:hint="eastAsia"/>
          <w:kern w:val="0"/>
          <w:szCs w:val="21"/>
        </w:rPr>
        <w:t>组件</w:t>
      </w:r>
      <w:r>
        <w:rPr>
          <w:rFonts w:hAnsi="宋体"/>
          <w:kern w:val="0"/>
          <w:szCs w:val="21"/>
        </w:rPr>
        <w:t>之间有足够的独立性（见附录</w:t>
      </w:r>
      <w:r>
        <w:rPr>
          <w:kern w:val="0"/>
          <w:szCs w:val="21"/>
        </w:rPr>
        <w:t>B</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61" w:name="_Toc303172664"/>
      <w:r>
        <w:rPr>
          <w:rFonts w:ascii="黑体" w:hAnsi="Times New Roman"/>
          <w:b w:val="0"/>
          <w:kern w:val="0"/>
          <w:sz w:val="21"/>
          <w:szCs w:val="21"/>
        </w:rPr>
        <w:t>7.3.5 工作</w:t>
      </w:r>
      <w:bookmarkEnd w:id="61"/>
      <w:r>
        <w:rPr>
          <w:rFonts w:ascii="黑体" w:hAnsi="Times New Roman"/>
          <w:b w:val="0"/>
          <w:kern w:val="0"/>
          <w:sz w:val="21"/>
          <w:szCs w:val="21"/>
        </w:rPr>
        <w:t>产</w:t>
      </w:r>
      <w:r>
        <w:rPr>
          <w:rFonts w:ascii="黑体" w:hAnsi="Times New Roman" w:hint="eastAsia"/>
          <w:b w:val="0"/>
          <w:kern w:val="0"/>
          <w:sz w:val="21"/>
          <w:szCs w:val="21"/>
        </w:rPr>
        <w:t>品</w:t>
      </w:r>
    </w:p>
    <w:p w:rsidR="00B32C14" w:rsidRDefault="00416CD3">
      <w:pPr>
        <w:shd w:val="clear" w:color="auto" w:fill="FFFFFF"/>
        <w:ind w:firstLineChars="200" w:firstLine="420"/>
        <w:jc w:val="left"/>
        <w:rPr>
          <w:kern w:val="0"/>
          <w:szCs w:val="21"/>
        </w:rPr>
      </w:pPr>
      <w:r>
        <w:rPr>
          <w:rFonts w:hAnsi="宋体"/>
          <w:kern w:val="0"/>
          <w:szCs w:val="21"/>
        </w:rPr>
        <w:t>下列工作产</w:t>
      </w:r>
      <w:r>
        <w:rPr>
          <w:rFonts w:hAnsi="宋体" w:hint="eastAsia"/>
          <w:kern w:val="0"/>
          <w:szCs w:val="21"/>
        </w:rPr>
        <w:t>品适用</w:t>
      </w:r>
      <w:r>
        <w:rPr>
          <w:rFonts w:hAnsi="宋体"/>
          <w:kern w:val="0"/>
          <w:szCs w:val="21"/>
        </w:rPr>
        <w:t>于这个阶段：</w:t>
      </w:r>
    </w:p>
    <w:p w:rsidR="00B32C14" w:rsidRDefault="00416CD3">
      <w:pPr>
        <w:numPr>
          <w:ilvl w:val="0"/>
          <w:numId w:val="4"/>
        </w:numPr>
        <w:shd w:val="clear" w:color="auto" w:fill="FFFFFF"/>
        <w:ind w:left="0" w:firstLineChars="200" w:firstLine="420"/>
        <w:jc w:val="left"/>
        <w:rPr>
          <w:kern w:val="0"/>
          <w:szCs w:val="21"/>
        </w:rPr>
      </w:pPr>
      <w:r>
        <w:rPr>
          <w:rFonts w:hAnsi="宋体"/>
          <w:kern w:val="0"/>
          <w:szCs w:val="21"/>
        </w:rPr>
        <w:t>依照</w:t>
      </w:r>
      <w:r>
        <w:rPr>
          <w:kern w:val="0"/>
          <w:szCs w:val="21"/>
        </w:rPr>
        <w:t xml:space="preserve">7.3.4.1 </w:t>
      </w:r>
      <w:r>
        <w:rPr>
          <w:rFonts w:hAnsi="宋体"/>
          <w:kern w:val="0"/>
          <w:szCs w:val="21"/>
        </w:rPr>
        <w:t>至</w:t>
      </w:r>
      <w:r>
        <w:rPr>
          <w:kern w:val="0"/>
          <w:szCs w:val="21"/>
        </w:rPr>
        <w:t>7.3.4.5</w:t>
      </w:r>
      <w:r>
        <w:rPr>
          <w:rFonts w:hint="eastAsia"/>
          <w:kern w:val="0"/>
          <w:szCs w:val="21"/>
        </w:rPr>
        <w:t>的</w:t>
      </w:r>
      <w:r>
        <w:rPr>
          <w:rFonts w:hAnsi="宋体"/>
          <w:kern w:val="0"/>
          <w:szCs w:val="21"/>
        </w:rPr>
        <w:t>软件架构；</w:t>
      </w:r>
    </w:p>
    <w:p w:rsidR="00B32C14" w:rsidRDefault="00416CD3">
      <w:pPr>
        <w:numPr>
          <w:ilvl w:val="0"/>
          <w:numId w:val="4"/>
        </w:numPr>
        <w:shd w:val="clear" w:color="auto" w:fill="FFFFFF"/>
        <w:ind w:left="0" w:firstLineChars="200" w:firstLine="420"/>
        <w:jc w:val="left"/>
        <w:rPr>
          <w:kern w:val="0"/>
          <w:szCs w:val="21"/>
        </w:rPr>
      </w:pPr>
      <w:r>
        <w:rPr>
          <w:rFonts w:hAnsi="宋体" w:hint="eastAsia"/>
          <w:kern w:val="0"/>
          <w:szCs w:val="21"/>
        </w:rPr>
        <w:t>来自</w:t>
      </w:r>
      <w:r>
        <w:rPr>
          <w:kern w:val="0"/>
          <w:szCs w:val="21"/>
        </w:rPr>
        <w:t>7.3.4.6</w:t>
      </w:r>
      <w:r>
        <w:rPr>
          <w:rFonts w:hAnsi="宋体" w:hint="eastAsia"/>
          <w:kern w:val="0"/>
          <w:szCs w:val="21"/>
        </w:rPr>
        <w:t>的</w:t>
      </w:r>
      <w:r>
        <w:rPr>
          <w:rFonts w:hAnsi="宋体"/>
          <w:kern w:val="0"/>
          <w:szCs w:val="21"/>
        </w:rPr>
        <w:t>软件架构验证报告；</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62" w:name="_Toc303172665"/>
      <w:r>
        <w:rPr>
          <w:rFonts w:ascii="黑体" w:hAnsi="Times New Roman"/>
          <w:b w:val="0"/>
          <w:kern w:val="0"/>
          <w:sz w:val="21"/>
          <w:szCs w:val="21"/>
        </w:rPr>
        <w:t>7.4 软件</w:t>
      </w:r>
      <w:r>
        <w:rPr>
          <w:rFonts w:ascii="黑体" w:hAnsi="Times New Roman" w:hint="eastAsia"/>
          <w:b w:val="0"/>
          <w:kern w:val="0"/>
          <w:sz w:val="21"/>
          <w:szCs w:val="21"/>
        </w:rPr>
        <w:t>模块</w:t>
      </w:r>
      <w:r>
        <w:rPr>
          <w:rFonts w:ascii="黑体" w:hAnsi="Times New Roman"/>
          <w:b w:val="0"/>
          <w:kern w:val="0"/>
          <w:sz w:val="21"/>
          <w:szCs w:val="21"/>
        </w:rPr>
        <w:t>设计和</w:t>
      </w:r>
      <w:bookmarkEnd w:id="62"/>
      <w:r>
        <w:rPr>
          <w:rFonts w:ascii="黑体" w:hAnsi="Times New Roman" w:hint="eastAsia"/>
          <w:b w:val="0"/>
          <w:kern w:val="0"/>
          <w:sz w:val="21"/>
          <w:szCs w:val="21"/>
        </w:rPr>
        <w:t>实现</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63" w:name="_Toc303172666"/>
      <w:r>
        <w:rPr>
          <w:rFonts w:ascii="黑体" w:hAnsi="Times New Roman"/>
          <w:b w:val="0"/>
          <w:kern w:val="0"/>
          <w:sz w:val="21"/>
          <w:szCs w:val="21"/>
        </w:rPr>
        <w:t>7.4.1 目</w:t>
      </w:r>
      <w:r>
        <w:rPr>
          <w:rFonts w:ascii="黑体" w:hAnsi="Times New Roman" w:hint="eastAsia"/>
          <w:b w:val="0"/>
          <w:kern w:val="0"/>
          <w:sz w:val="21"/>
          <w:szCs w:val="21"/>
        </w:rPr>
        <w:t>的</w:t>
      </w:r>
      <w:bookmarkEnd w:id="63"/>
    </w:p>
    <w:p w:rsidR="00B32C14" w:rsidRDefault="00416CD3">
      <w:pPr>
        <w:shd w:val="clear" w:color="auto" w:fill="FFFFFF"/>
        <w:ind w:firstLineChars="200" w:firstLine="420"/>
        <w:jc w:val="left"/>
        <w:rPr>
          <w:kern w:val="0"/>
          <w:szCs w:val="21"/>
        </w:rPr>
      </w:pPr>
      <w:r>
        <w:rPr>
          <w:rFonts w:hAnsi="宋体"/>
          <w:kern w:val="0"/>
          <w:szCs w:val="21"/>
        </w:rPr>
        <w:t>第一个目</w:t>
      </w:r>
      <w:r>
        <w:rPr>
          <w:rFonts w:hAnsi="宋体" w:hint="eastAsia"/>
          <w:kern w:val="0"/>
          <w:szCs w:val="21"/>
        </w:rPr>
        <w:t>的</w:t>
      </w:r>
      <w:r>
        <w:rPr>
          <w:rFonts w:hAnsi="宋体"/>
          <w:kern w:val="0"/>
          <w:szCs w:val="21"/>
        </w:rPr>
        <w:t>是</w:t>
      </w:r>
      <w:r>
        <w:rPr>
          <w:rFonts w:hAnsi="宋体" w:hint="eastAsia"/>
          <w:kern w:val="0"/>
          <w:szCs w:val="21"/>
        </w:rPr>
        <w:t>详细指定由软件架构</w:t>
      </w:r>
      <w:r>
        <w:rPr>
          <w:rFonts w:hAnsi="宋体" w:hint="eastAsia"/>
          <w:color w:val="000000" w:themeColor="text1"/>
          <w:kern w:val="0"/>
          <w:szCs w:val="21"/>
        </w:rPr>
        <w:t>规定的</w:t>
      </w:r>
      <w:r w:rsidR="0088532A">
        <w:rPr>
          <w:rFonts w:hAnsi="宋体"/>
          <w:kern w:val="0"/>
          <w:szCs w:val="21"/>
        </w:rPr>
        <w:t>有关安全</w:t>
      </w:r>
      <w:r>
        <w:rPr>
          <w:rFonts w:hAnsi="宋体"/>
          <w:kern w:val="0"/>
          <w:szCs w:val="21"/>
        </w:rPr>
        <w:t>软件模块的</w:t>
      </w:r>
      <w:r>
        <w:rPr>
          <w:rFonts w:hAnsi="宋体" w:hint="eastAsia"/>
          <w:kern w:val="0"/>
          <w:szCs w:val="21"/>
        </w:rPr>
        <w:t>行为</w:t>
      </w:r>
      <w:r>
        <w:rPr>
          <w:rFonts w:hAnsi="宋体"/>
          <w:kern w:val="0"/>
          <w:szCs w:val="21"/>
        </w:rPr>
        <w:t>。</w:t>
      </w:r>
    </w:p>
    <w:p w:rsidR="00B32C14" w:rsidRDefault="00416CD3">
      <w:pPr>
        <w:shd w:val="clear" w:color="auto" w:fill="FFFFFF"/>
        <w:ind w:firstLineChars="200" w:firstLine="420"/>
        <w:jc w:val="left"/>
        <w:rPr>
          <w:kern w:val="0"/>
          <w:szCs w:val="21"/>
        </w:rPr>
      </w:pPr>
      <w:r>
        <w:rPr>
          <w:rFonts w:hAnsi="宋体"/>
          <w:kern w:val="0"/>
          <w:szCs w:val="21"/>
        </w:rPr>
        <w:t>第二个目</w:t>
      </w:r>
      <w:r>
        <w:rPr>
          <w:rFonts w:hAnsi="宋体" w:hint="eastAsia"/>
          <w:kern w:val="0"/>
          <w:szCs w:val="21"/>
        </w:rPr>
        <w:t>的</w:t>
      </w:r>
      <w:r>
        <w:rPr>
          <w:rFonts w:hAnsi="宋体"/>
          <w:kern w:val="0"/>
          <w:szCs w:val="21"/>
        </w:rPr>
        <w:t>是生成一个可读的、可</w:t>
      </w:r>
      <w:r>
        <w:rPr>
          <w:rFonts w:hAnsi="宋体" w:hint="eastAsia"/>
          <w:kern w:val="0"/>
          <w:szCs w:val="21"/>
        </w:rPr>
        <w:t>测试的、</w:t>
      </w:r>
      <w:r>
        <w:rPr>
          <w:rFonts w:hAnsi="宋体"/>
          <w:kern w:val="0"/>
          <w:szCs w:val="21"/>
        </w:rPr>
        <w:t>可维护</w:t>
      </w:r>
      <w:r>
        <w:rPr>
          <w:rFonts w:hAnsi="宋体" w:hint="eastAsia"/>
          <w:kern w:val="0"/>
          <w:szCs w:val="21"/>
        </w:rPr>
        <w:t>的及</w:t>
      </w:r>
      <w:r>
        <w:rPr>
          <w:rFonts w:hAnsi="宋体"/>
          <w:kern w:val="0"/>
          <w:szCs w:val="21"/>
        </w:rPr>
        <w:t>可翻译成目标代码的源代码</w:t>
      </w:r>
      <w:r>
        <w:rPr>
          <w:rFonts w:hAnsi="宋体"/>
          <w:szCs w:val="21"/>
        </w:rPr>
        <w:t>（代码，模型等）。</w:t>
      </w:r>
    </w:p>
    <w:p w:rsidR="00B32C14" w:rsidRDefault="00416CD3">
      <w:pPr>
        <w:widowControl/>
        <w:shd w:val="clear" w:color="auto" w:fill="FFFFFF"/>
        <w:ind w:firstLineChars="200" w:firstLine="420"/>
        <w:jc w:val="left"/>
        <w:rPr>
          <w:kern w:val="0"/>
          <w:szCs w:val="21"/>
        </w:rPr>
      </w:pPr>
      <w:r>
        <w:rPr>
          <w:rFonts w:hAnsi="宋体"/>
          <w:kern w:val="0"/>
          <w:szCs w:val="21"/>
        </w:rPr>
        <w:t>第三个目</w:t>
      </w:r>
      <w:r>
        <w:rPr>
          <w:rFonts w:hAnsi="宋体" w:hint="eastAsia"/>
          <w:kern w:val="0"/>
          <w:szCs w:val="21"/>
        </w:rPr>
        <w:t>的</w:t>
      </w:r>
      <w:r>
        <w:rPr>
          <w:rFonts w:hAnsi="宋体"/>
          <w:kern w:val="0"/>
          <w:szCs w:val="21"/>
        </w:rPr>
        <w:t>是验证软件架构已被完</w:t>
      </w:r>
      <w:r>
        <w:rPr>
          <w:rFonts w:hAnsi="宋体" w:hint="eastAsia"/>
          <w:kern w:val="0"/>
          <w:szCs w:val="21"/>
        </w:rPr>
        <w:t>全</w:t>
      </w:r>
      <w:r>
        <w:rPr>
          <w:rFonts w:hAnsi="宋体"/>
          <w:kern w:val="0"/>
          <w:szCs w:val="21"/>
        </w:rPr>
        <w:t>和正确的</w:t>
      </w:r>
      <w:r>
        <w:rPr>
          <w:rFonts w:hAnsi="宋体" w:hint="eastAsia"/>
          <w:kern w:val="0"/>
          <w:szCs w:val="21"/>
        </w:rPr>
        <w:t>实现</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64" w:name="_Toc303172667"/>
      <w:r>
        <w:rPr>
          <w:rFonts w:ascii="黑体" w:hAnsi="Times New Roman"/>
          <w:b w:val="0"/>
          <w:kern w:val="0"/>
          <w:sz w:val="21"/>
          <w:szCs w:val="21"/>
        </w:rPr>
        <w:t>7.4.2 概述</w:t>
      </w:r>
      <w:bookmarkEnd w:id="64"/>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65" w:name="_Toc303172668"/>
      <w:r>
        <w:rPr>
          <w:rFonts w:ascii="黑体" w:hAnsi="Times New Roman"/>
          <w:b w:val="0"/>
          <w:kern w:val="0"/>
          <w:sz w:val="21"/>
          <w:szCs w:val="21"/>
        </w:rPr>
        <w:t>7.4.3 前提条件</w:t>
      </w:r>
      <w:bookmarkEnd w:id="65"/>
    </w:p>
    <w:p w:rsidR="00B32C14" w:rsidRDefault="00416CD3">
      <w:pPr>
        <w:shd w:val="clear" w:color="auto" w:fill="FFFFFF"/>
        <w:ind w:firstLineChars="200" w:firstLine="420"/>
        <w:jc w:val="left"/>
        <w:rPr>
          <w:kern w:val="0"/>
          <w:szCs w:val="21"/>
        </w:rPr>
      </w:pPr>
      <w:r>
        <w:rPr>
          <w:rFonts w:hint="eastAsia"/>
          <w:kern w:val="0"/>
          <w:szCs w:val="21"/>
        </w:rPr>
        <w:t>以下是软件模块设计及实现的前提条件：</w:t>
      </w:r>
    </w:p>
    <w:p w:rsidR="00B32C14" w:rsidRDefault="00416CD3">
      <w:pPr>
        <w:shd w:val="clear" w:color="auto" w:fill="FFFFFF"/>
        <w:ind w:firstLineChars="200" w:firstLine="420"/>
        <w:jc w:val="left"/>
        <w:rPr>
          <w:kern w:val="0"/>
          <w:szCs w:val="21"/>
        </w:rPr>
      </w:pPr>
      <w:r>
        <w:rPr>
          <w:szCs w:val="21"/>
        </w:rPr>
        <w:t>——</w:t>
      </w:r>
      <w:r>
        <w:rPr>
          <w:rFonts w:hAnsi="宋体"/>
          <w:kern w:val="0"/>
          <w:szCs w:val="21"/>
        </w:rPr>
        <w:t>软件项目计划（见</w:t>
      </w:r>
      <w:r>
        <w:rPr>
          <w:kern w:val="0"/>
          <w:szCs w:val="21"/>
        </w:rPr>
        <w:t>7.1.4.2</w:t>
      </w:r>
      <w:r>
        <w:rPr>
          <w:rFonts w:hAnsi="宋体"/>
          <w:kern w:val="0"/>
          <w:szCs w:val="21"/>
        </w:rPr>
        <w:t>至</w:t>
      </w:r>
      <w:r>
        <w:rPr>
          <w:kern w:val="0"/>
          <w:szCs w:val="21"/>
        </w:rPr>
        <w:t>7.1.4.4</w:t>
      </w:r>
      <w:r>
        <w:rPr>
          <w:rFonts w:hAnsi="宋体"/>
          <w:kern w:val="0"/>
          <w:szCs w:val="21"/>
        </w:rPr>
        <w:t>）；</w:t>
      </w:r>
    </w:p>
    <w:p w:rsidR="00B32C14" w:rsidRDefault="00416CD3">
      <w:pPr>
        <w:shd w:val="clear" w:color="auto" w:fill="FFFFFF"/>
        <w:ind w:firstLineChars="200" w:firstLine="420"/>
        <w:jc w:val="left"/>
        <w:rPr>
          <w:kern w:val="0"/>
          <w:szCs w:val="21"/>
        </w:rPr>
      </w:pPr>
      <w:r>
        <w:rPr>
          <w:szCs w:val="21"/>
        </w:rPr>
        <w:t>——</w:t>
      </w:r>
      <w:r>
        <w:rPr>
          <w:rFonts w:hAnsi="宋体"/>
          <w:kern w:val="0"/>
          <w:szCs w:val="21"/>
        </w:rPr>
        <w:t>软件要求</w:t>
      </w:r>
      <w:r>
        <w:rPr>
          <w:rFonts w:hAnsi="宋体" w:hint="eastAsia"/>
          <w:kern w:val="0"/>
          <w:szCs w:val="21"/>
        </w:rPr>
        <w:t>[</w:t>
      </w:r>
      <w:r>
        <w:rPr>
          <w:rFonts w:hAnsi="宋体"/>
          <w:kern w:val="0"/>
          <w:szCs w:val="21"/>
        </w:rPr>
        <w:t>见</w:t>
      </w:r>
      <w:r>
        <w:rPr>
          <w:kern w:val="0"/>
          <w:szCs w:val="21"/>
        </w:rPr>
        <w:t>7.2.5a</w:t>
      </w:r>
      <w:r>
        <w:rPr>
          <w:rFonts w:hAnsi="宋体"/>
          <w:kern w:val="0"/>
          <w:szCs w:val="21"/>
        </w:rPr>
        <w:t>）和</w:t>
      </w:r>
      <w:r>
        <w:rPr>
          <w:kern w:val="0"/>
          <w:szCs w:val="21"/>
        </w:rPr>
        <w:t>b</w:t>
      </w:r>
      <w:r>
        <w:rPr>
          <w:rFonts w:hAnsi="宋体"/>
          <w:kern w:val="0"/>
          <w:szCs w:val="21"/>
        </w:rPr>
        <w:t>）</w:t>
      </w:r>
      <w:r>
        <w:rPr>
          <w:rFonts w:hAnsi="宋体" w:hint="eastAsia"/>
          <w:kern w:val="0"/>
          <w:szCs w:val="21"/>
        </w:rPr>
        <w:t>]</w:t>
      </w:r>
      <w:r>
        <w:rPr>
          <w:rFonts w:hAnsi="宋体"/>
          <w:kern w:val="0"/>
          <w:szCs w:val="21"/>
        </w:rPr>
        <w:t>；</w:t>
      </w:r>
    </w:p>
    <w:p w:rsidR="00B32C14" w:rsidRDefault="00416CD3">
      <w:pPr>
        <w:shd w:val="clear" w:color="auto" w:fill="FFFFFF"/>
        <w:ind w:firstLineChars="200" w:firstLine="420"/>
        <w:jc w:val="left"/>
        <w:rPr>
          <w:kern w:val="0"/>
          <w:szCs w:val="21"/>
        </w:rPr>
      </w:pPr>
      <w:r>
        <w:rPr>
          <w:szCs w:val="21"/>
        </w:rPr>
        <w:t>——</w:t>
      </w:r>
      <w:r>
        <w:rPr>
          <w:rFonts w:hAnsi="宋体"/>
          <w:kern w:val="0"/>
          <w:szCs w:val="21"/>
        </w:rPr>
        <w:t>软件架构（见</w:t>
      </w:r>
      <w:r>
        <w:rPr>
          <w:kern w:val="0"/>
          <w:szCs w:val="21"/>
        </w:rPr>
        <w:t>7.3.4.1</w:t>
      </w:r>
      <w:r>
        <w:rPr>
          <w:rFonts w:hAnsi="宋体"/>
          <w:kern w:val="0"/>
          <w:szCs w:val="21"/>
        </w:rPr>
        <w:t>至</w:t>
      </w:r>
      <w:r>
        <w:rPr>
          <w:kern w:val="0"/>
          <w:szCs w:val="21"/>
        </w:rPr>
        <w:t>7.3.4.5</w:t>
      </w:r>
      <w:r>
        <w:rPr>
          <w:rFonts w:hAnsi="宋体"/>
          <w:kern w:val="0"/>
          <w:szCs w:val="21"/>
        </w:rPr>
        <w:t>）；</w:t>
      </w:r>
    </w:p>
    <w:p w:rsidR="00B32C14" w:rsidRDefault="00416CD3">
      <w:pPr>
        <w:shd w:val="clear" w:color="auto" w:fill="FFFFFF"/>
        <w:ind w:firstLineChars="200" w:firstLine="420"/>
        <w:jc w:val="left"/>
        <w:rPr>
          <w:kern w:val="0"/>
          <w:szCs w:val="21"/>
        </w:rPr>
      </w:pPr>
      <w:r>
        <w:rPr>
          <w:szCs w:val="21"/>
        </w:rPr>
        <w:t>——</w:t>
      </w:r>
      <w:r>
        <w:rPr>
          <w:rFonts w:hAnsi="宋体"/>
          <w:kern w:val="0"/>
          <w:szCs w:val="21"/>
        </w:rPr>
        <w:t>软件验证</w:t>
      </w:r>
      <w:r>
        <w:rPr>
          <w:rFonts w:hAnsi="宋体" w:hint="eastAsia"/>
          <w:kern w:val="0"/>
          <w:szCs w:val="21"/>
        </w:rPr>
        <w:t>计划</w:t>
      </w:r>
      <w:r>
        <w:rPr>
          <w:rFonts w:hAnsi="宋体"/>
          <w:kern w:val="0"/>
          <w:szCs w:val="21"/>
        </w:rPr>
        <w:t>（见</w:t>
      </w:r>
      <w:r>
        <w:rPr>
          <w:rFonts w:hint="eastAsia"/>
          <w:kern w:val="0"/>
          <w:szCs w:val="21"/>
        </w:rPr>
        <w:t>GB/TXXXX.4</w:t>
      </w:r>
      <w:r>
        <w:rPr>
          <w:rFonts w:hAnsi="宋体"/>
          <w:kern w:val="0"/>
          <w:szCs w:val="21"/>
        </w:rPr>
        <w:t>，第</w:t>
      </w:r>
      <w:r>
        <w:rPr>
          <w:kern w:val="0"/>
          <w:szCs w:val="21"/>
        </w:rPr>
        <w:t>6</w:t>
      </w:r>
      <w:r>
        <w:rPr>
          <w:rFonts w:hAnsi="宋体" w:hint="eastAsia"/>
          <w:kern w:val="0"/>
          <w:szCs w:val="21"/>
        </w:rPr>
        <w:t>条</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66" w:name="_Toc303172669"/>
      <w:r>
        <w:rPr>
          <w:rFonts w:ascii="黑体" w:hAnsi="Times New Roman"/>
          <w:b w:val="0"/>
          <w:kern w:val="0"/>
          <w:sz w:val="21"/>
          <w:szCs w:val="21"/>
        </w:rPr>
        <w:t>7.4.4 要求</w:t>
      </w:r>
      <w:bookmarkEnd w:id="66"/>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 软件模块设计和</w:t>
      </w:r>
      <w:r>
        <w:rPr>
          <w:rFonts w:ascii="黑体" w:hAnsi="Times New Roman" w:hint="eastAsia"/>
          <w:b w:val="0"/>
          <w:kern w:val="0"/>
          <w:sz w:val="21"/>
          <w:szCs w:val="21"/>
        </w:rPr>
        <w:t>实现</w:t>
      </w:r>
      <w:r>
        <w:rPr>
          <w:rFonts w:ascii="黑体" w:hAnsi="Times New Roman"/>
          <w:b w:val="0"/>
          <w:kern w:val="0"/>
          <w:sz w:val="21"/>
          <w:szCs w:val="21"/>
        </w:rPr>
        <w:t>方法</w:t>
      </w:r>
    </w:p>
    <w:p w:rsidR="00B32C14" w:rsidRDefault="00416CD3">
      <w:pPr>
        <w:shd w:val="clear" w:color="auto" w:fill="FFFFFF"/>
        <w:ind w:firstLineChars="200" w:firstLine="420"/>
        <w:jc w:val="left"/>
        <w:rPr>
          <w:kern w:val="0"/>
          <w:szCs w:val="21"/>
        </w:rPr>
      </w:pPr>
      <w:r>
        <w:rPr>
          <w:rFonts w:hAnsi="宋体"/>
          <w:kern w:val="0"/>
          <w:szCs w:val="21"/>
        </w:rPr>
        <w:t>软件</w:t>
      </w:r>
      <w:r>
        <w:rPr>
          <w:rFonts w:hAnsi="宋体" w:hint="eastAsia"/>
          <w:kern w:val="0"/>
          <w:szCs w:val="21"/>
        </w:rPr>
        <w:t>应按</w:t>
      </w:r>
      <w:r>
        <w:rPr>
          <w:rFonts w:hAnsi="宋体"/>
          <w:kern w:val="0"/>
          <w:szCs w:val="21"/>
        </w:rPr>
        <w:t>表</w:t>
      </w:r>
      <w:r>
        <w:rPr>
          <w:kern w:val="0"/>
          <w:szCs w:val="21"/>
        </w:rPr>
        <w:t>3</w:t>
      </w:r>
      <w:r>
        <w:rPr>
          <w:rFonts w:hAnsi="宋体"/>
          <w:kern w:val="0"/>
          <w:szCs w:val="21"/>
        </w:rPr>
        <w:t>设计和</w:t>
      </w:r>
      <w:r>
        <w:rPr>
          <w:rFonts w:hAnsi="宋体" w:hint="eastAsia"/>
          <w:kern w:val="0"/>
          <w:szCs w:val="21"/>
        </w:rPr>
        <w:t>开发</w:t>
      </w:r>
      <w:r>
        <w:rPr>
          <w:rFonts w:hAnsi="宋体"/>
          <w:kern w:val="0"/>
          <w:szCs w:val="21"/>
        </w:rPr>
        <w:t>。</w:t>
      </w:r>
    </w:p>
    <w:p w:rsidR="00B32C14" w:rsidRDefault="00416CD3" w:rsidP="0088532A">
      <w:pPr>
        <w:shd w:val="clear" w:color="auto" w:fill="FFFFFF"/>
        <w:ind w:firstLineChars="200" w:firstLine="360"/>
        <w:jc w:val="center"/>
        <w:rPr>
          <w:rFonts w:ascii="黑体" w:eastAsia="黑体"/>
          <w:kern w:val="0"/>
          <w:sz w:val="18"/>
          <w:szCs w:val="18"/>
        </w:rPr>
      </w:pPr>
      <w:r>
        <w:rPr>
          <w:rFonts w:ascii="黑体" w:eastAsia="黑体" w:hAnsi="宋体" w:hint="eastAsia"/>
          <w:kern w:val="0"/>
          <w:sz w:val="18"/>
          <w:szCs w:val="18"/>
        </w:rPr>
        <w:t>表</w:t>
      </w:r>
      <w:r>
        <w:rPr>
          <w:rFonts w:ascii="黑体" w:eastAsia="黑体" w:hint="eastAsia"/>
          <w:kern w:val="0"/>
          <w:sz w:val="18"/>
          <w:szCs w:val="18"/>
        </w:rPr>
        <w:t xml:space="preserve">3  </w:t>
      </w:r>
      <w:r>
        <w:rPr>
          <w:rFonts w:ascii="黑体" w:eastAsia="黑体" w:hAnsi="宋体" w:hint="eastAsia"/>
          <w:kern w:val="0"/>
          <w:sz w:val="18"/>
          <w:szCs w:val="18"/>
        </w:rPr>
        <w:t>软件设计和开发</w:t>
      </w:r>
      <w:r>
        <w:rPr>
          <w:sz w:val="18"/>
          <w:szCs w:val="18"/>
        </w:rPr>
        <w:t>——</w:t>
      </w:r>
      <w:r>
        <w:rPr>
          <w:rFonts w:ascii="黑体" w:eastAsia="黑体" w:hAnsi="宋体" w:hint="eastAsia"/>
          <w:kern w:val="0"/>
          <w:sz w:val="18"/>
          <w:szCs w:val="18"/>
        </w:rPr>
        <w:t>支持工具和编程语言</w:t>
      </w:r>
    </w:p>
    <w:tbl>
      <w:tblPr>
        <w:tblW w:w="87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4"/>
        <w:gridCol w:w="2690"/>
        <w:gridCol w:w="885"/>
        <w:gridCol w:w="850"/>
        <w:gridCol w:w="850"/>
        <w:gridCol w:w="850"/>
      </w:tblGrid>
      <w:tr w:rsidR="00B32C14">
        <w:trPr>
          <w:jc w:val="center"/>
        </w:trPr>
        <w:tc>
          <w:tcPr>
            <w:tcW w:w="2654" w:type="dxa"/>
            <w:vAlign w:val="center"/>
          </w:tcPr>
          <w:p w:rsidR="00B32C14" w:rsidRDefault="00416CD3">
            <w:pPr>
              <w:jc w:val="center"/>
              <w:rPr>
                <w:szCs w:val="21"/>
              </w:rPr>
            </w:pPr>
            <w:r>
              <w:rPr>
                <w:rFonts w:hAnsi="宋体"/>
                <w:kern w:val="0"/>
                <w:szCs w:val="21"/>
              </w:rPr>
              <w:t>技术</w:t>
            </w:r>
            <w:r>
              <w:rPr>
                <w:kern w:val="0"/>
                <w:szCs w:val="21"/>
              </w:rPr>
              <w:t>/</w:t>
            </w:r>
            <w:r>
              <w:rPr>
                <w:rFonts w:hAnsi="宋体"/>
                <w:kern w:val="0"/>
                <w:szCs w:val="21"/>
              </w:rPr>
              <w:t>措施</w:t>
            </w:r>
            <w:r>
              <w:rPr>
                <w:kern w:val="0"/>
                <w:szCs w:val="21"/>
                <w:vertAlign w:val="superscript"/>
              </w:rPr>
              <w:t>a</w:t>
            </w:r>
          </w:p>
        </w:tc>
        <w:tc>
          <w:tcPr>
            <w:tcW w:w="2690" w:type="dxa"/>
            <w:vAlign w:val="center"/>
          </w:tcPr>
          <w:p w:rsidR="00B32C14" w:rsidRDefault="00416CD3">
            <w:pPr>
              <w:jc w:val="center"/>
              <w:rPr>
                <w:szCs w:val="21"/>
              </w:rPr>
            </w:pPr>
            <w:r>
              <w:rPr>
                <w:rFonts w:hAnsi="宋体"/>
                <w:szCs w:val="21"/>
              </w:rPr>
              <w:t>子条款</w:t>
            </w:r>
          </w:p>
        </w:tc>
        <w:tc>
          <w:tcPr>
            <w:tcW w:w="885" w:type="dxa"/>
            <w:vAlign w:val="center"/>
          </w:tcPr>
          <w:p w:rsidR="00B32C14" w:rsidRDefault="00416CD3">
            <w:pPr>
              <w:jc w:val="center"/>
              <w:rPr>
                <w:szCs w:val="21"/>
              </w:rPr>
            </w:pPr>
            <w:r>
              <w:rPr>
                <w:szCs w:val="21"/>
              </w:rPr>
              <w:t>SRL=B</w:t>
            </w:r>
          </w:p>
        </w:tc>
        <w:tc>
          <w:tcPr>
            <w:tcW w:w="850" w:type="dxa"/>
            <w:vAlign w:val="center"/>
          </w:tcPr>
          <w:p w:rsidR="00B32C14" w:rsidRDefault="00416CD3">
            <w:pPr>
              <w:jc w:val="center"/>
              <w:rPr>
                <w:szCs w:val="21"/>
              </w:rPr>
            </w:pPr>
            <w:r>
              <w:rPr>
                <w:szCs w:val="21"/>
              </w:rPr>
              <w:t>SRL=1</w:t>
            </w:r>
          </w:p>
        </w:tc>
        <w:tc>
          <w:tcPr>
            <w:tcW w:w="850" w:type="dxa"/>
            <w:vAlign w:val="center"/>
          </w:tcPr>
          <w:p w:rsidR="00B32C14" w:rsidRDefault="00416CD3">
            <w:pPr>
              <w:jc w:val="center"/>
              <w:rPr>
                <w:szCs w:val="21"/>
              </w:rPr>
            </w:pPr>
            <w:r>
              <w:rPr>
                <w:szCs w:val="21"/>
              </w:rPr>
              <w:t>SRL=2</w:t>
            </w:r>
          </w:p>
        </w:tc>
        <w:tc>
          <w:tcPr>
            <w:tcW w:w="850" w:type="dxa"/>
            <w:vAlign w:val="center"/>
          </w:tcPr>
          <w:p w:rsidR="00B32C14" w:rsidRDefault="00416CD3">
            <w:pPr>
              <w:jc w:val="center"/>
              <w:rPr>
                <w:szCs w:val="21"/>
              </w:rPr>
            </w:pPr>
            <w:r>
              <w:rPr>
                <w:szCs w:val="21"/>
              </w:rPr>
              <w:t>SRL=3</w:t>
            </w:r>
          </w:p>
        </w:tc>
      </w:tr>
      <w:tr w:rsidR="00B32C14">
        <w:trPr>
          <w:jc w:val="center"/>
        </w:trPr>
        <w:tc>
          <w:tcPr>
            <w:tcW w:w="8779" w:type="dxa"/>
            <w:gridSpan w:val="6"/>
            <w:vAlign w:val="center"/>
          </w:tcPr>
          <w:p w:rsidR="00B32C14" w:rsidRDefault="00416CD3">
            <w:pPr>
              <w:rPr>
                <w:szCs w:val="21"/>
              </w:rPr>
            </w:pPr>
            <w:r>
              <w:rPr>
                <w:szCs w:val="21"/>
              </w:rPr>
              <w:t xml:space="preserve">1 </w:t>
            </w:r>
            <w:r>
              <w:rPr>
                <w:rFonts w:hAnsi="宋体"/>
                <w:szCs w:val="21"/>
              </w:rPr>
              <w:t>工具和编程语言</w:t>
            </w:r>
          </w:p>
        </w:tc>
      </w:tr>
      <w:tr w:rsidR="00B32C14">
        <w:trPr>
          <w:jc w:val="center"/>
        </w:trPr>
        <w:tc>
          <w:tcPr>
            <w:tcW w:w="2654" w:type="dxa"/>
            <w:vAlign w:val="center"/>
          </w:tcPr>
          <w:p w:rsidR="00B32C14" w:rsidRDefault="00416CD3">
            <w:pPr>
              <w:rPr>
                <w:szCs w:val="21"/>
              </w:rPr>
            </w:pPr>
            <w:r>
              <w:rPr>
                <w:szCs w:val="21"/>
              </w:rPr>
              <w:t xml:space="preserve">1.1 </w:t>
            </w:r>
            <w:r>
              <w:rPr>
                <w:rFonts w:hAnsi="宋体" w:hint="eastAsia"/>
                <w:szCs w:val="21"/>
              </w:rPr>
              <w:t>合适</w:t>
            </w:r>
            <w:r>
              <w:rPr>
                <w:rFonts w:hAnsi="宋体"/>
                <w:szCs w:val="21"/>
              </w:rPr>
              <w:t>的编程语言</w:t>
            </w:r>
          </w:p>
        </w:tc>
        <w:tc>
          <w:tcPr>
            <w:tcW w:w="2690" w:type="dxa"/>
            <w:vAlign w:val="center"/>
          </w:tcPr>
          <w:p w:rsidR="00B32C14" w:rsidRDefault="00416CD3">
            <w:pPr>
              <w:jc w:val="center"/>
              <w:rPr>
                <w:szCs w:val="21"/>
              </w:rPr>
            </w:pPr>
            <w:r>
              <w:rPr>
                <w:szCs w:val="21"/>
              </w:rPr>
              <w:t>7.4.4.1.1</w:t>
            </w:r>
          </w:p>
        </w:tc>
        <w:tc>
          <w:tcPr>
            <w:tcW w:w="885" w:type="dxa"/>
            <w:vAlign w:val="center"/>
          </w:tcPr>
          <w:p w:rsidR="00B32C14" w:rsidRDefault="00416CD3">
            <w:pPr>
              <w:jc w:val="center"/>
              <w:rPr>
                <w:szCs w:val="21"/>
              </w:rPr>
            </w:pPr>
            <w:r>
              <w:rPr>
                <w:szCs w:val="21"/>
              </w:rPr>
              <w:t>+</w:t>
            </w:r>
          </w:p>
        </w:tc>
        <w:tc>
          <w:tcPr>
            <w:tcW w:w="850" w:type="dxa"/>
            <w:vAlign w:val="center"/>
          </w:tcPr>
          <w:p w:rsidR="00B32C14" w:rsidRDefault="00416CD3">
            <w:pPr>
              <w:jc w:val="center"/>
              <w:rPr>
                <w:szCs w:val="21"/>
              </w:rPr>
            </w:pPr>
            <w:r>
              <w:rPr>
                <w:szCs w:val="21"/>
              </w:rPr>
              <w:t>+</w:t>
            </w:r>
          </w:p>
        </w:tc>
        <w:tc>
          <w:tcPr>
            <w:tcW w:w="850" w:type="dxa"/>
            <w:vAlign w:val="center"/>
          </w:tcPr>
          <w:p w:rsidR="00B32C14" w:rsidRDefault="00416CD3">
            <w:pPr>
              <w:jc w:val="center"/>
              <w:rPr>
                <w:szCs w:val="21"/>
              </w:rPr>
            </w:pPr>
            <w:r>
              <w:rPr>
                <w:szCs w:val="21"/>
              </w:rPr>
              <w:t>+</w:t>
            </w:r>
          </w:p>
        </w:tc>
        <w:tc>
          <w:tcPr>
            <w:tcW w:w="850" w:type="dxa"/>
            <w:vAlign w:val="center"/>
          </w:tcPr>
          <w:p w:rsidR="00B32C14" w:rsidRDefault="00416CD3">
            <w:pPr>
              <w:jc w:val="center"/>
              <w:rPr>
                <w:szCs w:val="21"/>
              </w:rPr>
            </w:pPr>
            <w:r>
              <w:rPr>
                <w:szCs w:val="21"/>
              </w:rPr>
              <w:t>+</w:t>
            </w:r>
          </w:p>
        </w:tc>
      </w:tr>
      <w:tr w:rsidR="00B32C14">
        <w:trPr>
          <w:jc w:val="center"/>
        </w:trPr>
        <w:tc>
          <w:tcPr>
            <w:tcW w:w="2654" w:type="dxa"/>
            <w:vAlign w:val="center"/>
          </w:tcPr>
          <w:p w:rsidR="00B32C14" w:rsidRDefault="00416CD3">
            <w:pPr>
              <w:rPr>
                <w:szCs w:val="21"/>
              </w:rPr>
            </w:pPr>
            <w:r>
              <w:rPr>
                <w:szCs w:val="21"/>
              </w:rPr>
              <w:t xml:space="preserve">1.2 </w:t>
            </w:r>
            <w:r>
              <w:rPr>
                <w:rFonts w:hAnsi="宋体"/>
                <w:szCs w:val="21"/>
              </w:rPr>
              <w:t>强类型编程语言</w:t>
            </w:r>
          </w:p>
        </w:tc>
        <w:tc>
          <w:tcPr>
            <w:tcW w:w="2690" w:type="dxa"/>
            <w:vAlign w:val="center"/>
          </w:tcPr>
          <w:p w:rsidR="00B32C14" w:rsidRDefault="00416CD3">
            <w:pPr>
              <w:jc w:val="center"/>
              <w:rPr>
                <w:szCs w:val="21"/>
              </w:rPr>
            </w:pPr>
            <w:r>
              <w:rPr>
                <w:szCs w:val="21"/>
              </w:rPr>
              <w:t>7.4.4.1.2</w:t>
            </w:r>
          </w:p>
        </w:tc>
        <w:tc>
          <w:tcPr>
            <w:tcW w:w="885" w:type="dxa"/>
            <w:vAlign w:val="center"/>
          </w:tcPr>
          <w:p w:rsidR="00B32C14" w:rsidRDefault="00416CD3">
            <w:pPr>
              <w:jc w:val="center"/>
              <w:rPr>
                <w:szCs w:val="21"/>
              </w:rPr>
            </w:pPr>
            <w:r>
              <w:rPr>
                <w:szCs w:val="21"/>
              </w:rPr>
              <w:t>o</w:t>
            </w:r>
          </w:p>
        </w:tc>
        <w:tc>
          <w:tcPr>
            <w:tcW w:w="850" w:type="dxa"/>
            <w:vAlign w:val="center"/>
          </w:tcPr>
          <w:p w:rsidR="00B32C14" w:rsidRDefault="00416CD3">
            <w:pPr>
              <w:jc w:val="center"/>
              <w:rPr>
                <w:szCs w:val="21"/>
              </w:rPr>
            </w:pPr>
            <w:r>
              <w:rPr>
                <w:szCs w:val="21"/>
              </w:rPr>
              <w:t>+</w:t>
            </w:r>
          </w:p>
        </w:tc>
        <w:tc>
          <w:tcPr>
            <w:tcW w:w="850" w:type="dxa"/>
            <w:vAlign w:val="center"/>
          </w:tcPr>
          <w:p w:rsidR="00B32C14" w:rsidRDefault="00416CD3">
            <w:pPr>
              <w:jc w:val="center"/>
              <w:rPr>
                <w:szCs w:val="21"/>
              </w:rPr>
            </w:pPr>
            <w:r>
              <w:rPr>
                <w:szCs w:val="21"/>
              </w:rPr>
              <w:t>+</w:t>
            </w:r>
          </w:p>
        </w:tc>
        <w:tc>
          <w:tcPr>
            <w:tcW w:w="850" w:type="dxa"/>
            <w:vAlign w:val="center"/>
          </w:tcPr>
          <w:p w:rsidR="00B32C14" w:rsidRDefault="00416CD3">
            <w:pPr>
              <w:jc w:val="center"/>
              <w:rPr>
                <w:szCs w:val="21"/>
              </w:rPr>
            </w:pPr>
            <w:r>
              <w:rPr>
                <w:szCs w:val="21"/>
              </w:rPr>
              <w:t>+</w:t>
            </w:r>
          </w:p>
        </w:tc>
      </w:tr>
      <w:tr w:rsidR="00B32C14">
        <w:trPr>
          <w:jc w:val="center"/>
        </w:trPr>
        <w:tc>
          <w:tcPr>
            <w:tcW w:w="2654" w:type="dxa"/>
            <w:vAlign w:val="center"/>
          </w:tcPr>
          <w:p w:rsidR="00B32C14" w:rsidRDefault="00416CD3">
            <w:pPr>
              <w:rPr>
                <w:szCs w:val="21"/>
              </w:rPr>
            </w:pPr>
            <w:r>
              <w:rPr>
                <w:szCs w:val="21"/>
              </w:rPr>
              <w:t xml:space="preserve">1.3 </w:t>
            </w:r>
            <w:r>
              <w:rPr>
                <w:rFonts w:hAnsi="宋体"/>
                <w:szCs w:val="21"/>
              </w:rPr>
              <w:t>语言子集</w:t>
            </w:r>
          </w:p>
        </w:tc>
        <w:tc>
          <w:tcPr>
            <w:tcW w:w="2690" w:type="dxa"/>
            <w:vAlign w:val="center"/>
          </w:tcPr>
          <w:p w:rsidR="00B32C14" w:rsidRDefault="00416CD3">
            <w:pPr>
              <w:jc w:val="center"/>
              <w:rPr>
                <w:szCs w:val="21"/>
              </w:rPr>
            </w:pPr>
            <w:r>
              <w:rPr>
                <w:szCs w:val="21"/>
              </w:rPr>
              <w:t>7.4.4.1.3</w:t>
            </w:r>
          </w:p>
        </w:tc>
        <w:tc>
          <w:tcPr>
            <w:tcW w:w="885" w:type="dxa"/>
            <w:vAlign w:val="center"/>
          </w:tcPr>
          <w:p w:rsidR="00B32C14" w:rsidRDefault="00416CD3">
            <w:pPr>
              <w:jc w:val="center"/>
              <w:rPr>
                <w:szCs w:val="21"/>
              </w:rPr>
            </w:pPr>
            <w:r>
              <w:rPr>
                <w:szCs w:val="21"/>
              </w:rPr>
              <w:t>o</w:t>
            </w:r>
          </w:p>
        </w:tc>
        <w:tc>
          <w:tcPr>
            <w:tcW w:w="850" w:type="dxa"/>
            <w:vAlign w:val="center"/>
          </w:tcPr>
          <w:p w:rsidR="00B32C14" w:rsidRDefault="00416CD3">
            <w:pPr>
              <w:jc w:val="center"/>
              <w:rPr>
                <w:szCs w:val="21"/>
              </w:rPr>
            </w:pPr>
            <w:r>
              <w:rPr>
                <w:szCs w:val="21"/>
              </w:rPr>
              <w:t>+</w:t>
            </w:r>
          </w:p>
        </w:tc>
        <w:tc>
          <w:tcPr>
            <w:tcW w:w="850" w:type="dxa"/>
            <w:vAlign w:val="center"/>
          </w:tcPr>
          <w:p w:rsidR="00B32C14" w:rsidRDefault="00416CD3">
            <w:pPr>
              <w:jc w:val="center"/>
              <w:rPr>
                <w:szCs w:val="21"/>
              </w:rPr>
            </w:pPr>
            <w:r>
              <w:rPr>
                <w:szCs w:val="21"/>
              </w:rPr>
              <w:t>+</w:t>
            </w:r>
          </w:p>
        </w:tc>
        <w:tc>
          <w:tcPr>
            <w:tcW w:w="850" w:type="dxa"/>
            <w:vAlign w:val="center"/>
          </w:tcPr>
          <w:p w:rsidR="00B32C14" w:rsidRDefault="00416CD3">
            <w:pPr>
              <w:jc w:val="center"/>
              <w:rPr>
                <w:szCs w:val="21"/>
              </w:rPr>
            </w:pPr>
            <w:r>
              <w:rPr>
                <w:szCs w:val="21"/>
              </w:rPr>
              <w:t>+</w:t>
            </w:r>
          </w:p>
        </w:tc>
      </w:tr>
      <w:tr w:rsidR="00B32C14">
        <w:trPr>
          <w:jc w:val="center"/>
        </w:trPr>
        <w:tc>
          <w:tcPr>
            <w:tcW w:w="2654" w:type="dxa"/>
            <w:vAlign w:val="center"/>
          </w:tcPr>
          <w:p w:rsidR="00B32C14" w:rsidRDefault="00416CD3">
            <w:pPr>
              <w:rPr>
                <w:szCs w:val="21"/>
              </w:rPr>
            </w:pPr>
            <w:r>
              <w:rPr>
                <w:szCs w:val="21"/>
              </w:rPr>
              <w:t xml:space="preserve">1.4 </w:t>
            </w:r>
            <w:r>
              <w:rPr>
                <w:rFonts w:hAnsi="宋体"/>
                <w:szCs w:val="21"/>
              </w:rPr>
              <w:t>工具和编译器</w:t>
            </w:r>
            <w:r>
              <w:rPr>
                <w:rFonts w:hint="eastAsia"/>
                <w:szCs w:val="21"/>
              </w:rPr>
              <w:t>：</w:t>
            </w:r>
            <w:r>
              <w:rPr>
                <w:rFonts w:hAnsi="宋体"/>
                <w:szCs w:val="21"/>
              </w:rPr>
              <w:t>增强使用</w:t>
            </w:r>
            <w:r>
              <w:rPr>
                <w:rFonts w:hAnsi="宋体" w:hint="eastAsia"/>
                <w:szCs w:val="21"/>
              </w:rPr>
              <w:t>的可信度</w:t>
            </w:r>
          </w:p>
        </w:tc>
        <w:tc>
          <w:tcPr>
            <w:tcW w:w="2690" w:type="dxa"/>
            <w:vAlign w:val="center"/>
          </w:tcPr>
          <w:p w:rsidR="00B32C14" w:rsidRDefault="00416CD3">
            <w:pPr>
              <w:jc w:val="center"/>
              <w:rPr>
                <w:szCs w:val="21"/>
              </w:rPr>
            </w:pPr>
            <w:r>
              <w:rPr>
                <w:szCs w:val="21"/>
              </w:rPr>
              <w:t>7.4.4.1.4</w:t>
            </w:r>
          </w:p>
        </w:tc>
        <w:tc>
          <w:tcPr>
            <w:tcW w:w="885" w:type="dxa"/>
            <w:vAlign w:val="center"/>
          </w:tcPr>
          <w:p w:rsidR="00B32C14" w:rsidRDefault="00416CD3">
            <w:pPr>
              <w:jc w:val="center"/>
              <w:rPr>
                <w:szCs w:val="21"/>
              </w:rPr>
            </w:pPr>
            <w:r>
              <w:rPr>
                <w:szCs w:val="21"/>
              </w:rPr>
              <w:t>o</w:t>
            </w:r>
          </w:p>
        </w:tc>
        <w:tc>
          <w:tcPr>
            <w:tcW w:w="850" w:type="dxa"/>
            <w:vAlign w:val="center"/>
          </w:tcPr>
          <w:p w:rsidR="00B32C14" w:rsidRDefault="00416CD3">
            <w:pPr>
              <w:jc w:val="center"/>
              <w:rPr>
                <w:szCs w:val="21"/>
              </w:rPr>
            </w:pPr>
            <w:r>
              <w:rPr>
                <w:szCs w:val="21"/>
              </w:rPr>
              <w:t>+</w:t>
            </w:r>
          </w:p>
        </w:tc>
        <w:tc>
          <w:tcPr>
            <w:tcW w:w="850" w:type="dxa"/>
            <w:vAlign w:val="center"/>
          </w:tcPr>
          <w:p w:rsidR="00B32C14" w:rsidRDefault="00416CD3">
            <w:pPr>
              <w:jc w:val="center"/>
              <w:rPr>
                <w:szCs w:val="21"/>
              </w:rPr>
            </w:pPr>
            <w:r>
              <w:rPr>
                <w:szCs w:val="21"/>
              </w:rPr>
              <w:t>+</w:t>
            </w:r>
          </w:p>
        </w:tc>
        <w:tc>
          <w:tcPr>
            <w:tcW w:w="850" w:type="dxa"/>
            <w:vAlign w:val="center"/>
          </w:tcPr>
          <w:p w:rsidR="00B32C14" w:rsidRDefault="00416CD3">
            <w:pPr>
              <w:jc w:val="center"/>
              <w:rPr>
                <w:szCs w:val="21"/>
              </w:rPr>
            </w:pPr>
            <w:r>
              <w:rPr>
                <w:szCs w:val="21"/>
              </w:rPr>
              <w:t>+</w:t>
            </w:r>
          </w:p>
        </w:tc>
      </w:tr>
      <w:tr w:rsidR="00B32C14">
        <w:trPr>
          <w:jc w:val="center"/>
        </w:trPr>
        <w:tc>
          <w:tcPr>
            <w:tcW w:w="2654" w:type="dxa"/>
            <w:vAlign w:val="center"/>
          </w:tcPr>
          <w:p w:rsidR="00B32C14" w:rsidRDefault="00416CD3">
            <w:pPr>
              <w:rPr>
                <w:szCs w:val="21"/>
              </w:rPr>
            </w:pPr>
            <w:r>
              <w:rPr>
                <w:szCs w:val="21"/>
              </w:rPr>
              <w:t xml:space="preserve">1.5 </w:t>
            </w:r>
            <w:r>
              <w:rPr>
                <w:rFonts w:hAnsi="宋体"/>
                <w:szCs w:val="21"/>
              </w:rPr>
              <w:t>可信</w:t>
            </w:r>
            <w:r>
              <w:rPr>
                <w:rFonts w:hAnsi="宋体" w:hint="eastAsia"/>
                <w:szCs w:val="21"/>
              </w:rPr>
              <w:t>的</w:t>
            </w:r>
            <w:r>
              <w:rPr>
                <w:szCs w:val="21"/>
              </w:rPr>
              <w:t>/</w:t>
            </w:r>
            <w:r>
              <w:rPr>
                <w:rFonts w:hAnsi="宋体" w:hint="eastAsia"/>
                <w:szCs w:val="21"/>
              </w:rPr>
              <w:t>经过</w:t>
            </w:r>
            <w:r>
              <w:rPr>
                <w:rFonts w:hAnsi="宋体"/>
                <w:szCs w:val="21"/>
              </w:rPr>
              <w:t>验证</w:t>
            </w:r>
            <w:r>
              <w:rPr>
                <w:rFonts w:hAnsi="宋体" w:hint="eastAsia"/>
                <w:szCs w:val="21"/>
              </w:rPr>
              <w:t>的</w:t>
            </w:r>
            <w:r>
              <w:rPr>
                <w:rFonts w:hAnsi="宋体"/>
                <w:szCs w:val="21"/>
              </w:rPr>
              <w:t>软件模块和</w:t>
            </w:r>
            <w:r>
              <w:rPr>
                <w:rFonts w:hAnsi="宋体" w:hint="eastAsia"/>
                <w:szCs w:val="21"/>
              </w:rPr>
              <w:t>组</w:t>
            </w:r>
            <w:r>
              <w:rPr>
                <w:rFonts w:hAnsi="宋体"/>
                <w:szCs w:val="21"/>
              </w:rPr>
              <w:t>件的使用（如</w:t>
            </w:r>
            <w:r>
              <w:rPr>
                <w:rFonts w:hAnsi="宋体" w:hint="eastAsia"/>
                <w:szCs w:val="21"/>
              </w:rPr>
              <w:t>果可</w:t>
            </w:r>
            <w:r>
              <w:rPr>
                <w:rFonts w:hAnsi="宋体"/>
                <w:szCs w:val="21"/>
              </w:rPr>
              <w:t>用）</w:t>
            </w:r>
          </w:p>
        </w:tc>
        <w:tc>
          <w:tcPr>
            <w:tcW w:w="2690" w:type="dxa"/>
            <w:vAlign w:val="center"/>
          </w:tcPr>
          <w:p w:rsidR="00B32C14" w:rsidRDefault="00416CD3">
            <w:pPr>
              <w:jc w:val="center"/>
              <w:rPr>
                <w:szCs w:val="21"/>
              </w:rPr>
            </w:pPr>
            <w:r>
              <w:rPr>
                <w:szCs w:val="21"/>
              </w:rPr>
              <w:t>7.4.4.1.5</w:t>
            </w:r>
          </w:p>
        </w:tc>
        <w:tc>
          <w:tcPr>
            <w:tcW w:w="885" w:type="dxa"/>
            <w:vAlign w:val="center"/>
          </w:tcPr>
          <w:p w:rsidR="00B32C14" w:rsidRDefault="00416CD3">
            <w:pPr>
              <w:jc w:val="center"/>
              <w:rPr>
                <w:szCs w:val="21"/>
              </w:rPr>
            </w:pPr>
            <w:r>
              <w:rPr>
                <w:szCs w:val="21"/>
              </w:rPr>
              <w:t>o</w:t>
            </w:r>
          </w:p>
        </w:tc>
        <w:tc>
          <w:tcPr>
            <w:tcW w:w="850" w:type="dxa"/>
            <w:vAlign w:val="center"/>
          </w:tcPr>
          <w:p w:rsidR="00B32C14" w:rsidRDefault="00416CD3">
            <w:pPr>
              <w:jc w:val="center"/>
              <w:rPr>
                <w:szCs w:val="21"/>
              </w:rPr>
            </w:pPr>
            <w:r>
              <w:rPr>
                <w:szCs w:val="21"/>
              </w:rPr>
              <w:t>o</w:t>
            </w:r>
          </w:p>
        </w:tc>
        <w:tc>
          <w:tcPr>
            <w:tcW w:w="850" w:type="dxa"/>
            <w:vAlign w:val="center"/>
          </w:tcPr>
          <w:p w:rsidR="00B32C14" w:rsidRDefault="00416CD3">
            <w:pPr>
              <w:jc w:val="center"/>
              <w:rPr>
                <w:szCs w:val="21"/>
              </w:rPr>
            </w:pPr>
            <w:r>
              <w:rPr>
                <w:szCs w:val="21"/>
              </w:rPr>
              <w:t>+</w:t>
            </w:r>
          </w:p>
        </w:tc>
        <w:tc>
          <w:tcPr>
            <w:tcW w:w="850" w:type="dxa"/>
            <w:vAlign w:val="center"/>
          </w:tcPr>
          <w:p w:rsidR="00B32C14" w:rsidRDefault="00416CD3">
            <w:pPr>
              <w:jc w:val="center"/>
              <w:rPr>
                <w:szCs w:val="21"/>
              </w:rPr>
            </w:pPr>
            <w:r>
              <w:rPr>
                <w:szCs w:val="21"/>
              </w:rPr>
              <w:t>+</w:t>
            </w:r>
          </w:p>
        </w:tc>
      </w:tr>
      <w:tr w:rsidR="00B32C14">
        <w:trPr>
          <w:jc w:val="center"/>
        </w:trPr>
        <w:tc>
          <w:tcPr>
            <w:tcW w:w="8779" w:type="dxa"/>
            <w:gridSpan w:val="6"/>
            <w:vAlign w:val="center"/>
          </w:tcPr>
          <w:p w:rsidR="00B32C14" w:rsidRDefault="00416CD3">
            <w:pPr>
              <w:rPr>
                <w:szCs w:val="21"/>
              </w:rPr>
            </w:pPr>
            <w:r>
              <w:rPr>
                <w:szCs w:val="21"/>
              </w:rPr>
              <w:t xml:space="preserve">2 </w:t>
            </w:r>
            <w:r>
              <w:rPr>
                <w:rFonts w:hAnsi="宋体"/>
                <w:szCs w:val="21"/>
              </w:rPr>
              <w:t>设计方法</w:t>
            </w:r>
          </w:p>
        </w:tc>
      </w:tr>
      <w:tr w:rsidR="00B32C14">
        <w:trPr>
          <w:jc w:val="center"/>
        </w:trPr>
        <w:tc>
          <w:tcPr>
            <w:tcW w:w="2654" w:type="dxa"/>
            <w:vAlign w:val="center"/>
          </w:tcPr>
          <w:p w:rsidR="00B32C14" w:rsidRDefault="00416CD3">
            <w:pPr>
              <w:rPr>
                <w:szCs w:val="21"/>
                <w:vertAlign w:val="superscript"/>
              </w:rPr>
            </w:pPr>
            <w:r>
              <w:rPr>
                <w:szCs w:val="21"/>
              </w:rPr>
              <w:t xml:space="preserve">2.1a </w:t>
            </w:r>
            <w:r>
              <w:rPr>
                <w:rFonts w:hAnsi="宋体"/>
                <w:szCs w:val="21"/>
              </w:rPr>
              <w:t>非</w:t>
            </w:r>
            <w:r>
              <w:rPr>
                <w:rFonts w:hAnsi="宋体" w:hint="eastAsia"/>
                <w:szCs w:val="21"/>
              </w:rPr>
              <w:t>形式化</w:t>
            </w:r>
            <w:r>
              <w:rPr>
                <w:rFonts w:hAnsi="宋体"/>
                <w:szCs w:val="21"/>
              </w:rPr>
              <w:t>设计方法</w:t>
            </w:r>
            <w:r>
              <w:rPr>
                <w:rFonts w:hAnsi="宋体" w:hint="eastAsia"/>
                <w:szCs w:val="21"/>
                <w:vertAlign w:val="superscript"/>
              </w:rPr>
              <w:t>a</w:t>
            </w:r>
          </w:p>
          <w:p w:rsidR="00B32C14" w:rsidRDefault="00416CD3">
            <w:pPr>
              <w:rPr>
                <w:szCs w:val="21"/>
              </w:rPr>
            </w:pPr>
            <w:r>
              <w:rPr>
                <w:szCs w:val="21"/>
              </w:rPr>
              <w:t xml:space="preserve">2.1b </w:t>
            </w:r>
            <w:r>
              <w:rPr>
                <w:rFonts w:hAnsi="宋体"/>
                <w:szCs w:val="21"/>
              </w:rPr>
              <w:t>半</w:t>
            </w:r>
            <w:r>
              <w:rPr>
                <w:rFonts w:hAnsi="宋体" w:hint="eastAsia"/>
                <w:szCs w:val="21"/>
              </w:rPr>
              <w:t>形式化</w:t>
            </w:r>
            <w:r>
              <w:rPr>
                <w:rFonts w:hAnsi="宋体"/>
                <w:szCs w:val="21"/>
              </w:rPr>
              <w:t>设计方法</w:t>
            </w:r>
          </w:p>
          <w:p w:rsidR="00B32C14" w:rsidRDefault="00416CD3">
            <w:pPr>
              <w:rPr>
                <w:szCs w:val="21"/>
              </w:rPr>
            </w:pPr>
            <w:r>
              <w:rPr>
                <w:szCs w:val="21"/>
              </w:rPr>
              <w:t xml:space="preserve">2.1c </w:t>
            </w:r>
            <w:r>
              <w:rPr>
                <w:rFonts w:hint="eastAsia"/>
                <w:szCs w:val="21"/>
              </w:rPr>
              <w:t>形式化</w:t>
            </w:r>
            <w:r>
              <w:rPr>
                <w:rFonts w:hAnsi="宋体"/>
                <w:szCs w:val="21"/>
              </w:rPr>
              <w:t>设计方法</w:t>
            </w:r>
          </w:p>
        </w:tc>
        <w:tc>
          <w:tcPr>
            <w:tcW w:w="2690" w:type="dxa"/>
            <w:vAlign w:val="center"/>
          </w:tcPr>
          <w:p w:rsidR="00B32C14" w:rsidRDefault="00416CD3">
            <w:pPr>
              <w:jc w:val="center"/>
              <w:rPr>
                <w:szCs w:val="21"/>
              </w:rPr>
            </w:pPr>
            <w:r>
              <w:rPr>
                <w:szCs w:val="21"/>
              </w:rPr>
              <w:t>7.2.4.1.2</w:t>
            </w:r>
          </w:p>
          <w:p w:rsidR="00B32C14" w:rsidRDefault="00416CD3">
            <w:pPr>
              <w:jc w:val="center"/>
              <w:rPr>
                <w:szCs w:val="21"/>
              </w:rPr>
            </w:pPr>
            <w:r>
              <w:rPr>
                <w:szCs w:val="21"/>
              </w:rPr>
              <w:t>7.2.4.1.3</w:t>
            </w:r>
          </w:p>
          <w:p w:rsidR="00B32C14" w:rsidRDefault="00416CD3">
            <w:pPr>
              <w:jc w:val="center"/>
              <w:rPr>
                <w:szCs w:val="21"/>
              </w:rPr>
            </w:pPr>
            <w:r>
              <w:rPr>
                <w:szCs w:val="21"/>
              </w:rPr>
              <w:t>7.2.4.1.4</w:t>
            </w:r>
          </w:p>
        </w:tc>
        <w:tc>
          <w:tcPr>
            <w:tcW w:w="885" w:type="dxa"/>
            <w:vAlign w:val="center"/>
          </w:tcPr>
          <w:p w:rsidR="00B32C14" w:rsidRDefault="00416CD3">
            <w:pPr>
              <w:jc w:val="center"/>
              <w:rPr>
                <w:szCs w:val="21"/>
              </w:rPr>
            </w:pPr>
            <w:r>
              <w:rPr>
                <w:szCs w:val="21"/>
              </w:rPr>
              <w:t>+</w:t>
            </w:r>
          </w:p>
          <w:p w:rsidR="00B32C14" w:rsidRDefault="00416CD3">
            <w:pPr>
              <w:jc w:val="center"/>
              <w:rPr>
                <w:szCs w:val="21"/>
              </w:rPr>
            </w:pPr>
            <w:r>
              <w:rPr>
                <w:szCs w:val="21"/>
              </w:rPr>
              <w:t>o</w:t>
            </w:r>
          </w:p>
          <w:p w:rsidR="00B32C14" w:rsidRDefault="00416CD3">
            <w:pPr>
              <w:jc w:val="center"/>
              <w:rPr>
                <w:szCs w:val="21"/>
              </w:rPr>
            </w:pPr>
            <w:r>
              <w:rPr>
                <w:szCs w:val="21"/>
              </w:rPr>
              <w:t>o</w:t>
            </w:r>
          </w:p>
        </w:tc>
        <w:tc>
          <w:tcPr>
            <w:tcW w:w="850" w:type="dxa"/>
            <w:vAlign w:val="center"/>
          </w:tcPr>
          <w:p w:rsidR="00B32C14" w:rsidRDefault="00416CD3">
            <w:pPr>
              <w:jc w:val="center"/>
              <w:rPr>
                <w:szCs w:val="21"/>
              </w:rPr>
            </w:pPr>
            <w:r>
              <w:rPr>
                <w:szCs w:val="21"/>
              </w:rPr>
              <w:t>+</w:t>
            </w:r>
          </w:p>
          <w:p w:rsidR="00B32C14" w:rsidRDefault="00416CD3">
            <w:pPr>
              <w:jc w:val="center"/>
              <w:rPr>
                <w:szCs w:val="21"/>
              </w:rPr>
            </w:pPr>
            <w:r>
              <w:rPr>
                <w:szCs w:val="21"/>
              </w:rPr>
              <w:t>o</w:t>
            </w:r>
          </w:p>
          <w:p w:rsidR="00B32C14" w:rsidRDefault="00416CD3">
            <w:pPr>
              <w:jc w:val="center"/>
              <w:rPr>
                <w:szCs w:val="21"/>
              </w:rPr>
            </w:pPr>
            <w:r>
              <w:rPr>
                <w:szCs w:val="21"/>
              </w:rPr>
              <w:t>o</w:t>
            </w:r>
          </w:p>
        </w:tc>
        <w:tc>
          <w:tcPr>
            <w:tcW w:w="850" w:type="dxa"/>
            <w:vAlign w:val="center"/>
          </w:tcPr>
          <w:p w:rsidR="00B32C14" w:rsidRDefault="00416CD3">
            <w:pPr>
              <w:jc w:val="center"/>
              <w:rPr>
                <w:szCs w:val="21"/>
              </w:rPr>
            </w:pPr>
            <w:r>
              <w:rPr>
                <w:szCs w:val="21"/>
              </w:rPr>
              <w:t>o</w:t>
            </w:r>
          </w:p>
          <w:p w:rsidR="00B32C14" w:rsidRDefault="00416CD3">
            <w:pPr>
              <w:jc w:val="center"/>
              <w:rPr>
                <w:szCs w:val="21"/>
              </w:rPr>
            </w:pPr>
            <w:r>
              <w:rPr>
                <w:szCs w:val="21"/>
              </w:rPr>
              <w:t>+</w:t>
            </w:r>
          </w:p>
          <w:p w:rsidR="00B32C14" w:rsidRDefault="00416CD3">
            <w:pPr>
              <w:jc w:val="center"/>
              <w:rPr>
                <w:szCs w:val="21"/>
              </w:rPr>
            </w:pPr>
            <w:r>
              <w:rPr>
                <w:szCs w:val="21"/>
              </w:rPr>
              <w:t>+</w:t>
            </w:r>
          </w:p>
        </w:tc>
        <w:tc>
          <w:tcPr>
            <w:tcW w:w="850" w:type="dxa"/>
            <w:vAlign w:val="center"/>
          </w:tcPr>
          <w:p w:rsidR="00B32C14" w:rsidRDefault="00416CD3">
            <w:pPr>
              <w:jc w:val="center"/>
              <w:rPr>
                <w:szCs w:val="21"/>
              </w:rPr>
            </w:pPr>
            <w:r>
              <w:rPr>
                <w:szCs w:val="21"/>
              </w:rPr>
              <w:t>o</w:t>
            </w:r>
          </w:p>
          <w:p w:rsidR="00B32C14" w:rsidRDefault="00416CD3">
            <w:pPr>
              <w:jc w:val="center"/>
              <w:rPr>
                <w:szCs w:val="21"/>
              </w:rPr>
            </w:pPr>
            <w:r>
              <w:rPr>
                <w:szCs w:val="21"/>
              </w:rPr>
              <w:t>+</w:t>
            </w:r>
          </w:p>
          <w:p w:rsidR="00B32C14" w:rsidRDefault="00416CD3">
            <w:pPr>
              <w:jc w:val="center"/>
              <w:rPr>
                <w:szCs w:val="21"/>
              </w:rPr>
            </w:pPr>
            <w:r>
              <w:rPr>
                <w:szCs w:val="21"/>
              </w:rPr>
              <w:t>+</w:t>
            </w:r>
          </w:p>
        </w:tc>
      </w:tr>
      <w:tr w:rsidR="00B32C14">
        <w:trPr>
          <w:jc w:val="center"/>
        </w:trPr>
        <w:tc>
          <w:tcPr>
            <w:tcW w:w="2654" w:type="dxa"/>
            <w:vAlign w:val="center"/>
          </w:tcPr>
          <w:p w:rsidR="00B32C14" w:rsidRDefault="00416CD3">
            <w:pPr>
              <w:rPr>
                <w:szCs w:val="21"/>
              </w:rPr>
            </w:pPr>
            <w:r>
              <w:rPr>
                <w:szCs w:val="21"/>
              </w:rPr>
              <w:t xml:space="preserve">2.2 </w:t>
            </w:r>
            <w:r>
              <w:rPr>
                <w:rFonts w:hAnsi="宋体"/>
                <w:szCs w:val="21"/>
              </w:rPr>
              <w:t>防御</w:t>
            </w:r>
            <w:r>
              <w:rPr>
                <w:rFonts w:hAnsi="宋体" w:hint="eastAsia"/>
                <w:szCs w:val="21"/>
              </w:rPr>
              <w:t>性编程</w:t>
            </w:r>
          </w:p>
        </w:tc>
        <w:tc>
          <w:tcPr>
            <w:tcW w:w="2690" w:type="dxa"/>
            <w:vAlign w:val="center"/>
          </w:tcPr>
          <w:p w:rsidR="00B32C14" w:rsidRDefault="00416CD3">
            <w:pPr>
              <w:jc w:val="center"/>
              <w:rPr>
                <w:szCs w:val="21"/>
              </w:rPr>
            </w:pPr>
            <w:r>
              <w:rPr>
                <w:szCs w:val="21"/>
              </w:rPr>
              <w:t>7.4.4.1.6</w:t>
            </w:r>
          </w:p>
        </w:tc>
        <w:tc>
          <w:tcPr>
            <w:tcW w:w="885" w:type="dxa"/>
            <w:vAlign w:val="center"/>
          </w:tcPr>
          <w:p w:rsidR="00B32C14" w:rsidRDefault="00416CD3">
            <w:pPr>
              <w:jc w:val="center"/>
              <w:rPr>
                <w:szCs w:val="21"/>
              </w:rPr>
            </w:pPr>
            <w:r>
              <w:rPr>
                <w:szCs w:val="21"/>
              </w:rPr>
              <w:t>o</w:t>
            </w:r>
          </w:p>
        </w:tc>
        <w:tc>
          <w:tcPr>
            <w:tcW w:w="850" w:type="dxa"/>
            <w:vAlign w:val="center"/>
          </w:tcPr>
          <w:p w:rsidR="00B32C14" w:rsidRDefault="00416CD3">
            <w:pPr>
              <w:jc w:val="center"/>
              <w:rPr>
                <w:szCs w:val="21"/>
              </w:rPr>
            </w:pPr>
            <w:r>
              <w:rPr>
                <w:szCs w:val="21"/>
              </w:rPr>
              <w:t>o</w:t>
            </w:r>
          </w:p>
        </w:tc>
        <w:tc>
          <w:tcPr>
            <w:tcW w:w="850" w:type="dxa"/>
            <w:vAlign w:val="center"/>
          </w:tcPr>
          <w:p w:rsidR="00B32C14" w:rsidRDefault="00416CD3">
            <w:pPr>
              <w:jc w:val="center"/>
              <w:rPr>
                <w:szCs w:val="21"/>
              </w:rPr>
            </w:pPr>
            <w:r>
              <w:rPr>
                <w:szCs w:val="21"/>
              </w:rPr>
              <w:t>o</w:t>
            </w:r>
          </w:p>
        </w:tc>
        <w:tc>
          <w:tcPr>
            <w:tcW w:w="850" w:type="dxa"/>
            <w:vAlign w:val="center"/>
          </w:tcPr>
          <w:p w:rsidR="00B32C14" w:rsidRDefault="00416CD3">
            <w:pPr>
              <w:jc w:val="center"/>
              <w:rPr>
                <w:szCs w:val="21"/>
              </w:rPr>
            </w:pPr>
            <w:r>
              <w:rPr>
                <w:szCs w:val="21"/>
              </w:rPr>
              <w:t>+</w:t>
            </w:r>
          </w:p>
        </w:tc>
      </w:tr>
      <w:tr w:rsidR="00B32C14">
        <w:trPr>
          <w:jc w:val="center"/>
        </w:trPr>
        <w:tc>
          <w:tcPr>
            <w:tcW w:w="2654" w:type="dxa"/>
            <w:vAlign w:val="center"/>
          </w:tcPr>
          <w:p w:rsidR="00B32C14" w:rsidRDefault="00416CD3">
            <w:pPr>
              <w:rPr>
                <w:szCs w:val="21"/>
              </w:rPr>
            </w:pPr>
            <w:r>
              <w:rPr>
                <w:szCs w:val="21"/>
              </w:rPr>
              <w:t xml:space="preserve">2.3 </w:t>
            </w:r>
            <w:r>
              <w:rPr>
                <w:rFonts w:hint="eastAsia"/>
                <w:szCs w:val="21"/>
              </w:rPr>
              <w:t>结构化</w:t>
            </w:r>
            <w:r>
              <w:rPr>
                <w:rFonts w:hAnsi="宋体" w:hint="eastAsia"/>
                <w:szCs w:val="21"/>
              </w:rPr>
              <w:t>编程</w:t>
            </w:r>
          </w:p>
        </w:tc>
        <w:tc>
          <w:tcPr>
            <w:tcW w:w="2690" w:type="dxa"/>
            <w:vAlign w:val="center"/>
          </w:tcPr>
          <w:p w:rsidR="00B32C14" w:rsidRDefault="00416CD3">
            <w:pPr>
              <w:jc w:val="center"/>
              <w:rPr>
                <w:szCs w:val="21"/>
              </w:rPr>
            </w:pPr>
            <w:r>
              <w:rPr>
                <w:szCs w:val="21"/>
              </w:rPr>
              <w:t>7.4.4.1.7</w:t>
            </w:r>
          </w:p>
        </w:tc>
        <w:tc>
          <w:tcPr>
            <w:tcW w:w="885" w:type="dxa"/>
            <w:vAlign w:val="center"/>
          </w:tcPr>
          <w:p w:rsidR="00B32C14" w:rsidRDefault="00416CD3">
            <w:pPr>
              <w:jc w:val="center"/>
              <w:rPr>
                <w:szCs w:val="21"/>
              </w:rPr>
            </w:pPr>
            <w:r>
              <w:rPr>
                <w:szCs w:val="21"/>
              </w:rPr>
              <w:t>o</w:t>
            </w:r>
          </w:p>
        </w:tc>
        <w:tc>
          <w:tcPr>
            <w:tcW w:w="850" w:type="dxa"/>
            <w:vAlign w:val="center"/>
          </w:tcPr>
          <w:p w:rsidR="00B32C14" w:rsidRDefault="00416CD3">
            <w:pPr>
              <w:jc w:val="center"/>
              <w:rPr>
                <w:szCs w:val="21"/>
              </w:rPr>
            </w:pPr>
            <w:r>
              <w:rPr>
                <w:szCs w:val="21"/>
              </w:rPr>
              <w:t>+</w:t>
            </w:r>
          </w:p>
        </w:tc>
        <w:tc>
          <w:tcPr>
            <w:tcW w:w="850" w:type="dxa"/>
            <w:vAlign w:val="center"/>
          </w:tcPr>
          <w:p w:rsidR="00B32C14" w:rsidRDefault="00416CD3">
            <w:pPr>
              <w:jc w:val="center"/>
              <w:rPr>
                <w:szCs w:val="21"/>
              </w:rPr>
            </w:pPr>
            <w:r>
              <w:rPr>
                <w:szCs w:val="21"/>
              </w:rPr>
              <w:t>o</w:t>
            </w:r>
          </w:p>
        </w:tc>
        <w:tc>
          <w:tcPr>
            <w:tcW w:w="850" w:type="dxa"/>
            <w:vAlign w:val="center"/>
          </w:tcPr>
          <w:p w:rsidR="00B32C14" w:rsidRDefault="00416CD3">
            <w:pPr>
              <w:jc w:val="center"/>
              <w:rPr>
                <w:szCs w:val="21"/>
              </w:rPr>
            </w:pPr>
            <w:r>
              <w:rPr>
                <w:szCs w:val="21"/>
              </w:rPr>
              <w:t>o</w:t>
            </w:r>
          </w:p>
        </w:tc>
      </w:tr>
      <w:tr w:rsidR="00B32C14">
        <w:trPr>
          <w:jc w:val="center"/>
        </w:trPr>
        <w:tc>
          <w:tcPr>
            <w:tcW w:w="2654" w:type="dxa"/>
            <w:vAlign w:val="center"/>
          </w:tcPr>
          <w:p w:rsidR="00B32C14" w:rsidRDefault="00416CD3">
            <w:pPr>
              <w:rPr>
                <w:szCs w:val="21"/>
              </w:rPr>
            </w:pPr>
            <w:bookmarkStart w:id="67" w:name="_Hlk303086216"/>
            <w:r>
              <w:rPr>
                <w:szCs w:val="21"/>
              </w:rPr>
              <w:t xml:space="preserve">2.4 </w:t>
            </w:r>
            <w:r>
              <w:rPr>
                <w:rFonts w:hAnsi="宋体"/>
                <w:szCs w:val="21"/>
              </w:rPr>
              <w:t>模块化方法</w:t>
            </w:r>
          </w:p>
        </w:tc>
        <w:tc>
          <w:tcPr>
            <w:tcW w:w="2690" w:type="dxa"/>
            <w:vAlign w:val="center"/>
          </w:tcPr>
          <w:p w:rsidR="00B32C14" w:rsidRDefault="00416CD3">
            <w:pPr>
              <w:jc w:val="center"/>
              <w:rPr>
                <w:szCs w:val="21"/>
              </w:rPr>
            </w:pPr>
            <w:r>
              <w:rPr>
                <w:szCs w:val="21"/>
              </w:rPr>
              <w:t>7.4.4.1.8</w:t>
            </w:r>
          </w:p>
        </w:tc>
        <w:tc>
          <w:tcPr>
            <w:tcW w:w="885" w:type="dxa"/>
            <w:vAlign w:val="center"/>
          </w:tcPr>
          <w:p w:rsidR="00B32C14" w:rsidRDefault="00416CD3">
            <w:pPr>
              <w:jc w:val="center"/>
              <w:rPr>
                <w:szCs w:val="21"/>
              </w:rPr>
            </w:pPr>
            <w:r>
              <w:rPr>
                <w:szCs w:val="21"/>
              </w:rPr>
              <w:t>o</w:t>
            </w:r>
          </w:p>
        </w:tc>
        <w:tc>
          <w:tcPr>
            <w:tcW w:w="850" w:type="dxa"/>
            <w:vAlign w:val="center"/>
          </w:tcPr>
          <w:p w:rsidR="00B32C14" w:rsidRDefault="00416CD3">
            <w:pPr>
              <w:jc w:val="center"/>
              <w:rPr>
                <w:szCs w:val="21"/>
              </w:rPr>
            </w:pPr>
            <w:r>
              <w:rPr>
                <w:szCs w:val="21"/>
              </w:rPr>
              <w:t>o</w:t>
            </w:r>
          </w:p>
        </w:tc>
        <w:tc>
          <w:tcPr>
            <w:tcW w:w="850" w:type="dxa"/>
            <w:vAlign w:val="center"/>
          </w:tcPr>
          <w:p w:rsidR="00B32C14" w:rsidRDefault="00416CD3">
            <w:pPr>
              <w:jc w:val="center"/>
              <w:rPr>
                <w:szCs w:val="21"/>
              </w:rPr>
            </w:pPr>
            <w:r>
              <w:rPr>
                <w:szCs w:val="21"/>
              </w:rPr>
              <w:t>o</w:t>
            </w:r>
          </w:p>
        </w:tc>
        <w:tc>
          <w:tcPr>
            <w:tcW w:w="850" w:type="dxa"/>
            <w:vAlign w:val="center"/>
          </w:tcPr>
          <w:p w:rsidR="00B32C14" w:rsidRDefault="00416CD3">
            <w:pPr>
              <w:jc w:val="center"/>
              <w:rPr>
                <w:szCs w:val="21"/>
              </w:rPr>
            </w:pPr>
            <w:r>
              <w:rPr>
                <w:szCs w:val="21"/>
              </w:rPr>
              <w:t>+</w:t>
            </w:r>
          </w:p>
        </w:tc>
      </w:tr>
      <w:bookmarkEnd w:id="67"/>
      <w:tr w:rsidR="00B32C14">
        <w:trPr>
          <w:jc w:val="center"/>
        </w:trPr>
        <w:tc>
          <w:tcPr>
            <w:tcW w:w="2654" w:type="dxa"/>
            <w:vAlign w:val="center"/>
          </w:tcPr>
          <w:p w:rsidR="00B32C14" w:rsidRDefault="00416CD3">
            <w:pPr>
              <w:rPr>
                <w:szCs w:val="21"/>
              </w:rPr>
            </w:pPr>
            <w:r>
              <w:rPr>
                <w:szCs w:val="21"/>
              </w:rPr>
              <w:t>2.5</w:t>
            </w:r>
            <w:r>
              <w:rPr>
                <w:rFonts w:hAnsi="宋体"/>
                <w:szCs w:val="21"/>
              </w:rPr>
              <w:t>可信</w:t>
            </w:r>
            <w:r>
              <w:rPr>
                <w:rFonts w:hAnsi="宋体" w:hint="eastAsia"/>
                <w:szCs w:val="21"/>
              </w:rPr>
              <w:t>的</w:t>
            </w:r>
            <w:r>
              <w:rPr>
                <w:szCs w:val="21"/>
              </w:rPr>
              <w:t>/</w:t>
            </w:r>
            <w:r>
              <w:rPr>
                <w:rFonts w:hAnsi="宋体" w:hint="eastAsia"/>
                <w:szCs w:val="21"/>
              </w:rPr>
              <w:t>经过</w:t>
            </w:r>
            <w:r>
              <w:rPr>
                <w:rFonts w:hAnsi="宋体"/>
                <w:szCs w:val="21"/>
              </w:rPr>
              <w:t>验证</w:t>
            </w:r>
            <w:r>
              <w:rPr>
                <w:rFonts w:hAnsi="宋体" w:hint="eastAsia"/>
                <w:szCs w:val="21"/>
              </w:rPr>
              <w:t>的</w:t>
            </w:r>
            <w:r>
              <w:rPr>
                <w:rFonts w:hAnsi="宋体"/>
                <w:szCs w:val="21"/>
              </w:rPr>
              <w:t>软</w:t>
            </w:r>
            <w:r>
              <w:rPr>
                <w:rFonts w:hAnsi="宋体"/>
                <w:szCs w:val="21"/>
              </w:rPr>
              <w:lastRenderedPageBreak/>
              <w:t>件模块和</w:t>
            </w:r>
            <w:r>
              <w:rPr>
                <w:rFonts w:hAnsi="宋体" w:hint="eastAsia"/>
                <w:szCs w:val="21"/>
              </w:rPr>
              <w:t>组</w:t>
            </w:r>
            <w:r>
              <w:rPr>
                <w:rFonts w:hAnsi="宋体"/>
                <w:szCs w:val="21"/>
              </w:rPr>
              <w:t>件库</w:t>
            </w:r>
          </w:p>
        </w:tc>
        <w:tc>
          <w:tcPr>
            <w:tcW w:w="2690" w:type="dxa"/>
            <w:vAlign w:val="center"/>
          </w:tcPr>
          <w:p w:rsidR="00B32C14" w:rsidRDefault="00416CD3">
            <w:pPr>
              <w:jc w:val="center"/>
              <w:rPr>
                <w:szCs w:val="21"/>
              </w:rPr>
            </w:pPr>
            <w:r>
              <w:rPr>
                <w:szCs w:val="21"/>
              </w:rPr>
              <w:lastRenderedPageBreak/>
              <w:t>7.4.4.1.9</w:t>
            </w:r>
          </w:p>
        </w:tc>
        <w:tc>
          <w:tcPr>
            <w:tcW w:w="885" w:type="dxa"/>
            <w:vAlign w:val="center"/>
          </w:tcPr>
          <w:p w:rsidR="00B32C14" w:rsidRDefault="00416CD3">
            <w:pPr>
              <w:jc w:val="center"/>
              <w:rPr>
                <w:szCs w:val="21"/>
              </w:rPr>
            </w:pPr>
            <w:r>
              <w:rPr>
                <w:szCs w:val="21"/>
              </w:rPr>
              <w:t>+</w:t>
            </w:r>
          </w:p>
        </w:tc>
        <w:tc>
          <w:tcPr>
            <w:tcW w:w="850" w:type="dxa"/>
            <w:vAlign w:val="center"/>
          </w:tcPr>
          <w:p w:rsidR="00B32C14" w:rsidRDefault="00416CD3">
            <w:pPr>
              <w:jc w:val="center"/>
              <w:rPr>
                <w:szCs w:val="21"/>
              </w:rPr>
            </w:pPr>
            <w:r>
              <w:rPr>
                <w:szCs w:val="21"/>
              </w:rPr>
              <w:t>+</w:t>
            </w:r>
          </w:p>
        </w:tc>
        <w:tc>
          <w:tcPr>
            <w:tcW w:w="850" w:type="dxa"/>
            <w:vAlign w:val="center"/>
          </w:tcPr>
          <w:p w:rsidR="00B32C14" w:rsidRDefault="00416CD3">
            <w:pPr>
              <w:jc w:val="center"/>
              <w:rPr>
                <w:szCs w:val="21"/>
              </w:rPr>
            </w:pPr>
            <w:r>
              <w:rPr>
                <w:szCs w:val="21"/>
              </w:rPr>
              <w:t>+</w:t>
            </w:r>
          </w:p>
        </w:tc>
        <w:tc>
          <w:tcPr>
            <w:tcW w:w="850" w:type="dxa"/>
            <w:vAlign w:val="center"/>
          </w:tcPr>
          <w:p w:rsidR="00B32C14" w:rsidRDefault="00416CD3">
            <w:pPr>
              <w:jc w:val="center"/>
              <w:rPr>
                <w:szCs w:val="21"/>
              </w:rPr>
            </w:pPr>
            <w:r>
              <w:rPr>
                <w:szCs w:val="21"/>
              </w:rPr>
              <w:t>+</w:t>
            </w:r>
          </w:p>
        </w:tc>
      </w:tr>
      <w:tr w:rsidR="00B32C14">
        <w:trPr>
          <w:jc w:val="center"/>
        </w:trPr>
        <w:tc>
          <w:tcPr>
            <w:tcW w:w="2654" w:type="dxa"/>
            <w:vAlign w:val="center"/>
          </w:tcPr>
          <w:p w:rsidR="00B32C14" w:rsidRDefault="00416CD3">
            <w:pPr>
              <w:rPr>
                <w:szCs w:val="21"/>
              </w:rPr>
            </w:pPr>
            <w:r>
              <w:rPr>
                <w:szCs w:val="21"/>
              </w:rPr>
              <w:lastRenderedPageBreak/>
              <w:t xml:space="preserve">2.6 </w:t>
            </w:r>
            <w:r>
              <w:rPr>
                <w:rFonts w:hAnsi="宋体" w:hint="eastAsia"/>
                <w:szCs w:val="21"/>
              </w:rPr>
              <w:t>计算机</w:t>
            </w:r>
            <w:r>
              <w:rPr>
                <w:rFonts w:hAnsi="宋体"/>
                <w:szCs w:val="21"/>
              </w:rPr>
              <w:t>辅助设计工具</w:t>
            </w:r>
          </w:p>
        </w:tc>
        <w:tc>
          <w:tcPr>
            <w:tcW w:w="2690" w:type="dxa"/>
            <w:vAlign w:val="center"/>
          </w:tcPr>
          <w:p w:rsidR="00B32C14" w:rsidRDefault="00416CD3">
            <w:pPr>
              <w:jc w:val="center"/>
              <w:rPr>
                <w:szCs w:val="21"/>
              </w:rPr>
            </w:pPr>
            <w:r>
              <w:rPr>
                <w:szCs w:val="21"/>
              </w:rPr>
              <w:t>7.4.4.1.10</w:t>
            </w:r>
          </w:p>
        </w:tc>
        <w:tc>
          <w:tcPr>
            <w:tcW w:w="885" w:type="dxa"/>
            <w:vAlign w:val="center"/>
          </w:tcPr>
          <w:p w:rsidR="00B32C14" w:rsidRDefault="00416CD3">
            <w:pPr>
              <w:jc w:val="center"/>
              <w:rPr>
                <w:szCs w:val="21"/>
              </w:rPr>
            </w:pPr>
            <w:r>
              <w:rPr>
                <w:szCs w:val="21"/>
              </w:rPr>
              <w:t>o</w:t>
            </w:r>
          </w:p>
        </w:tc>
        <w:tc>
          <w:tcPr>
            <w:tcW w:w="850" w:type="dxa"/>
            <w:vAlign w:val="center"/>
          </w:tcPr>
          <w:p w:rsidR="00B32C14" w:rsidRDefault="00416CD3">
            <w:pPr>
              <w:jc w:val="center"/>
              <w:rPr>
                <w:szCs w:val="21"/>
              </w:rPr>
            </w:pPr>
            <w:r>
              <w:rPr>
                <w:szCs w:val="21"/>
              </w:rPr>
              <w:t>o</w:t>
            </w:r>
          </w:p>
        </w:tc>
        <w:tc>
          <w:tcPr>
            <w:tcW w:w="850" w:type="dxa"/>
            <w:vAlign w:val="center"/>
          </w:tcPr>
          <w:p w:rsidR="00B32C14" w:rsidRDefault="00416CD3">
            <w:pPr>
              <w:jc w:val="center"/>
              <w:rPr>
                <w:szCs w:val="21"/>
              </w:rPr>
            </w:pPr>
            <w:r>
              <w:rPr>
                <w:szCs w:val="21"/>
              </w:rPr>
              <w:t>o</w:t>
            </w:r>
          </w:p>
        </w:tc>
        <w:tc>
          <w:tcPr>
            <w:tcW w:w="850" w:type="dxa"/>
            <w:vAlign w:val="center"/>
          </w:tcPr>
          <w:p w:rsidR="00B32C14" w:rsidRDefault="00416CD3">
            <w:pPr>
              <w:jc w:val="center"/>
              <w:rPr>
                <w:szCs w:val="21"/>
              </w:rPr>
            </w:pPr>
            <w:r>
              <w:rPr>
                <w:szCs w:val="21"/>
              </w:rPr>
              <w:t>+</w:t>
            </w:r>
          </w:p>
        </w:tc>
      </w:tr>
      <w:tr w:rsidR="00B32C14">
        <w:trPr>
          <w:jc w:val="center"/>
        </w:trPr>
        <w:tc>
          <w:tcPr>
            <w:tcW w:w="8779" w:type="dxa"/>
            <w:gridSpan w:val="6"/>
            <w:vAlign w:val="center"/>
          </w:tcPr>
          <w:p w:rsidR="00B32C14" w:rsidRDefault="00416CD3">
            <w:pPr>
              <w:rPr>
                <w:szCs w:val="21"/>
              </w:rPr>
            </w:pPr>
            <w:r>
              <w:rPr>
                <w:szCs w:val="21"/>
              </w:rPr>
              <w:t xml:space="preserve">3 </w:t>
            </w:r>
            <w:r>
              <w:rPr>
                <w:rFonts w:hAnsi="宋体"/>
                <w:szCs w:val="21"/>
              </w:rPr>
              <w:t>设计和</w:t>
            </w:r>
            <w:r>
              <w:rPr>
                <w:rFonts w:hAnsi="宋体" w:hint="eastAsia"/>
                <w:szCs w:val="21"/>
              </w:rPr>
              <w:t>编码</w:t>
            </w:r>
            <w:r>
              <w:rPr>
                <w:rFonts w:hAnsi="宋体"/>
                <w:szCs w:val="21"/>
              </w:rPr>
              <w:t>标准</w:t>
            </w:r>
          </w:p>
        </w:tc>
      </w:tr>
      <w:tr w:rsidR="00B32C14">
        <w:trPr>
          <w:jc w:val="center"/>
        </w:trPr>
        <w:tc>
          <w:tcPr>
            <w:tcW w:w="2654" w:type="dxa"/>
            <w:vAlign w:val="center"/>
          </w:tcPr>
          <w:p w:rsidR="00B32C14" w:rsidRDefault="00416CD3">
            <w:pPr>
              <w:rPr>
                <w:szCs w:val="21"/>
              </w:rPr>
            </w:pPr>
            <w:r>
              <w:rPr>
                <w:szCs w:val="21"/>
              </w:rPr>
              <w:t xml:space="preserve">3.1 </w:t>
            </w:r>
            <w:r>
              <w:rPr>
                <w:rFonts w:hAnsi="宋体" w:hint="eastAsia"/>
                <w:szCs w:val="21"/>
              </w:rPr>
              <w:t>编码</w:t>
            </w:r>
            <w:r>
              <w:rPr>
                <w:rFonts w:hAnsi="宋体"/>
                <w:szCs w:val="21"/>
              </w:rPr>
              <w:t>标准的使用</w:t>
            </w:r>
          </w:p>
        </w:tc>
        <w:tc>
          <w:tcPr>
            <w:tcW w:w="2690" w:type="dxa"/>
            <w:vAlign w:val="center"/>
          </w:tcPr>
          <w:p w:rsidR="00B32C14" w:rsidRDefault="00416CD3">
            <w:pPr>
              <w:jc w:val="center"/>
              <w:rPr>
                <w:szCs w:val="21"/>
              </w:rPr>
            </w:pPr>
            <w:r>
              <w:rPr>
                <w:kern w:val="0"/>
                <w:szCs w:val="21"/>
              </w:rPr>
              <w:t>7.4.4.1.11</w:t>
            </w:r>
          </w:p>
        </w:tc>
        <w:tc>
          <w:tcPr>
            <w:tcW w:w="885" w:type="dxa"/>
            <w:vAlign w:val="center"/>
          </w:tcPr>
          <w:p w:rsidR="00B32C14" w:rsidRDefault="00416CD3">
            <w:pPr>
              <w:jc w:val="center"/>
              <w:rPr>
                <w:szCs w:val="21"/>
              </w:rPr>
            </w:pPr>
            <w:r>
              <w:rPr>
                <w:szCs w:val="21"/>
              </w:rPr>
              <w:t>o</w:t>
            </w:r>
          </w:p>
        </w:tc>
        <w:tc>
          <w:tcPr>
            <w:tcW w:w="850" w:type="dxa"/>
            <w:vAlign w:val="center"/>
          </w:tcPr>
          <w:p w:rsidR="00B32C14" w:rsidRDefault="00416CD3">
            <w:pPr>
              <w:jc w:val="center"/>
              <w:rPr>
                <w:szCs w:val="21"/>
              </w:rPr>
            </w:pPr>
            <w:r>
              <w:rPr>
                <w:szCs w:val="21"/>
              </w:rPr>
              <w:t>o</w:t>
            </w:r>
          </w:p>
        </w:tc>
        <w:tc>
          <w:tcPr>
            <w:tcW w:w="850" w:type="dxa"/>
            <w:vAlign w:val="center"/>
          </w:tcPr>
          <w:p w:rsidR="00B32C14" w:rsidRDefault="00416CD3">
            <w:pPr>
              <w:jc w:val="center"/>
              <w:rPr>
                <w:szCs w:val="21"/>
              </w:rPr>
            </w:pPr>
            <w:r>
              <w:rPr>
                <w:szCs w:val="21"/>
              </w:rPr>
              <w:t>+</w:t>
            </w:r>
          </w:p>
        </w:tc>
        <w:tc>
          <w:tcPr>
            <w:tcW w:w="850" w:type="dxa"/>
            <w:vAlign w:val="center"/>
          </w:tcPr>
          <w:p w:rsidR="00B32C14" w:rsidRDefault="00416CD3">
            <w:pPr>
              <w:jc w:val="center"/>
              <w:rPr>
                <w:szCs w:val="21"/>
              </w:rPr>
            </w:pPr>
            <w:r>
              <w:rPr>
                <w:szCs w:val="21"/>
              </w:rPr>
              <w:t>+</w:t>
            </w:r>
          </w:p>
        </w:tc>
      </w:tr>
      <w:tr w:rsidR="00B32C14">
        <w:trPr>
          <w:jc w:val="center"/>
        </w:trPr>
        <w:tc>
          <w:tcPr>
            <w:tcW w:w="2654" w:type="dxa"/>
            <w:vAlign w:val="center"/>
          </w:tcPr>
          <w:p w:rsidR="00B32C14" w:rsidRDefault="00416CD3">
            <w:pPr>
              <w:rPr>
                <w:szCs w:val="21"/>
              </w:rPr>
            </w:pPr>
            <w:r>
              <w:rPr>
                <w:szCs w:val="21"/>
              </w:rPr>
              <w:t xml:space="preserve">3.2 </w:t>
            </w:r>
            <w:r>
              <w:rPr>
                <w:rFonts w:hAnsi="宋体" w:hint="eastAsia"/>
                <w:szCs w:val="21"/>
              </w:rPr>
              <w:t>无</w:t>
            </w:r>
            <w:r>
              <w:rPr>
                <w:rFonts w:hAnsi="宋体"/>
                <w:szCs w:val="21"/>
              </w:rPr>
              <w:t>动态变量或对象</w:t>
            </w:r>
          </w:p>
        </w:tc>
        <w:tc>
          <w:tcPr>
            <w:tcW w:w="2690" w:type="dxa"/>
            <w:vAlign w:val="center"/>
          </w:tcPr>
          <w:p w:rsidR="00B32C14" w:rsidRDefault="00416CD3">
            <w:pPr>
              <w:jc w:val="center"/>
              <w:rPr>
                <w:szCs w:val="21"/>
              </w:rPr>
            </w:pPr>
            <w:r>
              <w:rPr>
                <w:kern w:val="0"/>
                <w:szCs w:val="21"/>
              </w:rPr>
              <w:t>7.4.4.1.12</w:t>
            </w:r>
          </w:p>
        </w:tc>
        <w:tc>
          <w:tcPr>
            <w:tcW w:w="885" w:type="dxa"/>
            <w:vAlign w:val="center"/>
          </w:tcPr>
          <w:p w:rsidR="00B32C14" w:rsidRDefault="00416CD3">
            <w:pPr>
              <w:jc w:val="center"/>
              <w:rPr>
                <w:szCs w:val="21"/>
              </w:rPr>
            </w:pPr>
            <w:r>
              <w:rPr>
                <w:szCs w:val="21"/>
              </w:rPr>
              <w:t>o</w:t>
            </w:r>
          </w:p>
        </w:tc>
        <w:tc>
          <w:tcPr>
            <w:tcW w:w="850" w:type="dxa"/>
            <w:vAlign w:val="center"/>
          </w:tcPr>
          <w:p w:rsidR="00B32C14" w:rsidRDefault="00416CD3">
            <w:pPr>
              <w:jc w:val="center"/>
              <w:rPr>
                <w:szCs w:val="21"/>
              </w:rPr>
            </w:pPr>
            <w:r>
              <w:rPr>
                <w:szCs w:val="21"/>
              </w:rPr>
              <w:t>o</w:t>
            </w:r>
          </w:p>
        </w:tc>
        <w:tc>
          <w:tcPr>
            <w:tcW w:w="850" w:type="dxa"/>
            <w:vAlign w:val="center"/>
          </w:tcPr>
          <w:p w:rsidR="00B32C14" w:rsidRDefault="00416CD3">
            <w:pPr>
              <w:jc w:val="center"/>
              <w:rPr>
                <w:szCs w:val="21"/>
              </w:rPr>
            </w:pPr>
            <w:r>
              <w:rPr>
                <w:szCs w:val="21"/>
              </w:rPr>
              <w:t>o</w:t>
            </w:r>
          </w:p>
        </w:tc>
        <w:tc>
          <w:tcPr>
            <w:tcW w:w="850" w:type="dxa"/>
            <w:vAlign w:val="center"/>
          </w:tcPr>
          <w:p w:rsidR="00B32C14" w:rsidRDefault="00416CD3">
            <w:pPr>
              <w:jc w:val="center"/>
              <w:rPr>
                <w:szCs w:val="21"/>
              </w:rPr>
            </w:pPr>
            <w:r>
              <w:rPr>
                <w:szCs w:val="21"/>
              </w:rPr>
              <w:t>+</w:t>
            </w:r>
          </w:p>
        </w:tc>
      </w:tr>
      <w:tr w:rsidR="00B32C14">
        <w:trPr>
          <w:jc w:val="center"/>
        </w:trPr>
        <w:tc>
          <w:tcPr>
            <w:tcW w:w="2654" w:type="dxa"/>
            <w:vAlign w:val="center"/>
          </w:tcPr>
          <w:p w:rsidR="00B32C14" w:rsidRDefault="00416CD3">
            <w:pPr>
              <w:rPr>
                <w:szCs w:val="21"/>
              </w:rPr>
            </w:pPr>
            <w:r>
              <w:rPr>
                <w:szCs w:val="21"/>
              </w:rPr>
              <w:t xml:space="preserve">3.3 </w:t>
            </w:r>
            <w:r>
              <w:rPr>
                <w:rFonts w:hAnsi="宋体"/>
                <w:szCs w:val="21"/>
              </w:rPr>
              <w:t>中断</w:t>
            </w:r>
            <w:r>
              <w:rPr>
                <w:rFonts w:hAnsi="宋体" w:hint="eastAsia"/>
                <w:szCs w:val="21"/>
              </w:rPr>
              <w:t>的</w:t>
            </w:r>
            <w:r>
              <w:rPr>
                <w:rFonts w:hAnsi="宋体"/>
                <w:szCs w:val="21"/>
              </w:rPr>
              <w:t>使用限制</w:t>
            </w:r>
          </w:p>
        </w:tc>
        <w:tc>
          <w:tcPr>
            <w:tcW w:w="2690" w:type="dxa"/>
            <w:vAlign w:val="center"/>
          </w:tcPr>
          <w:p w:rsidR="00B32C14" w:rsidRDefault="00416CD3">
            <w:pPr>
              <w:jc w:val="center"/>
              <w:rPr>
                <w:szCs w:val="21"/>
              </w:rPr>
            </w:pPr>
            <w:r>
              <w:rPr>
                <w:kern w:val="0"/>
                <w:szCs w:val="21"/>
              </w:rPr>
              <w:t>7.4.4.1.13</w:t>
            </w:r>
          </w:p>
        </w:tc>
        <w:tc>
          <w:tcPr>
            <w:tcW w:w="885" w:type="dxa"/>
            <w:vAlign w:val="center"/>
          </w:tcPr>
          <w:p w:rsidR="00B32C14" w:rsidRDefault="00416CD3">
            <w:pPr>
              <w:jc w:val="center"/>
              <w:rPr>
                <w:szCs w:val="21"/>
              </w:rPr>
            </w:pPr>
            <w:r>
              <w:rPr>
                <w:szCs w:val="21"/>
              </w:rPr>
              <w:t>o</w:t>
            </w:r>
          </w:p>
        </w:tc>
        <w:tc>
          <w:tcPr>
            <w:tcW w:w="850" w:type="dxa"/>
            <w:vAlign w:val="center"/>
          </w:tcPr>
          <w:p w:rsidR="00B32C14" w:rsidRDefault="00416CD3">
            <w:pPr>
              <w:jc w:val="center"/>
              <w:rPr>
                <w:szCs w:val="21"/>
              </w:rPr>
            </w:pPr>
            <w:r>
              <w:rPr>
                <w:szCs w:val="21"/>
              </w:rPr>
              <w:t>o</w:t>
            </w:r>
          </w:p>
        </w:tc>
        <w:tc>
          <w:tcPr>
            <w:tcW w:w="850" w:type="dxa"/>
            <w:vAlign w:val="center"/>
          </w:tcPr>
          <w:p w:rsidR="00B32C14" w:rsidRDefault="00416CD3">
            <w:pPr>
              <w:jc w:val="center"/>
              <w:rPr>
                <w:szCs w:val="21"/>
              </w:rPr>
            </w:pPr>
            <w:r>
              <w:rPr>
                <w:szCs w:val="21"/>
              </w:rPr>
              <w:t>o</w:t>
            </w:r>
          </w:p>
        </w:tc>
        <w:tc>
          <w:tcPr>
            <w:tcW w:w="850" w:type="dxa"/>
            <w:vAlign w:val="center"/>
          </w:tcPr>
          <w:p w:rsidR="00B32C14" w:rsidRDefault="00416CD3">
            <w:pPr>
              <w:jc w:val="center"/>
              <w:rPr>
                <w:szCs w:val="21"/>
              </w:rPr>
            </w:pPr>
            <w:r>
              <w:rPr>
                <w:szCs w:val="21"/>
              </w:rPr>
              <w:t>+</w:t>
            </w:r>
          </w:p>
        </w:tc>
      </w:tr>
      <w:tr w:rsidR="00B32C14">
        <w:trPr>
          <w:jc w:val="center"/>
        </w:trPr>
        <w:tc>
          <w:tcPr>
            <w:tcW w:w="2654" w:type="dxa"/>
            <w:vAlign w:val="center"/>
          </w:tcPr>
          <w:p w:rsidR="00B32C14" w:rsidRDefault="00416CD3">
            <w:pPr>
              <w:rPr>
                <w:szCs w:val="21"/>
              </w:rPr>
            </w:pPr>
            <w:r>
              <w:rPr>
                <w:szCs w:val="21"/>
              </w:rPr>
              <w:t>3.4</w:t>
            </w:r>
            <w:r>
              <w:rPr>
                <w:rFonts w:hAnsi="宋体"/>
                <w:szCs w:val="21"/>
              </w:rPr>
              <w:t>指针</w:t>
            </w:r>
            <w:r>
              <w:rPr>
                <w:rFonts w:hAnsi="宋体" w:hint="eastAsia"/>
                <w:szCs w:val="21"/>
              </w:rPr>
              <w:t>的定义使用</w:t>
            </w:r>
          </w:p>
        </w:tc>
        <w:tc>
          <w:tcPr>
            <w:tcW w:w="2690" w:type="dxa"/>
            <w:vAlign w:val="center"/>
          </w:tcPr>
          <w:p w:rsidR="00B32C14" w:rsidRDefault="00416CD3">
            <w:pPr>
              <w:jc w:val="center"/>
              <w:rPr>
                <w:szCs w:val="21"/>
              </w:rPr>
            </w:pPr>
            <w:r>
              <w:rPr>
                <w:kern w:val="0"/>
                <w:szCs w:val="21"/>
              </w:rPr>
              <w:t>7.4.4.1.14</w:t>
            </w:r>
          </w:p>
        </w:tc>
        <w:tc>
          <w:tcPr>
            <w:tcW w:w="885" w:type="dxa"/>
            <w:vAlign w:val="center"/>
          </w:tcPr>
          <w:p w:rsidR="00B32C14" w:rsidRDefault="00416CD3">
            <w:pPr>
              <w:jc w:val="center"/>
              <w:rPr>
                <w:szCs w:val="21"/>
              </w:rPr>
            </w:pPr>
            <w:r>
              <w:rPr>
                <w:szCs w:val="21"/>
              </w:rPr>
              <w:t>o</w:t>
            </w:r>
          </w:p>
        </w:tc>
        <w:tc>
          <w:tcPr>
            <w:tcW w:w="850" w:type="dxa"/>
            <w:vAlign w:val="center"/>
          </w:tcPr>
          <w:p w:rsidR="00B32C14" w:rsidRDefault="00416CD3">
            <w:pPr>
              <w:jc w:val="center"/>
              <w:rPr>
                <w:szCs w:val="21"/>
              </w:rPr>
            </w:pPr>
            <w:r>
              <w:rPr>
                <w:szCs w:val="21"/>
              </w:rPr>
              <w:t>o</w:t>
            </w:r>
          </w:p>
        </w:tc>
        <w:tc>
          <w:tcPr>
            <w:tcW w:w="850" w:type="dxa"/>
            <w:vAlign w:val="center"/>
          </w:tcPr>
          <w:p w:rsidR="00B32C14" w:rsidRDefault="00416CD3">
            <w:pPr>
              <w:jc w:val="center"/>
              <w:rPr>
                <w:szCs w:val="21"/>
              </w:rPr>
            </w:pPr>
            <w:r>
              <w:rPr>
                <w:szCs w:val="21"/>
              </w:rPr>
              <w:t>o</w:t>
            </w:r>
          </w:p>
        </w:tc>
        <w:tc>
          <w:tcPr>
            <w:tcW w:w="850" w:type="dxa"/>
            <w:vAlign w:val="center"/>
          </w:tcPr>
          <w:p w:rsidR="00B32C14" w:rsidRDefault="00416CD3">
            <w:pPr>
              <w:jc w:val="center"/>
              <w:rPr>
                <w:szCs w:val="21"/>
              </w:rPr>
            </w:pPr>
            <w:r>
              <w:rPr>
                <w:szCs w:val="21"/>
              </w:rPr>
              <w:t>+</w:t>
            </w:r>
          </w:p>
        </w:tc>
      </w:tr>
      <w:tr w:rsidR="00B32C14">
        <w:trPr>
          <w:jc w:val="center"/>
        </w:trPr>
        <w:tc>
          <w:tcPr>
            <w:tcW w:w="2654" w:type="dxa"/>
            <w:vAlign w:val="center"/>
          </w:tcPr>
          <w:p w:rsidR="00B32C14" w:rsidRDefault="00416CD3">
            <w:pPr>
              <w:rPr>
                <w:szCs w:val="21"/>
              </w:rPr>
            </w:pPr>
            <w:r>
              <w:rPr>
                <w:szCs w:val="21"/>
              </w:rPr>
              <w:t xml:space="preserve">3.5 </w:t>
            </w:r>
            <w:r>
              <w:rPr>
                <w:rFonts w:hAnsi="宋体"/>
                <w:szCs w:val="21"/>
              </w:rPr>
              <w:t>递归</w:t>
            </w:r>
            <w:r>
              <w:rPr>
                <w:rFonts w:hAnsi="宋体" w:hint="eastAsia"/>
                <w:szCs w:val="21"/>
              </w:rPr>
              <w:t>的</w:t>
            </w:r>
            <w:r>
              <w:rPr>
                <w:rFonts w:hAnsi="宋体"/>
                <w:szCs w:val="21"/>
              </w:rPr>
              <w:t>限制使用</w:t>
            </w:r>
          </w:p>
        </w:tc>
        <w:tc>
          <w:tcPr>
            <w:tcW w:w="2690" w:type="dxa"/>
            <w:vAlign w:val="center"/>
          </w:tcPr>
          <w:p w:rsidR="00B32C14" w:rsidRDefault="00416CD3">
            <w:pPr>
              <w:jc w:val="center"/>
              <w:rPr>
                <w:szCs w:val="21"/>
              </w:rPr>
            </w:pPr>
            <w:r>
              <w:rPr>
                <w:kern w:val="0"/>
                <w:szCs w:val="21"/>
              </w:rPr>
              <w:t>7.4.4.1.15</w:t>
            </w:r>
          </w:p>
        </w:tc>
        <w:tc>
          <w:tcPr>
            <w:tcW w:w="885" w:type="dxa"/>
            <w:vAlign w:val="center"/>
          </w:tcPr>
          <w:p w:rsidR="00B32C14" w:rsidRDefault="00416CD3">
            <w:pPr>
              <w:jc w:val="center"/>
              <w:rPr>
                <w:szCs w:val="21"/>
              </w:rPr>
            </w:pPr>
            <w:r>
              <w:rPr>
                <w:szCs w:val="21"/>
              </w:rPr>
              <w:t>o</w:t>
            </w:r>
          </w:p>
        </w:tc>
        <w:tc>
          <w:tcPr>
            <w:tcW w:w="850" w:type="dxa"/>
            <w:vAlign w:val="center"/>
          </w:tcPr>
          <w:p w:rsidR="00B32C14" w:rsidRDefault="00416CD3">
            <w:pPr>
              <w:jc w:val="center"/>
              <w:rPr>
                <w:szCs w:val="21"/>
              </w:rPr>
            </w:pPr>
            <w:bookmarkStart w:id="68" w:name="OLE_LINK15"/>
            <w:bookmarkStart w:id="69" w:name="OLE_LINK16"/>
            <w:r>
              <w:rPr>
                <w:szCs w:val="21"/>
              </w:rPr>
              <w:t>o</w:t>
            </w:r>
            <w:bookmarkEnd w:id="68"/>
            <w:bookmarkEnd w:id="69"/>
          </w:p>
        </w:tc>
        <w:tc>
          <w:tcPr>
            <w:tcW w:w="850" w:type="dxa"/>
            <w:vAlign w:val="center"/>
          </w:tcPr>
          <w:p w:rsidR="00B32C14" w:rsidRDefault="00416CD3">
            <w:pPr>
              <w:jc w:val="center"/>
              <w:rPr>
                <w:szCs w:val="21"/>
              </w:rPr>
            </w:pPr>
            <w:r>
              <w:rPr>
                <w:szCs w:val="21"/>
              </w:rPr>
              <w:t>o</w:t>
            </w:r>
          </w:p>
        </w:tc>
        <w:tc>
          <w:tcPr>
            <w:tcW w:w="850" w:type="dxa"/>
            <w:vAlign w:val="center"/>
          </w:tcPr>
          <w:p w:rsidR="00B32C14" w:rsidRDefault="00416CD3">
            <w:pPr>
              <w:jc w:val="center"/>
              <w:rPr>
                <w:szCs w:val="21"/>
              </w:rPr>
            </w:pPr>
            <w:r>
              <w:rPr>
                <w:szCs w:val="21"/>
              </w:rPr>
              <w:t>+</w:t>
            </w:r>
          </w:p>
        </w:tc>
      </w:tr>
      <w:tr w:rsidR="00B32C14">
        <w:trPr>
          <w:jc w:val="center"/>
        </w:trPr>
        <w:tc>
          <w:tcPr>
            <w:tcW w:w="8779" w:type="dxa"/>
            <w:gridSpan w:val="6"/>
            <w:vAlign w:val="center"/>
          </w:tcPr>
          <w:p w:rsidR="00B32C14" w:rsidRDefault="00416CD3">
            <w:pPr>
              <w:rPr>
                <w:szCs w:val="21"/>
              </w:rPr>
            </w:pPr>
            <w:r>
              <w:rPr>
                <w:szCs w:val="21"/>
              </w:rPr>
              <w:t xml:space="preserve">4 </w:t>
            </w:r>
            <w:r>
              <w:rPr>
                <w:rFonts w:hAnsi="宋体"/>
                <w:szCs w:val="21"/>
              </w:rPr>
              <w:t>设计和</w:t>
            </w:r>
            <w:r>
              <w:rPr>
                <w:rFonts w:hAnsi="宋体" w:hint="eastAsia"/>
                <w:szCs w:val="21"/>
              </w:rPr>
              <w:t>编码验证</w:t>
            </w:r>
          </w:p>
        </w:tc>
      </w:tr>
      <w:tr w:rsidR="00B32C14">
        <w:trPr>
          <w:trHeight w:val="90"/>
          <w:jc w:val="center"/>
        </w:trPr>
        <w:tc>
          <w:tcPr>
            <w:tcW w:w="2654" w:type="dxa"/>
            <w:vAlign w:val="center"/>
          </w:tcPr>
          <w:p w:rsidR="00B32C14" w:rsidRDefault="00416CD3">
            <w:pPr>
              <w:rPr>
                <w:szCs w:val="21"/>
              </w:rPr>
            </w:pPr>
            <w:r>
              <w:rPr>
                <w:szCs w:val="21"/>
              </w:rPr>
              <w:t xml:space="preserve">4a </w:t>
            </w:r>
            <w:bookmarkStart w:id="70" w:name="OLE_LINK13"/>
            <w:bookmarkStart w:id="71" w:name="OLE_LINK14"/>
            <w:r>
              <w:rPr>
                <w:rFonts w:hAnsi="宋体"/>
                <w:szCs w:val="21"/>
              </w:rPr>
              <w:t>软件设计和</w:t>
            </w:r>
            <w:r>
              <w:rPr>
                <w:szCs w:val="21"/>
              </w:rPr>
              <w:t>/</w:t>
            </w:r>
            <w:r>
              <w:rPr>
                <w:rFonts w:hAnsi="宋体"/>
                <w:szCs w:val="21"/>
              </w:rPr>
              <w:t>或源代码</w:t>
            </w:r>
            <w:bookmarkEnd w:id="70"/>
            <w:bookmarkEnd w:id="71"/>
            <w:r>
              <w:rPr>
                <w:rFonts w:hAnsi="宋体"/>
                <w:szCs w:val="21"/>
              </w:rPr>
              <w:t>检</w:t>
            </w:r>
            <w:r>
              <w:rPr>
                <w:rFonts w:hAnsi="宋体" w:hint="eastAsia"/>
                <w:szCs w:val="21"/>
              </w:rPr>
              <w:t>查</w:t>
            </w:r>
          </w:p>
        </w:tc>
        <w:tc>
          <w:tcPr>
            <w:tcW w:w="2690" w:type="dxa"/>
            <w:vAlign w:val="center"/>
          </w:tcPr>
          <w:p w:rsidR="00B32C14" w:rsidRDefault="00416CD3">
            <w:pPr>
              <w:jc w:val="center"/>
              <w:rPr>
                <w:szCs w:val="21"/>
              </w:rPr>
            </w:pPr>
            <w:r>
              <w:rPr>
                <w:rFonts w:hint="eastAsia"/>
                <w:kern w:val="0"/>
                <w:szCs w:val="21"/>
              </w:rPr>
              <w:t>GB/TXXXX.1</w:t>
            </w:r>
            <w:r>
              <w:rPr>
                <w:rFonts w:hint="eastAsia"/>
                <w:kern w:val="0"/>
                <w:szCs w:val="21"/>
              </w:rPr>
              <w:t>，</w:t>
            </w:r>
            <w:r>
              <w:rPr>
                <w:kern w:val="0"/>
                <w:szCs w:val="21"/>
              </w:rPr>
              <w:t>3.28</w:t>
            </w:r>
          </w:p>
        </w:tc>
        <w:tc>
          <w:tcPr>
            <w:tcW w:w="885" w:type="dxa"/>
            <w:vAlign w:val="center"/>
          </w:tcPr>
          <w:p w:rsidR="00B32C14" w:rsidRDefault="00416CD3">
            <w:pPr>
              <w:jc w:val="center"/>
              <w:rPr>
                <w:szCs w:val="21"/>
              </w:rPr>
            </w:pPr>
            <w:r>
              <w:rPr>
                <w:szCs w:val="21"/>
              </w:rPr>
              <w:t>+</w:t>
            </w:r>
          </w:p>
        </w:tc>
        <w:tc>
          <w:tcPr>
            <w:tcW w:w="850" w:type="dxa"/>
            <w:vAlign w:val="center"/>
          </w:tcPr>
          <w:p w:rsidR="00B32C14" w:rsidRDefault="00416CD3">
            <w:pPr>
              <w:jc w:val="center"/>
              <w:rPr>
                <w:szCs w:val="21"/>
              </w:rPr>
            </w:pPr>
            <w:r>
              <w:rPr>
                <w:szCs w:val="21"/>
              </w:rPr>
              <w:t>+</w:t>
            </w:r>
          </w:p>
        </w:tc>
        <w:tc>
          <w:tcPr>
            <w:tcW w:w="850" w:type="dxa"/>
            <w:vAlign w:val="center"/>
          </w:tcPr>
          <w:p w:rsidR="00B32C14" w:rsidRDefault="00416CD3">
            <w:pPr>
              <w:jc w:val="center"/>
              <w:rPr>
                <w:szCs w:val="21"/>
              </w:rPr>
            </w:pPr>
            <w:r>
              <w:rPr>
                <w:szCs w:val="21"/>
              </w:rPr>
              <w:t>+</w:t>
            </w:r>
          </w:p>
        </w:tc>
        <w:tc>
          <w:tcPr>
            <w:tcW w:w="850" w:type="dxa"/>
            <w:vAlign w:val="center"/>
          </w:tcPr>
          <w:p w:rsidR="00B32C14" w:rsidRDefault="00416CD3">
            <w:pPr>
              <w:jc w:val="center"/>
              <w:rPr>
                <w:szCs w:val="21"/>
              </w:rPr>
            </w:pPr>
            <w:r>
              <w:rPr>
                <w:szCs w:val="21"/>
              </w:rPr>
              <w:t>+</w:t>
            </w:r>
          </w:p>
        </w:tc>
      </w:tr>
      <w:tr w:rsidR="00B32C14">
        <w:trPr>
          <w:jc w:val="center"/>
        </w:trPr>
        <w:tc>
          <w:tcPr>
            <w:tcW w:w="2654" w:type="dxa"/>
            <w:vAlign w:val="center"/>
          </w:tcPr>
          <w:p w:rsidR="00B32C14" w:rsidRDefault="00416CD3">
            <w:pPr>
              <w:rPr>
                <w:szCs w:val="21"/>
              </w:rPr>
            </w:pPr>
            <w:r>
              <w:rPr>
                <w:szCs w:val="21"/>
              </w:rPr>
              <w:t xml:space="preserve">4b </w:t>
            </w:r>
            <w:r>
              <w:rPr>
                <w:rFonts w:hAnsi="宋体"/>
                <w:szCs w:val="21"/>
              </w:rPr>
              <w:t>软件设计和</w:t>
            </w:r>
            <w:r>
              <w:rPr>
                <w:szCs w:val="21"/>
              </w:rPr>
              <w:t>/</w:t>
            </w:r>
            <w:r>
              <w:rPr>
                <w:rFonts w:hAnsi="宋体"/>
                <w:szCs w:val="21"/>
              </w:rPr>
              <w:t>或源代码</w:t>
            </w:r>
            <w:r>
              <w:rPr>
                <w:rFonts w:hAnsi="宋体" w:hint="eastAsia"/>
                <w:szCs w:val="21"/>
              </w:rPr>
              <w:t>走查</w:t>
            </w:r>
          </w:p>
        </w:tc>
        <w:tc>
          <w:tcPr>
            <w:tcW w:w="2690" w:type="dxa"/>
            <w:vAlign w:val="center"/>
          </w:tcPr>
          <w:p w:rsidR="00B32C14" w:rsidRDefault="00416CD3">
            <w:pPr>
              <w:jc w:val="center"/>
              <w:rPr>
                <w:szCs w:val="21"/>
              </w:rPr>
            </w:pPr>
            <w:r>
              <w:rPr>
                <w:rFonts w:hint="eastAsia"/>
                <w:kern w:val="0"/>
                <w:szCs w:val="21"/>
              </w:rPr>
              <w:t>GB/TXXXX.1</w:t>
            </w:r>
            <w:r>
              <w:rPr>
                <w:rFonts w:hint="eastAsia"/>
                <w:kern w:val="0"/>
                <w:szCs w:val="21"/>
              </w:rPr>
              <w:t>，</w:t>
            </w:r>
            <w:r>
              <w:rPr>
                <w:kern w:val="0"/>
                <w:szCs w:val="21"/>
              </w:rPr>
              <w:t>3.56</w:t>
            </w:r>
          </w:p>
        </w:tc>
        <w:tc>
          <w:tcPr>
            <w:tcW w:w="885" w:type="dxa"/>
            <w:vAlign w:val="center"/>
          </w:tcPr>
          <w:p w:rsidR="00B32C14" w:rsidRDefault="00416CD3">
            <w:pPr>
              <w:jc w:val="center"/>
              <w:rPr>
                <w:szCs w:val="21"/>
              </w:rPr>
            </w:pPr>
            <w:r>
              <w:rPr>
                <w:szCs w:val="21"/>
              </w:rPr>
              <w:t>+</w:t>
            </w:r>
          </w:p>
        </w:tc>
        <w:tc>
          <w:tcPr>
            <w:tcW w:w="850" w:type="dxa"/>
            <w:vAlign w:val="center"/>
          </w:tcPr>
          <w:p w:rsidR="00B32C14" w:rsidRDefault="00416CD3">
            <w:pPr>
              <w:jc w:val="center"/>
              <w:rPr>
                <w:szCs w:val="21"/>
              </w:rPr>
            </w:pPr>
            <w:r>
              <w:rPr>
                <w:szCs w:val="21"/>
              </w:rPr>
              <w:t>+</w:t>
            </w:r>
          </w:p>
        </w:tc>
        <w:tc>
          <w:tcPr>
            <w:tcW w:w="850" w:type="dxa"/>
            <w:vAlign w:val="center"/>
          </w:tcPr>
          <w:p w:rsidR="00B32C14" w:rsidRDefault="00416CD3">
            <w:pPr>
              <w:jc w:val="center"/>
              <w:rPr>
                <w:szCs w:val="21"/>
              </w:rPr>
            </w:pPr>
            <w:r>
              <w:rPr>
                <w:szCs w:val="21"/>
              </w:rPr>
              <w:t>o</w:t>
            </w:r>
          </w:p>
        </w:tc>
        <w:tc>
          <w:tcPr>
            <w:tcW w:w="850" w:type="dxa"/>
            <w:vAlign w:val="center"/>
          </w:tcPr>
          <w:p w:rsidR="00B32C14" w:rsidRDefault="00416CD3">
            <w:pPr>
              <w:jc w:val="center"/>
              <w:rPr>
                <w:szCs w:val="21"/>
              </w:rPr>
            </w:pPr>
            <w:r>
              <w:rPr>
                <w:szCs w:val="21"/>
              </w:rPr>
              <w:t>o</w:t>
            </w:r>
          </w:p>
        </w:tc>
      </w:tr>
      <w:tr w:rsidR="00B32C14">
        <w:trPr>
          <w:jc w:val="center"/>
        </w:trPr>
        <w:tc>
          <w:tcPr>
            <w:tcW w:w="8779" w:type="dxa"/>
            <w:gridSpan w:val="6"/>
            <w:vAlign w:val="center"/>
          </w:tcPr>
          <w:p w:rsidR="00B32C14" w:rsidRDefault="00416CD3">
            <w:pPr>
              <w:rPr>
                <w:szCs w:val="21"/>
              </w:rPr>
            </w:pPr>
            <w:r>
              <w:rPr>
                <w:rFonts w:hAnsi="宋体"/>
                <w:szCs w:val="21"/>
              </w:rPr>
              <w:t>见</w:t>
            </w:r>
            <w:r>
              <w:rPr>
                <w:szCs w:val="21"/>
              </w:rPr>
              <w:t>7.1.4.7</w:t>
            </w:r>
            <w:r>
              <w:rPr>
                <w:rFonts w:hAnsi="宋体"/>
                <w:szCs w:val="21"/>
              </w:rPr>
              <w:t>关于表格使用说明</w:t>
            </w:r>
          </w:p>
        </w:tc>
      </w:tr>
      <w:tr w:rsidR="00B32C14">
        <w:trPr>
          <w:jc w:val="center"/>
        </w:trPr>
        <w:tc>
          <w:tcPr>
            <w:tcW w:w="8779" w:type="dxa"/>
            <w:gridSpan w:val="6"/>
            <w:vAlign w:val="center"/>
          </w:tcPr>
          <w:p w:rsidR="00B32C14" w:rsidRDefault="00416CD3">
            <w:pPr>
              <w:ind w:firstLineChars="200" w:firstLine="420"/>
              <w:rPr>
                <w:szCs w:val="21"/>
              </w:rPr>
            </w:pPr>
            <w:r>
              <w:rPr>
                <w:kern w:val="0"/>
                <w:szCs w:val="21"/>
                <w:vertAlign w:val="superscript"/>
              </w:rPr>
              <w:t xml:space="preserve">a </w:t>
            </w:r>
            <w:r>
              <w:rPr>
                <w:rFonts w:hAnsi="宋体"/>
                <w:szCs w:val="21"/>
              </w:rPr>
              <w:t>依照</w:t>
            </w:r>
            <w:r>
              <w:rPr>
                <w:szCs w:val="21"/>
              </w:rPr>
              <w:t>SRL</w:t>
            </w:r>
            <w:r>
              <w:rPr>
                <w:rFonts w:hAnsi="宋体"/>
                <w:szCs w:val="21"/>
              </w:rPr>
              <w:t>选择</w:t>
            </w:r>
            <w:r>
              <w:rPr>
                <w:rFonts w:hAnsi="宋体" w:hint="eastAsia"/>
                <w:szCs w:val="21"/>
              </w:rPr>
              <w:t>适当的</w:t>
            </w:r>
            <w:r>
              <w:rPr>
                <w:rFonts w:hAnsi="宋体"/>
                <w:szCs w:val="21"/>
              </w:rPr>
              <w:t>技术</w:t>
            </w:r>
            <w:r>
              <w:rPr>
                <w:szCs w:val="21"/>
              </w:rPr>
              <w:t>/</w:t>
            </w:r>
            <w:r>
              <w:rPr>
                <w:rFonts w:hAnsi="宋体"/>
                <w:szCs w:val="21"/>
              </w:rPr>
              <w:t>措施。可</w:t>
            </w:r>
            <w:r>
              <w:rPr>
                <w:rFonts w:hAnsi="宋体" w:hint="eastAsia"/>
                <w:szCs w:val="21"/>
              </w:rPr>
              <w:t>选</w:t>
            </w:r>
            <w:r>
              <w:rPr>
                <w:rFonts w:hAnsi="宋体"/>
                <w:szCs w:val="21"/>
              </w:rPr>
              <w:t>或</w:t>
            </w:r>
            <w:r>
              <w:rPr>
                <w:rFonts w:hAnsi="宋体" w:hint="eastAsia"/>
                <w:szCs w:val="21"/>
              </w:rPr>
              <w:t>等效</w:t>
            </w:r>
            <w:r>
              <w:rPr>
                <w:rFonts w:hAnsi="宋体"/>
                <w:szCs w:val="21"/>
              </w:rPr>
              <w:t>的技术</w:t>
            </w:r>
            <w:r>
              <w:rPr>
                <w:szCs w:val="21"/>
              </w:rPr>
              <w:t>/</w:t>
            </w:r>
            <w:r>
              <w:rPr>
                <w:rFonts w:hAnsi="宋体"/>
                <w:szCs w:val="21"/>
              </w:rPr>
              <w:t>措施用数字后的字母表示</w:t>
            </w:r>
            <w:r>
              <w:rPr>
                <w:rFonts w:hAnsi="宋体" w:hint="eastAsia"/>
                <w:szCs w:val="21"/>
              </w:rPr>
              <w:t>。仅需满足</w:t>
            </w:r>
            <w:r>
              <w:rPr>
                <w:rFonts w:hAnsi="宋体" w:hint="eastAsia"/>
                <w:kern w:val="0"/>
                <w:szCs w:val="21"/>
              </w:rPr>
              <w:t>可选</w:t>
            </w:r>
            <w:r>
              <w:rPr>
                <w:rFonts w:hAnsi="宋体"/>
                <w:kern w:val="0"/>
                <w:szCs w:val="21"/>
              </w:rPr>
              <w:t>或</w:t>
            </w:r>
            <w:r>
              <w:rPr>
                <w:rFonts w:hAnsi="宋体" w:hint="eastAsia"/>
                <w:kern w:val="0"/>
                <w:szCs w:val="21"/>
              </w:rPr>
              <w:t>等效</w:t>
            </w:r>
            <w:r>
              <w:rPr>
                <w:rFonts w:hAnsi="宋体"/>
                <w:kern w:val="0"/>
                <w:szCs w:val="21"/>
              </w:rPr>
              <w:t>的技术</w:t>
            </w:r>
            <w:r>
              <w:rPr>
                <w:kern w:val="0"/>
                <w:szCs w:val="21"/>
              </w:rPr>
              <w:t>/</w:t>
            </w:r>
            <w:r>
              <w:rPr>
                <w:rFonts w:hAnsi="宋体"/>
                <w:kern w:val="0"/>
                <w:szCs w:val="21"/>
              </w:rPr>
              <w:t>措施</w:t>
            </w:r>
            <w:r>
              <w:rPr>
                <w:rFonts w:hAnsi="宋体" w:hint="eastAsia"/>
                <w:kern w:val="0"/>
                <w:szCs w:val="21"/>
              </w:rPr>
              <w:t>中的一个</w:t>
            </w:r>
            <w:r>
              <w:rPr>
                <w:rFonts w:hAnsi="宋体"/>
                <w:kern w:val="0"/>
                <w:szCs w:val="21"/>
              </w:rPr>
              <w:t>。</w:t>
            </w:r>
          </w:p>
        </w:tc>
      </w:tr>
    </w:tbl>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7.4.4.1.1 合适的编程语言</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7.4.4.1.1.1 目标</w:t>
      </w:r>
    </w:p>
    <w:p w:rsidR="00B32C14" w:rsidRDefault="00416CD3">
      <w:pPr>
        <w:shd w:val="clear" w:color="auto" w:fill="FFFFFF"/>
        <w:ind w:firstLineChars="200" w:firstLine="420"/>
        <w:jc w:val="left"/>
        <w:rPr>
          <w:kern w:val="0"/>
          <w:szCs w:val="21"/>
        </w:rPr>
      </w:pPr>
      <w:r>
        <w:rPr>
          <w:rFonts w:hAnsi="宋体" w:hint="eastAsia"/>
          <w:kern w:val="0"/>
          <w:szCs w:val="21"/>
        </w:rPr>
        <w:t>目标</w:t>
      </w:r>
      <w:r>
        <w:rPr>
          <w:rFonts w:hAnsi="宋体"/>
          <w:kern w:val="0"/>
          <w:szCs w:val="21"/>
        </w:rPr>
        <w:t>是</w:t>
      </w:r>
      <w:r>
        <w:rPr>
          <w:rFonts w:hAnsi="宋体" w:hint="eastAsia"/>
          <w:kern w:val="0"/>
          <w:szCs w:val="21"/>
        </w:rPr>
        <w:t>选择</w:t>
      </w:r>
      <w:r>
        <w:rPr>
          <w:rFonts w:hAnsi="宋体"/>
          <w:kern w:val="0"/>
          <w:szCs w:val="21"/>
        </w:rPr>
        <w:t>一个尽</w:t>
      </w:r>
      <w:r>
        <w:rPr>
          <w:rFonts w:hAnsi="宋体" w:hint="eastAsia"/>
          <w:kern w:val="0"/>
          <w:szCs w:val="21"/>
        </w:rPr>
        <w:t>可能支持</w:t>
      </w:r>
      <w:r>
        <w:rPr>
          <w:rFonts w:hint="eastAsia"/>
          <w:kern w:val="0"/>
          <w:szCs w:val="21"/>
        </w:rPr>
        <w:t>GB/TXXXX</w:t>
      </w:r>
      <w:r>
        <w:rPr>
          <w:rFonts w:hAnsi="宋体"/>
          <w:kern w:val="0"/>
          <w:szCs w:val="21"/>
        </w:rPr>
        <w:t>要求</w:t>
      </w:r>
      <w:r>
        <w:rPr>
          <w:rFonts w:hAnsi="宋体" w:hint="eastAsia"/>
          <w:kern w:val="0"/>
          <w:szCs w:val="21"/>
        </w:rPr>
        <w:t>的</w:t>
      </w:r>
      <w:r>
        <w:rPr>
          <w:rFonts w:hAnsi="宋体"/>
          <w:kern w:val="0"/>
          <w:szCs w:val="21"/>
        </w:rPr>
        <w:t>编程语言，尤其是防御</w:t>
      </w:r>
      <w:r>
        <w:rPr>
          <w:rFonts w:hAnsi="宋体" w:hint="eastAsia"/>
          <w:kern w:val="0"/>
          <w:szCs w:val="21"/>
        </w:rPr>
        <w:t>式编程</w:t>
      </w:r>
      <w:r>
        <w:rPr>
          <w:rFonts w:hAnsi="宋体"/>
          <w:kern w:val="0"/>
          <w:szCs w:val="21"/>
        </w:rPr>
        <w:t>、结构化</w:t>
      </w:r>
      <w:r>
        <w:rPr>
          <w:rFonts w:hAnsi="宋体" w:hint="eastAsia"/>
          <w:kern w:val="0"/>
          <w:szCs w:val="21"/>
        </w:rPr>
        <w:t>编程</w:t>
      </w:r>
      <w:r>
        <w:rPr>
          <w:rFonts w:hAnsi="宋体"/>
          <w:kern w:val="0"/>
          <w:szCs w:val="21"/>
        </w:rPr>
        <w:t>和可能</w:t>
      </w:r>
      <w:r>
        <w:rPr>
          <w:rFonts w:hAnsi="宋体" w:hint="eastAsia"/>
          <w:kern w:val="0"/>
          <w:szCs w:val="21"/>
        </w:rPr>
        <w:t>指定</w:t>
      </w:r>
      <w:r>
        <w:rPr>
          <w:rFonts w:hAnsi="宋体"/>
          <w:kern w:val="0"/>
          <w:szCs w:val="21"/>
        </w:rPr>
        <w:t>的</w:t>
      </w:r>
      <w:r>
        <w:rPr>
          <w:rFonts w:hAnsi="宋体" w:hint="eastAsia"/>
          <w:kern w:val="0"/>
          <w:szCs w:val="21"/>
        </w:rPr>
        <w:t>编程语言</w:t>
      </w:r>
      <w:r>
        <w:rPr>
          <w:rFonts w:hAnsi="宋体"/>
          <w:kern w:val="0"/>
          <w:szCs w:val="21"/>
        </w:rPr>
        <w:t>。编程语言的选择</w:t>
      </w:r>
      <w:r>
        <w:rPr>
          <w:rFonts w:hAnsi="宋体" w:hint="eastAsia"/>
          <w:kern w:val="0"/>
          <w:szCs w:val="21"/>
        </w:rPr>
        <w:t>应易于</w:t>
      </w:r>
      <w:r>
        <w:rPr>
          <w:rFonts w:hAnsi="宋体"/>
          <w:kern w:val="0"/>
          <w:szCs w:val="21"/>
        </w:rPr>
        <w:t>验证代码，并</w:t>
      </w:r>
      <w:r>
        <w:rPr>
          <w:rFonts w:hAnsi="宋体" w:hint="eastAsia"/>
          <w:kern w:val="0"/>
          <w:szCs w:val="21"/>
        </w:rPr>
        <w:t>有利于</w:t>
      </w:r>
      <w:r>
        <w:rPr>
          <w:rFonts w:hAnsi="宋体"/>
          <w:kern w:val="0"/>
          <w:szCs w:val="21"/>
        </w:rPr>
        <w:t>程序的开发、验证和维护。</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7.4.4.1.1.2 描述</w:t>
      </w:r>
    </w:p>
    <w:p w:rsidR="00B32C14" w:rsidRDefault="00416CD3">
      <w:pPr>
        <w:shd w:val="clear" w:color="auto" w:fill="FFFFFF"/>
        <w:ind w:firstLineChars="200" w:firstLine="420"/>
        <w:jc w:val="left"/>
        <w:rPr>
          <w:kern w:val="0"/>
          <w:szCs w:val="21"/>
        </w:rPr>
      </w:pPr>
      <w:r>
        <w:rPr>
          <w:rFonts w:hAnsi="宋体"/>
          <w:kern w:val="0"/>
          <w:szCs w:val="21"/>
        </w:rPr>
        <w:t>应充分和</w:t>
      </w:r>
      <w:r>
        <w:rPr>
          <w:rFonts w:hAnsi="宋体" w:hint="eastAsia"/>
          <w:kern w:val="0"/>
          <w:szCs w:val="21"/>
        </w:rPr>
        <w:t>无歧义</w:t>
      </w:r>
      <w:r>
        <w:rPr>
          <w:rFonts w:hAnsi="宋体"/>
          <w:kern w:val="0"/>
          <w:szCs w:val="21"/>
        </w:rPr>
        <w:t>定义语言。语言应是面向用户或问题的，而不是面向机器</w:t>
      </w:r>
      <w:r>
        <w:rPr>
          <w:rFonts w:hAnsi="宋体" w:hint="eastAsia"/>
          <w:kern w:val="0"/>
          <w:szCs w:val="21"/>
        </w:rPr>
        <w:t>的</w:t>
      </w:r>
      <w:r>
        <w:rPr>
          <w:rFonts w:hAnsi="宋体"/>
          <w:kern w:val="0"/>
          <w:szCs w:val="21"/>
        </w:rPr>
        <w:t>处理器</w:t>
      </w:r>
      <w:r>
        <w:rPr>
          <w:kern w:val="0"/>
          <w:szCs w:val="21"/>
        </w:rPr>
        <w:t>/</w:t>
      </w:r>
      <w:r>
        <w:rPr>
          <w:rFonts w:hAnsi="宋体"/>
          <w:kern w:val="0"/>
          <w:szCs w:val="21"/>
        </w:rPr>
        <w:t>平台。应首选广泛使用的语言子集</w:t>
      </w:r>
      <w:r>
        <w:rPr>
          <w:rFonts w:hAnsi="宋体" w:hint="eastAsia"/>
          <w:kern w:val="0"/>
          <w:szCs w:val="21"/>
        </w:rPr>
        <w:t>作</w:t>
      </w:r>
      <w:r>
        <w:rPr>
          <w:rFonts w:hAnsi="宋体"/>
          <w:kern w:val="0"/>
          <w:szCs w:val="21"/>
        </w:rPr>
        <w:t>为</w:t>
      </w:r>
      <w:r>
        <w:rPr>
          <w:rFonts w:hAnsi="宋体" w:hint="eastAsia"/>
          <w:kern w:val="0"/>
          <w:szCs w:val="21"/>
        </w:rPr>
        <w:t>特殊目的</w:t>
      </w:r>
      <w:r>
        <w:rPr>
          <w:rFonts w:hAnsi="宋体"/>
          <w:kern w:val="0"/>
          <w:szCs w:val="21"/>
        </w:rPr>
        <w:t>语言。</w:t>
      </w:r>
    </w:p>
    <w:p w:rsidR="00B32C14" w:rsidRDefault="00416CD3">
      <w:pPr>
        <w:shd w:val="clear" w:color="auto" w:fill="FFFFFF"/>
        <w:ind w:firstLineChars="200" w:firstLine="420"/>
        <w:jc w:val="left"/>
        <w:rPr>
          <w:kern w:val="0"/>
          <w:szCs w:val="21"/>
        </w:rPr>
      </w:pPr>
      <w:r>
        <w:rPr>
          <w:rFonts w:hAnsi="宋体"/>
          <w:kern w:val="0"/>
          <w:szCs w:val="21"/>
        </w:rPr>
        <w:t>除了已经引用的特征外，语言还应具有：</w:t>
      </w:r>
    </w:p>
    <w:p w:rsidR="00B32C14" w:rsidRDefault="00416CD3">
      <w:pPr>
        <w:shd w:val="clear" w:color="auto" w:fill="FFFFFF"/>
        <w:ind w:firstLineChars="200" w:firstLine="420"/>
        <w:jc w:val="left"/>
        <w:rPr>
          <w:kern w:val="0"/>
          <w:szCs w:val="21"/>
        </w:rPr>
      </w:pPr>
      <w:r>
        <w:rPr>
          <w:szCs w:val="21"/>
        </w:rPr>
        <w:t>——</w:t>
      </w:r>
      <w:r>
        <w:rPr>
          <w:rFonts w:hAnsi="宋体"/>
          <w:kern w:val="0"/>
          <w:szCs w:val="21"/>
        </w:rPr>
        <w:t>块结构，</w:t>
      </w:r>
    </w:p>
    <w:p w:rsidR="00B32C14" w:rsidRDefault="00416CD3">
      <w:pPr>
        <w:shd w:val="clear" w:color="auto" w:fill="FFFFFF"/>
        <w:ind w:firstLineChars="200" w:firstLine="420"/>
        <w:jc w:val="left"/>
        <w:rPr>
          <w:kern w:val="0"/>
          <w:szCs w:val="21"/>
        </w:rPr>
      </w:pPr>
      <w:r>
        <w:rPr>
          <w:szCs w:val="21"/>
        </w:rPr>
        <w:t>——</w:t>
      </w:r>
      <w:r>
        <w:rPr>
          <w:rFonts w:hAnsi="宋体"/>
          <w:kern w:val="0"/>
          <w:szCs w:val="21"/>
        </w:rPr>
        <w:t>转换时间校验</w:t>
      </w:r>
      <w:r>
        <w:rPr>
          <w:rFonts w:hAnsi="宋体" w:hint="eastAsia"/>
          <w:kern w:val="0"/>
          <w:szCs w:val="21"/>
        </w:rPr>
        <w:t>，</w:t>
      </w:r>
    </w:p>
    <w:p w:rsidR="00B32C14" w:rsidRDefault="00416CD3">
      <w:pPr>
        <w:shd w:val="clear" w:color="auto" w:fill="FFFFFF"/>
        <w:ind w:firstLineChars="200" w:firstLine="420"/>
        <w:jc w:val="left"/>
        <w:rPr>
          <w:kern w:val="0"/>
          <w:szCs w:val="21"/>
        </w:rPr>
      </w:pPr>
      <w:r>
        <w:rPr>
          <w:szCs w:val="21"/>
        </w:rPr>
        <w:t>——</w:t>
      </w:r>
      <w:r>
        <w:rPr>
          <w:rFonts w:hAnsi="宋体"/>
          <w:kern w:val="0"/>
          <w:szCs w:val="21"/>
        </w:rPr>
        <w:t>运行时</w:t>
      </w:r>
      <w:r>
        <w:rPr>
          <w:rFonts w:hAnsi="宋体" w:hint="eastAsia"/>
          <w:kern w:val="0"/>
          <w:szCs w:val="21"/>
        </w:rPr>
        <w:t>的</w:t>
      </w:r>
      <w:r>
        <w:rPr>
          <w:rFonts w:hAnsi="宋体"/>
          <w:kern w:val="0"/>
          <w:szCs w:val="21"/>
        </w:rPr>
        <w:t>类型和</w:t>
      </w:r>
      <w:r>
        <w:rPr>
          <w:rFonts w:hAnsi="宋体" w:hint="eastAsia"/>
          <w:kern w:val="0"/>
          <w:szCs w:val="21"/>
        </w:rPr>
        <w:t>数组边界检查</w:t>
      </w:r>
      <w:r>
        <w:rPr>
          <w:rFonts w:hAnsi="宋体"/>
          <w:kern w:val="0"/>
          <w:szCs w:val="21"/>
        </w:rPr>
        <w:t>。</w:t>
      </w:r>
    </w:p>
    <w:p w:rsidR="00B32C14" w:rsidRDefault="00416CD3">
      <w:pPr>
        <w:shd w:val="clear" w:color="auto" w:fill="FFFFFF"/>
        <w:ind w:firstLineChars="200" w:firstLine="420"/>
        <w:jc w:val="left"/>
        <w:rPr>
          <w:kern w:val="0"/>
          <w:szCs w:val="21"/>
        </w:rPr>
      </w:pPr>
      <w:r>
        <w:rPr>
          <w:rFonts w:hAnsi="宋体"/>
          <w:kern w:val="0"/>
          <w:szCs w:val="21"/>
        </w:rPr>
        <w:t>语言应该支持：</w:t>
      </w:r>
    </w:p>
    <w:p w:rsidR="00B32C14" w:rsidRDefault="00416CD3">
      <w:pPr>
        <w:shd w:val="clear" w:color="auto" w:fill="FFFFFF"/>
        <w:ind w:firstLineChars="200" w:firstLine="420"/>
        <w:jc w:val="left"/>
        <w:rPr>
          <w:kern w:val="0"/>
          <w:szCs w:val="21"/>
        </w:rPr>
      </w:pPr>
      <w:r>
        <w:rPr>
          <w:szCs w:val="21"/>
        </w:rPr>
        <w:t>——</w:t>
      </w:r>
      <w:r>
        <w:rPr>
          <w:rFonts w:hAnsi="宋体"/>
          <w:kern w:val="0"/>
          <w:szCs w:val="21"/>
        </w:rPr>
        <w:t>小</w:t>
      </w:r>
      <w:r>
        <w:rPr>
          <w:rFonts w:hAnsi="宋体" w:hint="eastAsia"/>
          <w:kern w:val="0"/>
          <w:szCs w:val="21"/>
        </w:rPr>
        <w:t>的及易处理</w:t>
      </w:r>
      <w:r>
        <w:rPr>
          <w:rFonts w:hAnsi="宋体"/>
          <w:kern w:val="0"/>
          <w:szCs w:val="21"/>
        </w:rPr>
        <w:t>软件模块</w:t>
      </w:r>
      <w:r>
        <w:rPr>
          <w:rFonts w:hAnsi="宋体" w:hint="eastAsia"/>
          <w:kern w:val="0"/>
          <w:szCs w:val="21"/>
        </w:rPr>
        <w:t>的使用</w:t>
      </w:r>
      <w:r>
        <w:rPr>
          <w:rFonts w:hAnsi="宋体"/>
          <w:kern w:val="0"/>
          <w:szCs w:val="21"/>
        </w:rPr>
        <w:t>，</w:t>
      </w:r>
    </w:p>
    <w:p w:rsidR="00B32C14" w:rsidRDefault="00416CD3">
      <w:pPr>
        <w:shd w:val="clear" w:color="auto" w:fill="FFFFFF"/>
        <w:ind w:firstLineChars="200" w:firstLine="420"/>
        <w:jc w:val="left"/>
        <w:rPr>
          <w:kern w:val="0"/>
          <w:szCs w:val="21"/>
        </w:rPr>
      </w:pPr>
      <w:r>
        <w:rPr>
          <w:szCs w:val="21"/>
        </w:rPr>
        <w:t>——</w:t>
      </w:r>
      <w:r>
        <w:rPr>
          <w:rFonts w:hAnsi="宋体"/>
          <w:kern w:val="0"/>
          <w:szCs w:val="21"/>
        </w:rPr>
        <w:t>特定软件模块中访问数据的限定，</w:t>
      </w:r>
    </w:p>
    <w:p w:rsidR="00B32C14" w:rsidRDefault="00416CD3">
      <w:pPr>
        <w:shd w:val="clear" w:color="auto" w:fill="FFFFFF"/>
        <w:ind w:firstLineChars="200" w:firstLine="420"/>
        <w:jc w:val="left"/>
        <w:rPr>
          <w:kern w:val="0"/>
          <w:szCs w:val="21"/>
        </w:rPr>
      </w:pPr>
      <w:r>
        <w:rPr>
          <w:szCs w:val="21"/>
        </w:rPr>
        <w:t>——</w:t>
      </w:r>
      <w:r>
        <w:rPr>
          <w:rFonts w:hAnsi="宋体"/>
          <w:kern w:val="0"/>
          <w:szCs w:val="21"/>
        </w:rPr>
        <w:t>变量子范围的定义，</w:t>
      </w:r>
    </w:p>
    <w:p w:rsidR="00B32C14" w:rsidRDefault="00416CD3">
      <w:pPr>
        <w:shd w:val="clear" w:color="auto" w:fill="FFFFFF"/>
        <w:ind w:firstLineChars="200" w:firstLine="420"/>
        <w:jc w:val="left"/>
        <w:rPr>
          <w:kern w:val="0"/>
          <w:szCs w:val="21"/>
        </w:rPr>
      </w:pPr>
      <w:r>
        <w:rPr>
          <w:szCs w:val="21"/>
        </w:rPr>
        <w:t>——</w:t>
      </w:r>
      <w:r>
        <w:rPr>
          <w:rFonts w:hAnsi="宋体"/>
          <w:kern w:val="0"/>
          <w:szCs w:val="21"/>
        </w:rPr>
        <w:t>错误限</w:t>
      </w:r>
      <w:r>
        <w:rPr>
          <w:rFonts w:hAnsi="宋体" w:hint="eastAsia"/>
          <w:kern w:val="0"/>
          <w:szCs w:val="21"/>
        </w:rPr>
        <w:t>制结构的</w:t>
      </w:r>
      <w:r>
        <w:rPr>
          <w:rFonts w:hAnsi="宋体"/>
          <w:kern w:val="0"/>
          <w:szCs w:val="21"/>
        </w:rPr>
        <w:t>其他类型。</w:t>
      </w:r>
    </w:p>
    <w:p w:rsidR="00B32C14" w:rsidRDefault="00416CD3">
      <w:pPr>
        <w:shd w:val="clear" w:color="auto" w:fill="FFFFFF"/>
        <w:ind w:firstLineChars="200" w:firstLine="420"/>
        <w:jc w:val="left"/>
        <w:rPr>
          <w:kern w:val="0"/>
          <w:szCs w:val="21"/>
        </w:rPr>
      </w:pPr>
      <w:r>
        <w:rPr>
          <w:rFonts w:hAnsi="宋体"/>
          <w:kern w:val="0"/>
          <w:szCs w:val="21"/>
        </w:rPr>
        <w:t>如果系统的安全运行是依赖于实时</w:t>
      </w:r>
      <w:r>
        <w:rPr>
          <w:rFonts w:hAnsi="宋体" w:hint="eastAsia"/>
          <w:kern w:val="0"/>
          <w:szCs w:val="21"/>
        </w:rPr>
        <w:t>约束</w:t>
      </w:r>
      <w:r>
        <w:rPr>
          <w:rFonts w:hAnsi="宋体"/>
          <w:kern w:val="0"/>
          <w:szCs w:val="21"/>
        </w:rPr>
        <w:t>，则语言还应提供</w:t>
      </w:r>
      <w:r>
        <w:rPr>
          <w:rFonts w:hAnsi="宋体" w:hint="eastAsia"/>
          <w:kern w:val="0"/>
          <w:szCs w:val="21"/>
        </w:rPr>
        <w:t>异常</w:t>
      </w:r>
      <w:r>
        <w:rPr>
          <w:kern w:val="0"/>
          <w:szCs w:val="21"/>
        </w:rPr>
        <w:t>/</w:t>
      </w:r>
      <w:r>
        <w:rPr>
          <w:rFonts w:hAnsi="宋体"/>
          <w:kern w:val="0"/>
          <w:szCs w:val="21"/>
        </w:rPr>
        <w:t>中断处理。一个好的语言要有合适的编译器、</w:t>
      </w:r>
      <w:r>
        <w:rPr>
          <w:rFonts w:hAnsi="宋体" w:hint="eastAsia"/>
          <w:kern w:val="0"/>
          <w:szCs w:val="21"/>
        </w:rPr>
        <w:t>已</w:t>
      </w:r>
      <w:r>
        <w:rPr>
          <w:rFonts w:hAnsi="宋体"/>
          <w:kern w:val="0"/>
          <w:szCs w:val="21"/>
        </w:rPr>
        <w:t>存在的</w:t>
      </w:r>
      <w:r>
        <w:rPr>
          <w:rFonts w:hAnsi="宋体" w:hint="eastAsia"/>
          <w:kern w:val="0"/>
          <w:szCs w:val="21"/>
        </w:rPr>
        <w:t>适当</w:t>
      </w:r>
      <w:r>
        <w:rPr>
          <w:rFonts w:hAnsi="宋体"/>
          <w:kern w:val="0"/>
          <w:szCs w:val="21"/>
        </w:rPr>
        <w:t>的软件模块库、调试器以及版本控制和开发的工具</w:t>
      </w:r>
      <w:r>
        <w:rPr>
          <w:rFonts w:hAnsi="宋体" w:hint="eastAsia"/>
          <w:kern w:val="0"/>
          <w:szCs w:val="21"/>
        </w:rPr>
        <w:t>来支持</w:t>
      </w:r>
      <w:r>
        <w:rPr>
          <w:rFonts w:hAnsi="宋体"/>
          <w:kern w:val="0"/>
          <w:szCs w:val="21"/>
        </w:rPr>
        <w:t>。在</w:t>
      </w:r>
      <w:r>
        <w:rPr>
          <w:kern w:val="0"/>
          <w:szCs w:val="21"/>
        </w:rPr>
        <w:t>GB/TXXXX</w:t>
      </w:r>
      <w:r>
        <w:rPr>
          <w:rFonts w:hint="eastAsia"/>
          <w:kern w:val="0"/>
          <w:szCs w:val="21"/>
        </w:rPr>
        <w:t>的本部分制定时，</w:t>
      </w:r>
      <w:r>
        <w:rPr>
          <w:rFonts w:hAnsi="宋体" w:hint="eastAsia"/>
          <w:kern w:val="0"/>
          <w:szCs w:val="21"/>
        </w:rPr>
        <w:t>未</w:t>
      </w:r>
      <w:r>
        <w:rPr>
          <w:rFonts w:hAnsi="宋体"/>
          <w:kern w:val="0"/>
          <w:szCs w:val="21"/>
        </w:rPr>
        <w:t>明确面向对象的语言是否是首选程序语言。</w:t>
      </w:r>
    </w:p>
    <w:p w:rsidR="00B32C14" w:rsidRDefault="00416CD3">
      <w:pPr>
        <w:shd w:val="clear" w:color="auto" w:fill="FFFFFF"/>
        <w:ind w:firstLineChars="200" w:firstLine="420"/>
        <w:jc w:val="left"/>
        <w:rPr>
          <w:kern w:val="0"/>
          <w:szCs w:val="21"/>
        </w:rPr>
      </w:pPr>
      <w:r>
        <w:rPr>
          <w:rFonts w:hAnsi="宋体"/>
          <w:kern w:val="0"/>
          <w:szCs w:val="21"/>
        </w:rPr>
        <w:t>应避免导致</w:t>
      </w:r>
      <w:r>
        <w:rPr>
          <w:rFonts w:hAnsi="宋体" w:hint="eastAsia"/>
          <w:kern w:val="0"/>
          <w:szCs w:val="21"/>
        </w:rPr>
        <w:t>验证</w:t>
      </w:r>
      <w:r>
        <w:rPr>
          <w:rFonts w:hAnsi="宋体"/>
          <w:kern w:val="0"/>
          <w:szCs w:val="21"/>
        </w:rPr>
        <w:t>困难的以下</w:t>
      </w:r>
      <w:r>
        <w:rPr>
          <w:rFonts w:hAnsi="宋体" w:hint="eastAsia"/>
          <w:kern w:val="0"/>
          <w:szCs w:val="21"/>
        </w:rPr>
        <w:t>特征</w:t>
      </w:r>
      <w:r>
        <w:rPr>
          <w:rFonts w:hAnsi="宋体"/>
          <w:kern w:val="0"/>
          <w:szCs w:val="21"/>
        </w:rPr>
        <w:t>：</w:t>
      </w:r>
    </w:p>
    <w:p w:rsidR="00B32C14" w:rsidRDefault="00416CD3">
      <w:pPr>
        <w:shd w:val="clear" w:color="auto" w:fill="FFFFFF"/>
        <w:ind w:firstLineChars="200" w:firstLine="420"/>
        <w:jc w:val="left"/>
        <w:rPr>
          <w:kern w:val="0"/>
          <w:szCs w:val="21"/>
        </w:rPr>
      </w:pPr>
      <w:r>
        <w:rPr>
          <w:rFonts w:hint="eastAsia"/>
          <w:kern w:val="0"/>
          <w:szCs w:val="21"/>
        </w:rPr>
        <w:t>a</w:t>
      </w:r>
      <w:r>
        <w:rPr>
          <w:rFonts w:hAnsi="宋体"/>
          <w:kern w:val="0"/>
          <w:szCs w:val="21"/>
        </w:rPr>
        <w:t>）除子程序调用外的无条件</w:t>
      </w:r>
      <w:r>
        <w:rPr>
          <w:rFonts w:hAnsi="宋体" w:hint="eastAsia"/>
          <w:kern w:val="0"/>
          <w:szCs w:val="21"/>
        </w:rPr>
        <w:t>跳转</w:t>
      </w:r>
      <w:r>
        <w:rPr>
          <w:rFonts w:hint="eastAsia"/>
          <w:kern w:val="0"/>
          <w:szCs w:val="21"/>
        </w:rPr>
        <w:t>；</w:t>
      </w:r>
    </w:p>
    <w:p w:rsidR="00B32C14" w:rsidRDefault="00416CD3">
      <w:pPr>
        <w:shd w:val="clear" w:color="auto" w:fill="FFFFFF"/>
        <w:ind w:firstLineChars="200" w:firstLine="420"/>
        <w:jc w:val="left"/>
        <w:rPr>
          <w:kern w:val="0"/>
          <w:szCs w:val="21"/>
        </w:rPr>
      </w:pPr>
      <w:r>
        <w:rPr>
          <w:rFonts w:hint="eastAsia"/>
          <w:kern w:val="0"/>
          <w:szCs w:val="21"/>
        </w:rPr>
        <w:t>b</w:t>
      </w:r>
      <w:r>
        <w:rPr>
          <w:rFonts w:hAnsi="宋体"/>
          <w:kern w:val="0"/>
          <w:szCs w:val="21"/>
        </w:rPr>
        <w:t>）递归</w:t>
      </w:r>
      <w:r>
        <w:rPr>
          <w:rFonts w:hint="eastAsia"/>
          <w:kern w:val="0"/>
          <w:szCs w:val="21"/>
        </w:rPr>
        <w:t>；</w:t>
      </w:r>
    </w:p>
    <w:p w:rsidR="00B32C14" w:rsidRDefault="00416CD3">
      <w:pPr>
        <w:shd w:val="clear" w:color="auto" w:fill="FFFFFF"/>
        <w:ind w:firstLineChars="200" w:firstLine="420"/>
        <w:jc w:val="left"/>
        <w:rPr>
          <w:kern w:val="0"/>
          <w:szCs w:val="21"/>
        </w:rPr>
      </w:pPr>
      <w:r>
        <w:rPr>
          <w:rFonts w:hint="eastAsia"/>
          <w:kern w:val="0"/>
          <w:szCs w:val="21"/>
        </w:rPr>
        <w:t>c</w:t>
      </w:r>
      <w:r>
        <w:rPr>
          <w:rFonts w:hAnsi="宋体"/>
          <w:kern w:val="0"/>
          <w:szCs w:val="21"/>
        </w:rPr>
        <w:t>）指针</w:t>
      </w:r>
      <w:r>
        <w:rPr>
          <w:rFonts w:hAnsi="宋体" w:hint="eastAsia"/>
          <w:kern w:val="0"/>
          <w:szCs w:val="21"/>
        </w:rPr>
        <w:t>、</w:t>
      </w:r>
      <w:r>
        <w:rPr>
          <w:rFonts w:hAnsi="宋体"/>
          <w:kern w:val="0"/>
          <w:szCs w:val="21"/>
        </w:rPr>
        <w:t>堆栈或</w:t>
      </w:r>
      <w:r>
        <w:rPr>
          <w:rFonts w:hAnsi="宋体" w:hint="eastAsia"/>
          <w:kern w:val="0"/>
          <w:szCs w:val="21"/>
        </w:rPr>
        <w:t>任意</w:t>
      </w:r>
      <w:r>
        <w:rPr>
          <w:rFonts w:hAnsi="宋体"/>
          <w:kern w:val="0"/>
          <w:szCs w:val="21"/>
        </w:rPr>
        <w:t>类型的动态变量或对象</w:t>
      </w:r>
      <w:r>
        <w:rPr>
          <w:rFonts w:hint="eastAsia"/>
          <w:kern w:val="0"/>
          <w:szCs w:val="21"/>
        </w:rPr>
        <w:t>；</w:t>
      </w:r>
    </w:p>
    <w:p w:rsidR="00B32C14" w:rsidRDefault="00416CD3">
      <w:pPr>
        <w:shd w:val="clear" w:color="auto" w:fill="FFFFFF"/>
        <w:ind w:firstLineChars="200" w:firstLine="420"/>
        <w:jc w:val="left"/>
        <w:rPr>
          <w:kern w:val="0"/>
          <w:szCs w:val="21"/>
        </w:rPr>
      </w:pPr>
      <w:r>
        <w:rPr>
          <w:rFonts w:hint="eastAsia"/>
          <w:kern w:val="0"/>
          <w:szCs w:val="21"/>
        </w:rPr>
        <w:t>d</w:t>
      </w:r>
      <w:r>
        <w:rPr>
          <w:rFonts w:hAnsi="宋体"/>
          <w:kern w:val="0"/>
          <w:szCs w:val="21"/>
        </w:rPr>
        <w:t>）源代码级的中断处理；</w:t>
      </w:r>
    </w:p>
    <w:p w:rsidR="00B32C14" w:rsidRDefault="00416CD3">
      <w:pPr>
        <w:shd w:val="clear" w:color="auto" w:fill="FFFFFF"/>
        <w:ind w:firstLineChars="200" w:firstLine="420"/>
        <w:jc w:val="left"/>
        <w:rPr>
          <w:kern w:val="0"/>
          <w:szCs w:val="21"/>
        </w:rPr>
      </w:pPr>
      <w:r>
        <w:rPr>
          <w:rFonts w:hint="eastAsia"/>
          <w:kern w:val="0"/>
          <w:szCs w:val="21"/>
        </w:rPr>
        <w:t>e</w:t>
      </w:r>
      <w:r>
        <w:rPr>
          <w:rFonts w:hAnsi="宋体"/>
          <w:kern w:val="0"/>
          <w:szCs w:val="21"/>
        </w:rPr>
        <w:t>）循环</w:t>
      </w:r>
      <w:r>
        <w:rPr>
          <w:rFonts w:hAnsi="宋体" w:hint="eastAsia"/>
          <w:kern w:val="0"/>
          <w:szCs w:val="21"/>
        </w:rPr>
        <w:t>、程序</w:t>
      </w:r>
      <w:r>
        <w:rPr>
          <w:rFonts w:hAnsi="宋体"/>
          <w:kern w:val="0"/>
          <w:szCs w:val="21"/>
        </w:rPr>
        <w:t>块或子程序的多</w:t>
      </w:r>
      <w:r>
        <w:rPr>
          <w:rFonts w:hAnsi="宋体" w:hint="eastAsia"/>
          <w:kern w:val="0"/>
          <w:szCs w:val="21"/>
        </w:rPr>
        <w:t>个入口</w:t>
      </w:r>
      <w:r>
        <w:rPr>
          <w:rFonts w:hAnsi="宋体"/>
          <w:kern w:val="0"/>
          <w:szCs w:val="21"/>
        </w:rPr>
        <w:t>或</w:t>
      </w:r>
      <w:r>
        <w:rPr>
          <w:rFonts w:hAnsi="宋体" w:hint="eastAsia"/>
          <w:kern w:val="0"/>
          <w:szCs w:val="21"/>
        </w:rPr>
        <w:t>出口</w:t>
      </w:r>
      <w:r>
        <w:rPr>
          <w:rFonts w:hint="eastAsia"/>
          <w:kern w:val="0"/>
          <w:szCs w:val="21"/>
        </w:rPr>
        <w:t>；</w:t>
      </w:r>
    </w:p>
    <w:p w:rsidR="00B32C14" w:rsidRDefault="00416CD3">
      <w:pPr>
        <w:shd w:val="clear" w:color="auto" w:fill="FFFFFF"/>
        <w:ind w:firstLineChars="200" w:firstLine="420"/>
        <w:jc w:val="left"/>
        <w:rPr>
          <w:kern w:val="0"/>
          <w:szCs w:val="21"/>
        </w:rPr>
      </w:pPr>
      <w:r>
        <w:rPr>
          <w:rFonts w:hint="eastAsia"/>
          <w:kern w:val="0"/>
          <w:szCs w:val="21"/>
        </w:rPr>
        <w:t>f</w:t>
      </w:r>
      <w:r>
        <w:rPr>
          <w:rFonts w:hAnsi="宋体"/>
          <w:kern w:val="0"/>
          <w:szCs w:val="21"/>
        </w:rPr>
        <w:t>）</w:t>
      </w:r>
      <w:r>
        <w:rPr>
          <w:rFonts w:hAnsi="宋体"/>
          <w:color w:val="000000" w:themeColor="text1"/>
          <w:kern w:val="0"/>
          <w:szCs w:val="21"/>
        </w:rPr>
        <w:t>隐</w:t>
      </w:r>
      <w:r>
        <w:rPr>
          <w:rFonts w:hAnsi="宋体" w:hint="eastAsia"/>
          <w:color w:val="000000" w:themeColor="text1"/>
          <w:kern w:val="0"/>
          <w:szCs w:val="21"/>
        </w:rPr>
        <w:t>式</w:t>
      </w:r>
      <w:r>
        <w:rPr>
          <w:rFonts w:hAnsi="宋体"/>
          <w:color w:val="000000" w:themeColor="text1"/>
          <w:kern w:val="0"/>
          <w:szCs w:val="21"/>
        </w:rPr>
        <w:t>变</w:t>
      </w:r>
      <w:r>
        <w:rPr>
          <w:rFonts w:hAnsi="宋体"/>
          <w:kern w:val="0"/>
          <w:szCs w:val="21"/>
        </w:rPr>
        <w:t>量初始化或声明；</w:t>
      </w:r>
    </w:p>
    <w:p w:rsidR="00B32C14" w:rsidRDefault="00416CD3">
      <w:pPr>
        <w:shd w:val="clear" w:color="auto" w:fill="FFFFFF"/>
        <w:ind w:firstLineChars="200" w:firstLine="420"/>
        <w:jc w:val="left"/>
        <w:rPr>
          <w:kern w:val="0"/>
          <w:szCs w:val="21"/>
        </w:rPr>
      </w:pPr>
      <w:r>
        <w:rPr>
          <w:rFonts w:hint="eastAsia"/>
          <w:kern w:val="0"/>
          <w:szCs w:val="21"/>
        </w:rPr>
        <w:t>g</w:t>
      </w:r>
      <w:r>
        <w:rPr>
          <w:rFonts w:hAnsi="宋体"/>
          <w:kern w:val="0"/>
          <w:szCs w:val="21"/>
        </w:rPr>
        <w:t>）</w:t>
      </w:r>
      <w:r>
        <w:rPr>
          <w:rFonts w:hAnsi="宋体" w:hint="eastAsia"/>
          <w:kern w:val="0"/>
          <w:szCs w:val="21"/>
        </w:rPr>
        <w:t>变体记录和等价记录</w:t>
      </w:r>
      <w:r>
        <w:rPr>
          <w:rFonts w:hint="eastAsia"/>
          <w:kern w:val="0"/>
          <w:szCs w:val="21"/>
        </w:rPr>
        <w:t>；</w:t>
      </w:r>
    </w:p>
    <w:p w:rsidR="00B32C14" w:rsidRDefault="00416CD3">
      <w:pPr>
        <w:shd w:val="clear" w:color="auto" w:fill="FFFFFF"/>
        <w:ind w:firstLineChars="200" w:firstLine="420"/>
        <w:jc w:val="left"/>
        <w:rPr>
          <w:kern w:val="0"/>
          <w:szCs w:val="21"/>
        </w:rPr>
      </w:pPr>
      <w:r>
        <w:rPr>
          <w:rFonts w:hint="eastAsia"/>
          <w:kern w:val="0"/>
          <w:szCs w:val="21"/>
        </w:rPr>
        <w:t>h</w:t>
      </w:r>
      <w:r>
        <w:rPr>
          <w:rFonts w:hAnsi="宋体"/>
          <w:kern w:val="0"/>
          <w:szCs w:val="21"/>
        </w:rPr>
        <w:t>）程序参数。</w:t>
      </w:r>
    </w:p>
    <w:p w:rsidR="00B32C14" w:rsidRDefault="00416CD3">
      <w:pPr>
        <w:shd w:val="clear" w:color="auto" w:fill="FFFFFF"/>
        <w:ind w:firstLineChars="200" w:firstLine="420"/>
        <w:jc w:val="left"/>
        <w:rPr>
          <w:kern w:val="0"/>
          <w:szCs w:val="21"/>
        </w:rPr>
      </w:pPr>
      <w:r>
        <w:rPr>
          <w:rFonts w:hAnsi="宋体"/>
          <w:kern w:val="0"/>
          <w:szCs w:val="21"/>
        </w:rPr>
        <w:lastRenderedPageBreak/>
        <w:t>低级</w:t>
      </w:r>
      <w:r>
        <w:rPr>
          <w:rFonts w:hAnsi="宋体" w:hint="eastAsia"/>
          <w:kern w:val="0"/>
          <w:szCs w:val="21"/>
        </w:rPr>
        <w:t>语言尤其</w:t>
      </w:r>
      <w:r>
        <w:rPr>
          <w:rFonts w:hAnsi="宋体"/>
          <w:kern w:val="0"/>
          <w:szCs w:val="21"/>
        </w:rPr>
        <w:t>是汇编语言，</w:t>
      </w:r>
      <w:r>
        <w:rPr>
          <w:rFonts w:hAnsi="宋体" w:hint="eastAsia"/>
          <w:kern w:val="0"/>
          <w:szCs w:val="21"/>
        </w:rPr>
        <w:t>由于</w:t>
      </w:r>
      <w:r>
        <w:rPr>
          <w:rFonts w:hAnsi="宋体"/>
          <w:kern w:val="0"/>
          <w:szCs w:val="21"/>
        </w:rPr>
        <w:t>面向机器</w:t>
      </w:r>
      <w:r>
        <w:rPr>
          <w:rFonts w:hAnsi="宋体" w:hint="eastAsia"/>
          <w:kern w:val="0"/>
          <w:szCs w:val="21"/>
        </w:rPr>
        <w:t>的</w:t>
      </w:r>
      <w:r>
        <w:rPr>
          <w:rFonts w:hAnsi="宋体"/>
          <w:kern w:val="0"/>
          <w:szCs w:val="21"/>
        </w:rPr>
        <w:t>处理器</w:t>
      </w:r>
      <w:r>
        <w:rPr>
          <w:kern w:val="0"/>
          <w:szCs w:val="21"/>
        </w:rPr>
        <w:t>/</w:t>
      </w:r>
      <w:r>
        <w:rPr>
          <w:rFonts w:hAnsi="宋体"/>
          <w:kern w:val="0"/>
          <w:szCs w:val="21"/>
        </w:rPr>
        <w:t>平台的性质</w:t>
      </w:r>
      <w:r>
        <w:rPr>
          <w:rFonts w:hAnsi="宋体" w:hint="eastAsia"/>
          <w:kern w:val="0"/>
          <w:szCs w:val="21"/>
        </w:rPr>
        <w:t>会引起问题</w:t>
      </w:r>
      <w:r>
        <w:rPr>
          <w:rFonts w:hAnsi="宋体"/>
          <w:kern w:val="0"/>
          <w:szCs w:val="21"/>
        </w:rPr>
        <w:t>。一个理想语言</w:t>
      </w:r>
      <w:r>
        <w:rPr>
          <w:rFonts w:hAnsi="宋体" w:hint="eastAsia"/>
          <w:kern w:val="0"/>
          <w:szCs w:val="21"/>
        </w:rPr>
        <w:t>的</w:t>
      </w:r>
      <w:r>
        <w:rPr>
          <w:rFonts w:hAnsi="宋体"/>
          <w:kern w:val="0"/>
          <w:szCs w:val="21"/>
        </w:rPr>
        <w:t>属性</w:t>
      </w:r>
      <w:r>
        <w:rPr>
          <w:rFonts w:hAnsi="宋体" w:hint="eastAsia"/>
          <w:kern w:val="0"/>
          <w:szCs w:val="21"/>
        </w:rPr>
        <w:t>，其</w:t>
      </w:r>
      <w:r>
        <w:rPr>
          <w:rFonts w:hAnsi="宋体"/>
          <w:kern w:val="0"/>
          <w:szCs w:val="21"/>
        </w:rPr>
        <w:t>程序设计和使用结果</w:t>
      </w:r>
      <w:r>
        <w:rPr>
          <w:rFonts w:hAnsi="宋体" w:hint="eastAsia"/>
          <w:kern w:val="0"/>
          <w:szCs w:val="21"/>
        </w:rPr>
        <w:t>的执行</w:t>
      </w:r>
      <w:r>
        <w:rPr>
          <w:rFonts w:hAnsi="宋体"/>
          <w:kern w:val="0"/>
          <w:szCs w:val="21"/>
        </w:rPr>
        <w:t>是可预见的。</w:t>
      </w:r>
      <w:r>
        <w:rPr>
          <w:rFonts w:hAnsi="宋体" w:hint="eastAsia"/>
          <w:kern w:val="0"/>
          <w:szCs w:val="21"/>
        </w:rPr>
        <w:t>对于一个适当定义的可编程语言，其含有的子集可确保的程序执行是可预见的。尽管</w:t>
      </w:r>
      <w:r>
        <w:rPr>
          <w:rFonts w:hAnsi="宋体"/>
          <w:kern w:val="0"/>
          <w:szCs w:val="21"/>
        </w:rPr>
        <w:t>许多静态约束</w:t>
      </w:r>
      <w:r>
        <w:rPr>
          <w:rFonts w:hAnsi="宋体" w:hint="eastAsia"/>
          <w:kern w:val="0"/>
          <w:szCs w:val="21"/>
        </w:rPr>
        <w:t>有助于</w:t>
      </w:r>
      <w:r>
        <w:rPr>
          <w:rFonts w:hAnsi="宋体"/>
          <w:kern w:val="0"/>
          <w:szCs w:val="21"/>
        </w:rPr>
        <w:t>确保可预</w:t>
      </w:r>
      <w:r>
        <w:rPr>
          <w:rFonts w:hAnsi="宋体" w:hint="eastAsia"/>
          <w:kern w:val="0"/>
          <w:szCs w:val="21"/>
        </w:rPr>
        <w:t>见</w:t>
      </w:r>
      <w:r>
        <w:rPr>
          <w:rFonts w:hAnsi="宋体"/>
          <w:kern w:val="0"/>
          <w:szCs w:val="21"/>
        </w:rPr>
        <w:t>执行，</w:t>
      </w:r>
      <w:r>
        <w:rPr>
          <w:rFonts w:hAnsi="宋体" w:hint="eastAsia"/>
          <w:kern w:val="0"/>
          <w:szCs w:val="21"/>
        </w:rPr>
        <w:t>而</w:t>
      </w:r>
      <w:r>
        <w:rPr>
          <w:rFonts w:hAnsi="宋体"/>
          <w:kern w:val="0"/>
          <w:szCs w:val="21"/>
        </w:rPr>
        <w:t>该</w:t>
      </w:r>
      <w:r>
        <w:rPr>
          <w:rFonts w:hAnsi="宋体" w:hint="eastAsia"/>
          <w:kern w:val="0"/>
          <w:szCs w:val="21"/>
        </w:rPr>
        <w:t>子集不能</w:t>
      </w:r>
      <w:r>
        <w:rPr>
          <w:rFonts w:hAnsi="宋体"/>
          <w:kern w:val="0"/>
          <w:szCs w:val="21"/>
        </w:rPr>
        <w:t>（</w:t>
      </w:r>
      <w:r>
        <w:rPr>
          <w:rFonts w:hAnsi="宋体" w:hint="eastAsia"/>
          <w:kern w:val="0"/>
          <w:szCs w:val="21"/>
        </w:rPr>
        <w:t>通常</w:t>
      </w:r>
      <w:r>
        <w:rPr>
          <w:rFonts w:hAnsi="宋体"/>
          <w:kern w:val="0"/>
          <w:szCs w:val="21"/>
        </w:rPr>
        <w:t>）静态确定。通常，需要证明数组索引</w:t>
      </w:r>
      <w:r>
        <w:rPr>
          <w:rFonts w:hAnsi="宋体" w:hint="eastAsia"/>
          <w:kern w:val="0"/>
          <w:szCs w:val="21"/>
        </w:rPr>
        <w:t>在</w:t>
      </w:r>
      <w:r>
        <w:rPr>
          <w:rFonts w:hAnsi="宋体"/>
          <w:kern w:val="0"/>
          <w:szCs w:val="21"/>
        </w:rPr>
        <w:t>边界内</w:t>
      </w:r>
      <w:r>
        <w:rPr>
          <w:rFonts w:hAnsi="宋体" w:hint="eastAsia"/>
          <w:kern w:val="0"/>
          <w:szCs w:val="21"/>
        </w:rPr>
        <w:t>，且不会引起</w:t>
      </w:r>
      <w:r>
        <w:rPr>
          <w:rFonts w:hAnsi="宋体"/>
          <w:kern w:val="0"/>
          <w:szCs w:val="21"/>
        </w:rPr>
        <w:t>数值溢出。</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7.4.4.1.2 强类型编程语言</w:t>
      </w:r>
      <w:r>
        <w:rPr>
          <w:rFonts w:ascii="黑体" w:hAnsi="Times New Roman" w:hint="eastAsia"/>
          <w:b w:val="0"/>
          <w:color w:val="000000" w:themeColor="text1"/>
          <w:kern w:val="0"/>
          <w:sz w:val="21"/>
          <w:szCs w:val="21"/>
        </w:rPr>
        <w:t>或检验方针</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7.4.4.1.2.1 目标</w:t>
      </w:r>
    </w:p>
    <w:p w:rsidR="00B32C14" w:rsidRDefault="00416CD3">
      <w:pPr>
        <w:widowControl/>
        <w:shd w:val="clear" w:color="auto" w:fill="FFFFFF"/>
        <w:ind w:firstLineChars="200" w:firstLine="420"/>
        <w:jc w:val="left"/>
        <w:rPr>
          <w:kern w:val="0"/>
          <w:szCs w:val="21"/>
        </w:rPr>
      </w:pPr>
      <w:r>
        <w:rPr>
          <w:rFonts w:hAnsi="宋体" w:hint="eastAsia"/>
          <w:kern w:val="0"/>
          <w:szCs w:val="21"/>
        </w:rPr>
        <w:t>通过使用强类型</w:t>
      </w:r>
      <w:r>
        <w:rPr>
          <w:rFonts w:hAnsi="宋体"/>
          <w:kern w:val="0"/>
          <w:szCs w:val="21"/>
        </w:rPr>
        <w:t>语言或编程</w:t>
      </w:r>
      <w:r>
        <w:rPr>
          <w:rFonts w:hAnsi="宋体" w:hint="eastAsia"/>
          <w:kern w:val="0"/>
          <w:szCs w:val="21"/>
        </w:rPr>
        <w:t>实践以降低故障率，该语言或编程实践</w:t>
      </w:r>
      <w:r>
        <w:rPr>
          <w:rFonts w:hAnsi="宋体"/>
          <w:kern w:val="0"/>
          <w:szCs w:val="21"/>
        </w:rPr>
        <w:t>允许使用编译器或静态分析工具进行高级</w:t>
      </w:r>
      <w:r>
        <w:rPr>
          <w:rFonts w:hAnsi="宋体" w:hint="eastAsia"/>
          <w:kern w:val="0"/>
          <w:szCs w:val="21"/>
        </w:rPr>
        <w:t>检验</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7.4.4.1.2.2描述</w:t>
      </w:r>
    </w:p>
    <w:p w:rsidR="00B32C14" w:rsidRDefault="00416CD3">
      <w:pPr>
        <w:widowControl/>
        <w:shd w:val="clear" w:color="auto" w:fill="FFFFFF"/>
        <w:ind w:firstLineChars="200" w:firstLine="420"/>
        <w:jc w:val="left"/>
        <w:rPr>
          <w:rFonts w:hAnsi="宋体"/>
          <w:kern w:val="0"/>
          <w:szCs w:val="21"/>
        </w:rPr>
      </w:pPr>
      <w:r>
        <w:rPr>
          <w:rFonts w:hAnsi="宋体"/>
          <w:kern w:val="0"/>
          <w:szCs w:val="21"/>
        </w:rPr>
        <w:t>当强类型的编程语言被编译或静态分析时，</w:t>
      </w:r>
      <w:r>
        <w:rPr>
          <w:rFonts w:hAnsi="宋体" w:hint="eastAsia"/>
          <w:kern w:val="0"/>
          <w:szCs w:val="21"/>
        </w:rPr>
        <w:t>需检验</w:t>
      </w:r>
      <w:r>
        <w:rPr>
          <w:rFonts w:hAnsi="宋体"/>
          <w:kern w:val="0"/>
          <w:szCs w:val="21"/>
        </w:rPr>
        <w:t>变量类型</w:t>
      </w:r>
      <w:r>
        <w:rPr>
          <w:rFonts w:hAnsi="宋体" w:hint="eastAsia"/>
          <w:kern w:val="0"/>
          <w:szCs w:val="21"/>
        </w:rPr>
        <w:t>如何使用</w:t>
      </w:r>
      <w:r>
        <w:rPr>
          <w:rFonts w:hAnsi="宋体"/>
          <w:kern w:val="0"/>
          <w:szCs w:val="21"/>
        </w:rPr>
        <w:t>（例如，过程调用和外部数据</w:t>
      </w:r>
      <w:r>
        <w:rPr>
          <w:rFonts w:hAnsi="宋体" w:hint="eastAsia"/>
          <w:kern w:val="0"/>
          <w:szCs w:val="21"/>
        </w:rPr>
        <w:t>访问</w:t>
      </w:r>
      <w:r>
        <w:rPr>
          <w:rFonts w:hAnsi="宋体"/>
          <w:kern w:val="0"/>
          <w:szCs w:val="21"/>
        </w:rPr>
        <w:t>）。如果</w:t>
      </w:r>
      <w:bookmarkStart w:id="72" w:name="OLE_LINK11"/>
      <w:bookmarkStart w:id="73" w:name="OLE_LINK12"/>
      <w:r>
        <w:rPr>
          <w:rFonts w:hAnsi="宋体"/>
          <w:kern w:val="0"/>
          <w:szCs w:val="21"/>
        </w:rPr>
        <w:t>任何</w:t>
      </w:r>
      <w:r>
        <w:rPr>
          <w:rFonts w:hAnsi="宋体" w:hint="eastAsia"/>
          <w:kern w:val="0"/>
          <w:szCs w:val="21"/>
        </w:rPr>
        <w:t>用法</w:t>
      </w:r>
      <w:bookmarkEnd w:id="72"/>
      <w:bookmarkEnd w:id="73"/>
      <w:r>
        <w:rPr>
          <w:rFonts w:hAnsi="宋体"/>
          <w:kern w:val="0"/>
          <w:szCs w:val="21"/>
        </w:rPr>
        <w:t>不符合预定</w:t>
      </w:r>
      <w:r>
        <w:rPr>
          <w:rFonts w:hAnsi="宋体" w:hint="eastAsia"/>
          <w:kern w:val="0"/>
          <w:szCs w:val="21"/>
        </w:rPr>
        <w:t>义</w:t>
      </w:r>
      <w:r>
        <w:rPr>
          <w:rFonts w:hAnsi="宋体"/>
          <w:kern w:val="0"/>
          <w:szCs w:val="21"/>
        </w:rPr>
        <w:t>规则，则编译失败并产生一个错误</w:t>
      </w:r>
      <w:r>
        <w:rPr>
          <w:rFonts w:hAnsi="宋体" w:hint="eastAsia"/>
          <w:kern w:val="0"/>
          <w:szCs w:val="21"/>
        </w:rPr>
        <w:t>消息</w:t>
      </w:r>
      <w:r>
        <w:rPr>
          <w:rFonts w:hAnsi="宋体"/>
          <w:kern w:val="0"/>
          <w:szCs w:val="21"/>
        </w:rPr>
        <w:t>。</w:t>
      </w:r>
    </w:p>
    <w:p w:rsidR="00B32C14" w:rsidRDefault="00416CD3">
      <w:pPr>
        <w:widowControl/>
        <w:shd w:val="clear" w:color="auto" w:fill="FFFFFF"/>
        <w:ind w:firstLineChars="200" w:firstLine="420"/>
        <w:jc w:val="left"/>
        <w:rPr>
          <w:kern w:val="0"/>
          <w:szCs w:val="21"/>
        </w:rPr>
      </w:pPr>
      <w:r>
        <w:rPr>
          <w:rFonts w:hAnsi="宋体"/>
          <w:kern w:val="0"/>
          <w:szCs w:val="21"/>
        </w:rPr>
        <w:t>注：这种语言通常允许源自基本语言数据类型定义的用户自定义数据类型（如整数</w:t>
      </w:r>
      <w:r>
        <w:rPr>
          <w:rFonts w:hAnsi="宋体" w:hint="eastAsia"/>
          <w:kern w:val="0"/>
          <w:szCs w:val="21"/>
        </w:rPr>
        <w:t>类型</w:t>
      </w:r>
      <w:r>
        <w:rPr>
          <w:rFonts w:hAnsi="宋体"/>
          <w:kern w:val="0"/>
          <w:szCs w:val="21"/>
        </w:rPr>
        <w:t>，实数</w:t>
      </w:r>
      <w:r>
        <w:rPr>
          <w:rFonts w:hAnsi="宋体" w:hint="eastAsia"/>
          <w:kern w:val="0"/>
          <w:szCs w:val="21"/>
        </w:rPr>
        <w:t>类型</w:t>
      </w:r>
      <w:r>
        <w:rPr>
          <w:rFonts w:hAnsi="宋体"/>
          <w:kern w:val="0"/>
          <w:szCs w:val="21"/>
        </w:rPr>
        <w:t>）。这些类型</w:t>
      </w:r>
      <w:r>
        <w:rPr>
          <w:rFonts w:hAnsi="宋体" w:hint="eastAsia"/>
          <w:kern w:val="0"/>
          <w:szCs w:val="21"/>
        </w:rPr>
        <w:t>的用法与</w:t>
      </w:r>
      <w:r>
        <w:rPr>
          <w:rFonts w:hAnsi="宋体"/>
          <w:kern w:val="0"/>
          <w:szCs w:val="21"/>
        </w:rPr>
        <w:t>基本类型</w:t>
      </w:r>
      <w:r>
        <w:rPr>
          <w:rFonts w:hAnsi="宋体" w:hint="eastAsia"/>
          <w:kern w:val="0"/>
          <w:szCs w:val="21"/>
        </w:rPr>
        <w:t>的用法完全</w:t>
      </w:r>
      <w:r>
        <w:rPr>
          <w:rFonts w:hAnsi="宋体"/>
          <w:kern w:val="0"/>
          <w:szCs w:val="21"/>
        </w:rPr>
        <w:t>相同。强制严格</w:t>
      </w:r>
      <w:r>
        <w:rPr>
          <w:rFonts w:hAnsi="宋体" w:hint="eastAsia"/>
          <w:kern w:val="0"/>
          <w:szCs w:val="21"/>
        </w:rPr>
        <w:t>检验</w:t>
      </w:r>
      <w:r>
        <w:rPr>
          <w:rFonts w:hAnsi="宋体"/>
          <w:kern w:val="0"/>
          <w:szCs w:val="21"/>
        </w:rPr>
        <w:t>以确保正确类型的使用。即使分别进行的编译单元</w:t>
      </w:r>
      <w:r>
        <w:rPr>
          <w:rFonts w:hAnsi="宋体" w:hint="eastAsia"/>
          <w:kern w:val="0"/>
          <w:szCs w:val="21"/>
        </w:rPr>
        <w:t>，</w:t>
      </w:r>
      <w:r>
        <w:rPr>
          <w:rFonts w:hAnsi="宋体"/>
          <w:kern w:val="0"/>
          <w:szCs w:val="21"/>
        </w:rPr>
        <w:t>仍需对整个程序进行强制校验。即使</w:t>
      </w:r>
      <w:r>
        <w:rPr>
          <w:rFonts w:hAnsi="宋体" w:hint="eastAsia"/>
          <w:kern w:val="0"/>
          <w:szCs w:val="21"/>
        </w:rPr>
        <w:t>对编译</w:t>
      </w:r>
      <w:r>
        <w:rPr>
          <w:rFonts w:hAnsi="宋体"/>
          <w:kern w:val="0"/>
          <w:szCs w:val="21"/>
        </w:rPr>
        <w:t>的软件模块</w:t>
      </w:r>
      <w:r>
        <w:rPr>
          <w:rFonts w:hAnsi="宋体" w:hint="eastAsia"/>
          <w:kern w:val="0"/>
          <w:szCs w:val="21"/>
        </w:rPr>
        <w:t>进行分别</w:t>
      </w:r>
      <w:r>
        <w:rPr>
          <w:rFonts w:hAnsi="宋体"/>
          <w:kern w:val="0"/>
          <w:szCs w:val="21"/>
        </w:rPr>
        <w:t>引用，</w:t>
      </w:r>
      <w:r>
        <w:rPr>
          <w:rFonts w:hAnsi="宋体" w:hint="eastAsia"/>
          <w:kern w:val="0"/>
          <w:szCs w:val="21"/>
        </w:rPr>
        <w:t>仍</w:t>
      </w:r>
      <w:r>
        <w:rPr>
          <w:rFonts w:hAnsi="宋体"/>
          <w:kern w:val="0"/>
          <w:szCs w:val="21"/>
        </w:rPr>
        <w:t>需校验以确保程序参数的数</w:t>
      </w:r>
      <w:r>
        <w:rPr>
          <w:rFonts w:hAnsi="宋体" w:hint="eastAsia"/>
          <w:kern w:val="0"/>
          <w:szCs w:val="21"/>
        </w:rPr>
        <w:t>值</w:t>
      </w:r>
      <w:r>
        <w:rPr>
          <w:rFonts w:hAnsi="宋体"/>
          <w:kern w:val="0"/>
          <w:szCs w:val="21"/>
        </w:rPr>
        <w:t>和类型相匹配。</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7.4.4.1.3语言子集</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7.4.4.1.3.1目</w:t>
      </w:r>
      <w:r>
        <w:rPr>
          <w:rFonts w:ascii="黑体" w:hAnsi="Times New Roman" w:hint="eastAsia"/>
          <w:b w:val="0"/>
          <w:kern w:val="0"/>
          <w:sz w:val="21"/>
          <w:szCs w:val="21"/>
        </w:rPr>
        <w:t>标</w:t>
      </w:r>
    </w:p>
    <w:p w:rsidR="00B32C14" w:rsidRDefault="00416CD3">
      <w:pPr>
        <w:widowControl/>
        <w:shd w:val="clear" w:color="auto" w:fill="FFFFFF"/>
        <w:ind w:firstLineChars="200" w:firstLine="420"/>
        <w:jc w:val="left"/>
        <w:rPr>
          <w:kern w:val="0"/>
          <w:szCs w:val="21"/>
        </w:rPr>
      </w:pPr>
      <w:r>
        <w:rPr>
          <w:rFonts w:hAnsi="宋体"/>
          <w:kern w:val="0"/>
          <w:szCs w:val="21"/>
        </w:rPr>
        <w:t>语言子集的</w:t>
      </w:r>
      <w:r>
        <w:rPr>
          <w:rFonts w:hAnsi="宋体" w:hint="eastAsia"/>
          <w:kern w:val="0"/>
          <w:szCs w:val="21"/>
        </w:rPr>
        <w:t>使用</w:t>
      </w:r>
      <w:r>
        <w:rPr>
          <w:rFonts w:hAnsi="宋体"/>
          <w:kern w:val="0"/>
          <w:szCs w:val="21"/>
        </w:rPr>
        <w:t>应减少</w:t>
      </w:r>
      <w:r>
        <w:rPr>
          <w:rFonts w:hAnsi="宋体" w:hint="eastAsia"/>
          <w:kern w:val="0"/>
          <w:szCs w:val="21"/>
        </w:rPr>
        <w:t>引起</w:t>
      </w:r>
      <w:r>
        <w:rPr>
          <w:rFonts w:hAnsi="宋体"/>
          <w:kern w:val="0"/>
          <w:szCs w:val="21"/>
        </w:rPr>
        <w:t>编程</w:t>
      </w:r>
      <w:r>
        <w:rPr>
          <w:rFonts w:hAnsi="宋体" w:hint="eastAsia"/>
          <w:kern w:val="0"/>
          <w:szCs w:val="21"/>
        </w:rPr>
        <w:t>错误</w:t>
      </w:r>
      <w:r>
        <w:rPr>
          <w:rFonts w:hAnsi="宋体"/>
          <w:kern w:val="0"/>
          <w:szCs w:val="21"/>
        </w:rPr>
        <w:t>的概率和增加</w:t>
      </w:r>
      <w:r>
        <w:rPr>
          <w:rFonts w:hAnsi="宋体" w:hint="eastAsia"/>
          <w:kern w:val="0"/>
          <w:szCs w:val="21"/>
        </w:rPr>
        <w:t>遗留</w:t>
      </w:r>
      <w:r>
        <w:rPr>
          <w:rFonts w:hAnsi="宋体"/>
          <w:kern w:val="0"/>
          <w:szCs w:val="21"/>
        </w:rPr>
        <w:t>错误的检测概率。</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7.4.4.1.3.2描述</w:t>
      </w:r>
    </w:p>
    <w:p w:rsidR="00B32C14" w:rsidRDefault="00416CD3">
      <w:pPr>
        <w:widowControl/>
        <w:shd w:val="clear" w:color="auto" w:fill="FFFFFF"/>
        <w:ind w:firstLineChars="200" w:firstLine="420"/>
        <w:jc w:val="left"/>
        <w:rPr>
          <w:kern w:val="0"/>
          <w:szCs w:val="21"/>
        </w:rPr>
      </w:pPr>
      <w:r>
        <w:rPr>
          <w:rFonts w:hAnsi="宋体"/>
          <w:bCs/>
          <w:kern w:val="0"/>
          <w:szCs w:val="21"/>
        </w:rPr>
        <w:t>应检查编程语言，以确定容易出错或难以分析</w:t>
      </w:r>
      <w:r>
        <w:rPr>
          <w:rFonts w:hAnsi="宋体" w:hint="eastAsia"/>
          <w:bCs/>
          <w:kern w:val="0"/>
          <w:szCs w:val="21"/>
        </w:rPr>
        <w:t>的编程结构</w:t>
      </w:r>
      <w:r>
        <w:rPr>
          <w:rFonts w:hAnsi="宋体"/>
          <w:bCs/>
          <w:kern w:val="0"/>
          <w:szCs w:val="21"/>
        </w:rPr>
        <w:t>（</w:t>
      </w:r>
      <w:r>
        <w:rPr>
          <w:rFonts w:hAnsi="宋体" w:hint="eastAsia"/>
          <w:bCs/>
          <w:kern w:val="0"/>
          <w:szCs w:val="21"/>
        </w:rPr>
        <w:t>例如</w:t>
      </w:r>
      <w:r>
        <w:rPr>
          <w:rFonts w:hAnsi="宋体"/>
          <w:bCs/>
          <w:kern w:val="0"/>
          <w:szCs w:val="21"/>
        </w:rPr>
        <w:t>使用静态分析方法）。然后应</w:t>
      </w:r>
      <w:r>
        <w:rPr>
          <w:rFonts w:hAnsi="宋体"/>
          <w:kern w:val="0"/>
          <w:szCs w:val="21"/>
        </w:rPr>
        <w:t>排除这些</w:t>
      </w:r>
      <w:r>
        <w:rPr>
          <w:rFonts w:hAnsi="宋体" w:hint="eastAsia"/>
          <w:kern w:val="0"/>
          <w:szCs w:val="21"/>
        </w:rPr>
        <w:t>编程</w:t>
      </w:r>
      <w:r>
        <w:rPr>
          <w:rFonts w:hAnsi="宋体"/>
          <w:kern w:val="0"/>
          <w:szCs w:val="21"/>
        </w:rPr>
        <w:t>结构</w:t>
      </w:r>
      <w:r>
        <w:rPr>
          <w:rFonts w:hAnsi="宋体" w:hint="eastAsia"/>
          <w:kern w:val="0"/>
          <w:szCs w:val="21"/>
        </w:rPr>
        <w:t>，</w:t>
      </w:r>
      <w:r>
        <w:rPr>
          <w:rFonts w:hAnsi="宋体"/>
          <w:kern w:val="0"/>
          <w:szCs w:val="21"/>
        </w:rPr>
        <w:t>定义</w:t>
      </w:r>
      <w:r>
        <w:rPr>
          <w:rFonts w:hAnsi="宋体" w:hint="eastAsia"/>
          <w:kern w:val="0"/>
          <w:szCs w:val="21"/>
        </w:rPr>
        <w:t>一个</w:t>
      </w:r>
      <w:r>
        <w:rPr>
          <w:rFonts w:hAnsi="宋体"/>
          <w:kern w:val="0"/>
          <w:szCs w:val="21"/>
        </w:rPr>
        <w:t>语言子集。此外，应记录所使用的语言子集</w:t>
      </w:r>
      <w:r>
        <w:rPr>
          <w:rFonts w:hAnsi="宋体" w:hint="eastAsia"/>
          <w:kern w:val="0"/>
          <w:szCs w:val="21"/>
        </w:rPr>
        <w:t>中</w:t>
      </w:r>
      <w:r>
        <w:rPr>
          <w:rFonts w:hAnsi="宋体"/>
          <w:kern w:val="0"/>
          <w:szCs w:val="21"/>
        </w:rPr>
        <w:t>结构安全</w:t>
      </w:r>
      <w:r>
        <w:rPr>
          <w:rFonts w:hAnsi="宋体" w:hint="eastAsia"/>
          <w:kern w:val="0"/>
          <w:szCs w:val="21"/>
        </w:rPr>
        <w:t>的原因</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7.4.4.1.4工具和编译器</w:t>
      </w:r>
      <w:r>
        <w:rPr>
          <w:rFonts w:ascii="黑体" w:hAnsi="Times New Roman" w:hint="eastAsia"/>
          <w:b w:val="0"/>
          <w:kern w:val="0"/>
          <w:sz w:val="21"/>
          <w:szCs w:val="21"/>
        </w:rPr>
        <w:t>——</w:t>
      </w:r>
      <w:r>
        <w:rPr>
          <w:rFonts w:ascii="黑体" w:hAnsi="Times New Roman"/>
          <w:b w:val="0"/>
          <w:kern w:val="0"/>
          <w:sz w:val="21"/>
          <w:szCs w:val="21"/>
        </w:rPr>
        <w:t>增</w:t>
      </w:r>
      <w:r>
        <w:rPr>
          <w:rFonts w:ascii="黑体" w:hAnsi="Times New Roman" w:hint="eastAsia"/>
          <w:b w:val="0"/>
          <w:kern w:val="0"/>
          <w:sz w:val="21"/>
          <w:szCs w:val="21"/>
        </w:rPr>
        <w:t>加使用的可信度</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7.4.4.1.4.1目</w:t>
      </w:r>
      <w:r>
        <w:rPr>
          <w:rFonts w:ascii="黑体" w:hAnsi="Times New Roman" w:hint="eastAsia"/>
          <w:b w:val="0"/>
          <w:kern w:val="0"/>
          <w:sz w:val="21"/>
          <w:szCs w:val="21"/>
        </w:rPr>
        <w:t>标</w:t>
      </w:r>
    </w:p>
    <w:p w:rsidR="00B32C14" w:rsidRDefault="00416CD3">
      <w:pPr>
        <w:widowControl/>
        <w:shd w:val="clear" w:color="auto" w:fill="FFFFFF"/>
        <w:ind w:firstLineChars="200" w:firstLine="420"/>
        <w:jc w:val="left"/>
        <w:rPr>
          <w:kern w:val="0"/>
          <w:szCs w:val="21"/>
        </w:rPr>
      </w:pPr>
      <w:r>
        <w:rPr>
          <w:rFonts w:hAnsi="宋体" w:hint="eastAsia"/>
          <w:kern w:val="0"/>
          <w:szCs w:val="21"/>
        </w:rPr>
        <w:t>为</w:t>
      </w:r>
      <w:r>
        <w:rPr>
          <w:rFonts w:hAnsi="宋体"/>
          <w:kern w:val="0"/>
          <w:szCs w:val="21"/>
        </w:rPr>
        <w:t>避免在软件包</w:t>
      </w:r>
      <w:r>
        <w:rPr>
          <w:rFonts w:hAnsi="宋体" w:hint="eastAsia"/>
          <w:kern w:val="0"/>
          <w:szCs w:val="21"/>
        </w:rPr>
        <w:t>的</w:t>
      </w:r>
      <w:r>
        <w:rPr>
          <w:rFonts w:hAnsi="宋体"/>
          <w:kern w:val="0"/>
          <w:szCs w:val="21"/>
        </w:rPr>
        <w:t>开发、验证</w:t>
      </w:r>
      <w:r>
        <w:rPr>
          <w:rFonts w:hAnsi="宋体" w:hint="eastAsia"/>
          <w:kern w:val="0"/>
          <w:szCs w:val="21"/>
        </w:rPr>
        <w:t>及</w:t>
      </w:r>
      <w:r>
        <w:rPr>
          <w:rFonts w:hAnsi="宋体"/>
          <w:kern w:val="0"/>
          <w:szCs w:val="21"/>
        </w:rPr>
        <w:t>维护过程中</w:t>
      </w:r>
      <w:r>
        <w:rPr>
          <w:rFonts w:hAnsi="宋体" w:hint="eastAsia"/>
          <w:kern w:val="0"/>
          <w:szCs w:val="21"/>
        </w:rPr>
        <w:t>编译器故障而造成的</w:t>
      </w:r>
      <w:r>
        <w:rPr>
          <w:rFonts w:hAnsi="宋体"/>
          <w:kern w:val="0"/>
          <w:szCs w:val="21"/>
        </w:rPr>
        <w:t>困难</w:t>
      </w:r>
      <w:r>
        <w:rPr>
          <w:rFonts w:hAnsi="宋体" w:hint="eastAsia"/>
          <w:kern w:val="0"/>
          <w:szCs w:val="21"/>
        </w:rPr>
        <w:t>，应使用经实践</w:t>
      </w:r>
      <w:r>
        <w:rPr>
          <w:rFonts w:hAnsi="宋体" w:hint="eastAsia"/>
          <w:color w:val="000000" w:themeColor="text1"/>
          <w:kern w:val="0"/>
          <w:szCs w:val="21"/>
        </w:rPr>
        <w:t>检验</w:t>
      </w:r>
      <w:r>
        <w:rPr>
          <w:rFonts w:hAnsi="宋体" w:hint="eastAsia"/>
          <w:kern w:val="0"/>
          <w:szCs w:val="21"/>
        </w:rPr>
        <w:t>的</w:t>
      </w:r>
      <w:r>
        <w:rPr>
          <w:rFonts w:hAnsi="宋体"/>
          <w:kern w:val="0"/>
          <w:szCs w:val="21"/>
        </w:rPr>
        <w:t>工具和编译器。</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7.4.4.1.4.2描述</w:t>
      </w:r>
    </w:p>
    <w:p w:rsidR="00B32C14" w:rsidRDefault="00416CD3">
      <w:pPr>
        <w:widowControl/>
        <w:shd w:val="clear" w:color="auto" w:fill="FFFFFF"/>
        <w:ind w:firstLineChars="200" w:firstLine="420"/>
        <w:jc w:val="left"/>
        <w:rPr>
          <w:kern w:val="0"/>
          <w:szCs w:val="21"/>
        </w:rPr>
      </w:pPr>
      <w:r>
        <w:rPr>
          <w:rFonts w:hAnsi="宋体"/>
          <w:kern w:val="0"/>
          <w:szCs w:val="21"/>
        </w:rPr>
        <w:t>应使用在之前的</w:t>
      </w:r>
      <w:r>
        <w:rPr>
          <w:rFonts w:hAnsi="宋体" w:hint="eastAsia"/>
          <w:kern w:val="0"/>
          <w:szCs w:val="21"/>
        </w:rPr>
        <w:t>众多</w:t>
      </w:r>
      <w:r>
        <w:rPr>
          <w:rFonts w:hAnsi="宋体"/>
          <w:kern w:val="0"/>
          <w:szCs w:val="21"/>
        </w:rPr>
        <w:t>项目中</w:t>
      </w:r>
      <w:r>
        <w:rPr>
          <w:rFonts w:hAnsi="宋体" w:hint="eastAsia"/>
          <w:kern w:val="0"/>
          <w:szCs w:val="21"/>
        </w:rPr>
        <w:t>已证明性能良好的编译器</w:t>
      </w:r>
      <w:r>
        <w:rPr>
          <w:rFonts w:hAnsi="宋体"/>
          <w:kern w:val="0"/>
          <w:szCs w:val="21"/>
        </w:rPr>
        <w:t>。应避免使用无运行经验或有已知严重</w:t>
      </w:r>
      <w:r>
        <w:rPr>
          <w:rFonts w:hAnsi="宋体" w:hint="eastAsia"/>
          <w:kern w:val="0"/>
          <w:szCs w:val="21"/>
        </w:rPr>
        <w:t>故障</w:t>
      </w:r>
      <w:r>
        <w:rPr>
          <w:rFonts w:hAnsi="宋体"/>
          <w:kern w:val="0"/>
          <w:szCs w:val="21"/>
        </w:rPr>
        <w:t>的编译器，除非</w:t>
      </w:r>
      <w:r>
        <w:rPr>
          <w:rFonts w:hAnsi="宋体" w:hint="eastAsia"/>
          <w:kern w:val="0"/>
          <w:szCs w:val="21"/>
        </w:rPr>
        <w:t>能证明编译器可正确运行</w:t>
      </w:r>
      <w:r>
        <w:rPr>
          <w:rFonts w:hAnsi="宋体"/>
          <w:kern w:val="0"/>
          <w:szCs w:val="21"/>
        </w:rPr>
        <w:t>。如果编译器有小缺陷，</w:t>
      </w:r>
      <w:r>
        <w:rPr>
          <w:rFonts w:hAnsi="宋体" w:hint="eastAsia"/>
          <w:kern w:val="0"/>
          <w:szCs w:val="21"/>
        </w:rPr>
        <w:t>则应记录</w:t>
      </w:r>
      <w:r>
        <w:rPr>
          <w:rFonts w:hAnsi="宋体"/>
          <w:kern w:val="0"/>
          <w:szCs w:val="21"/>
        </w:rPr>
        <w:t>相关的语言结构，</w:t>
      </w:r>
      <w:r>
        <w:rPr>
          <w:rFonts w:hAnsi="宋体" w:hint="eastAsia"/>
          <w:kern w:val="0"/>
          <w:szCs w:val="21"/>
        </w:rPr>
        <w:t>并</w:t>
      </w:r>
      <w:r>
        <w:rPr>
          <w:rFonts w:hAnsi="宋体"/>
          <w:kern w:val="0"/>
          <w:szCs w:val="21"/>
        </w:rPr>
        <w:t>在</w:t>
      </w:r>
      <w:r w:rsidR="0088532A">
        <w:rPr>
          <w:rFonts w:hAnsi="宋体"/>
          <w:kern w:val="0"/>
          <w:szCs w:val="21"/>
        </w:rPr>
        <w:t>有关安全</w:t>
      </w:r>
      <w:r>
        <w:rPr>
          <w:rFonts w:hAnsi="宋体"/>
          <w:kern w:val="0"/>
          <w:szCs w:val="21"/>
        </w:rPr>
        <w:t>项目中</w:t>
      </w:r>
      <w:r>
        <w:rPr>
          <w:rFonts w:hAnsi="宋体" w:hint="eastAsia"/>
          <w:kern w:val="0"/>
          <w:szCs w:val="21"/>
        </w:rPr>
        <w:t>尽量</w:t>
      </w:r>
      <w:r>
        <w:rPr>
          <w:rFonts w:hAnsi="宋体"/>
          <w:kern w:val="0"/>
          <w:szCs w:val="21"/>
        </w:rPr>
        <w:t>避免。</w:t>
      </w:r>
    </w:p>
    <w:p w:rsidR="00B32C14" w:rsidRDefault="00416CD3" w:rsidP="0088532A">
      <w:pPr>
        <w:widowControl/>
        <w:shd w:val="clear" w:color="auto" w:fill="FFFFFF"/>
        <w:ind w:firstLineChars="200" w:firstLine="360"/>
        <w:jc w:val="left"/>
        <w:rPr>
          <w:kern w:val="0"/>
          <w:sz w:val="18"/>
          <w:szCs w:val="18"/>
        </w:rPr>
      </w:pPr>
      <w:r>
        <w:rPr>
          <w:rFonts w:hAnsi="宋体"/>
          <w:kern w:val="0"/>
          <w:sz w:val="18"/>
          <w:szCs w:val="18"/>
        </w:rPr>
        <w:t>注</w:t>
      </w:r>
      <w:r>
        <w:rPr>
          <w:kern w:val="0"/>
          <w:sz w:val="18"/>
          <w:szCs w:val="18"/>
        </w:rPr>
        <w:t>1</w:t>
      </w:r>
      <w:r>
        <w:rPr>
          <w:rFonts w:hAnsi="宋体"/>
          <w:kern w:val="0"/>
          <w:sz w:val="18"/>
          <w:szCs w:val="18"/>
        </w:rPr>
        <w:t>：</w:t>
      </w:r>
      <w:r>
        <w:rPr>
          <w:rFonts w:hAnsi="宋体" w:hint="eastAsia"/>
          <w:kern w:val="0"/>
          <w:sz w:val="18"/>
          <w:szCs w:val="18"/>
        </w:rPr>
        <w:t>该</w:t>
      </w:r>
      <w:r>
        <w:rPr>
          <w:rFonts w:hAnsi="宋体"/>
          <w:kern w:val="0"/>
          <w:sz w:val="18"/>
          <w:szCs w:val="18"/>
        </w:rPr>
        <w:t>描述</w:t>
      </w:r>
      <w:r>
        <w:rPr>
          <w:rFonts w:hAnsi="宋体" w:hint="eastAsia"/>
          <w:kern w:val="0"/>
          <w:sz w:val="18"/>
          <w:szCs w:val="18"/>
        </w:rPr>
        <w:t>基于</w:t>
      </w:r>
      <w:r>
        <w:rPr>
          <w:rFonts w:hAnsi="宋体"/>
          <w:kern w:val="0"/>
          <w:sz w:val="18"/>
          <w:szCs w:val="18"/>
        </w:rPr>
        <w:t>大量项目经验。已证明不成熟的编译器</w:t>
      </w:r>
      <w:r>
        <w:rPr>
          <w:rFonts w:hAnsi="宋体" w:hint="eastAsia"/>
          <w:kern w:val="0"/>
          <w:sz w:val="18"/>
          <w:szCs w:val="18"/>
        </w:rPr>
        <w:t>对软件开发非常</w:t>
      </w:r>
      <w:r>
        <w:rPr>
          <w:rFonts w:hAnsi="宋体"/>
          <w:kern w:val="0"/>
          <w:sz w:val="18"/>
          <w:szCs w:val="18"/>
        </w:rPr>
        <w:t>不利，</w:t>
      </w:r>
      <w:r>
        <w:rPr>
          <w:rFonts w:hAnsi="宋体" w:hint="eastAsia"/>
          <w:kern w:val="0"/>
          <w:sz w:val="18"/>
          <w:szCs w:val="18"/>
        </w:rPr>
        <w:t>一般不适用于</w:t>
      </w:r>
      <w:r w:rsidR="0088532A">
        <w:rPr>
          <w:rFonts w:hAnsi="宋体"/>
          <w:kern w:val="0"/>
          <w:sz w:val="18"/>
          <w:szCs w:val="18"/>
        </w:rPr>
        <w:t>有关安全</w:t>
      </w:r>
      <w:r>
        <w:rPr>
          <w:rFonts w:hAnsi="宋体"/>
          <w:kern w:val="0"/>
          <w:sz w:val="18"/>
          <w:szCs w:val="18"/>
        </w:rPr>
        <w:t>软件</w:t>
      </w:r>
      <w:r>
        <w:rPr>
          <w:rFonts w:hAnsi="宋体" w:hint="eastAsia"/>
          <w:kern w:val="0"/>
          <w:sz w:val="18"/>
          <w:szCs w:val="18"/>
        </w:rPr>
        <w:t>的</w:t>
      </w:r>
      <w:r>
        <w:rPr>
          <w:rFonts w:hAnsi="宋体"/>
          <w:kern w:val="0"/>
          <w:sz w:val="18"/>
          <w:szCs w:val="18"/>
        </w:rPr>
        <w:t>开发。</w:t>
      </w:r>
    </w:p>
    <w:p w:rsidR="00B32C14" w:rsidRDefault="00416CD3" w:rsidP="0088532A">
      <w:pPr>
        <w:widowControl/>
        <w:shd w:val="clear" w:color="auto" w:fill="FFFFFF"/>
        <w:ind w:firstLineChars="200" w:firstLine="360"/>
        <w:jc w:val="left"/>
        <w:rPr>
          <w:kern w:val="0"/>
          <w:sz w:val="18"/>
          <w:szCs w:val="18"/>
        </w:rPr>
      </w:pPr>
      <w:r>
        <w:rPr>
          <w:rFonts w:hAnsi="宋体"/>
          <w:kern w:val="0"/>
          <w:sz w:val="18"/>
          <w:szCs w:val="18"/>
        </w:rPr>
        <w:t>注</w:t>
      </w:r>
      <w:r>
        <w:rPr>
          <w:kern w:val="0"/>
          <w:sz w:val="18"/>
          <w:szCs w:val="18"/>
        </w:rPr>
        <w:t>2</w:t>
      </w:r>
      <w:r>
        <w:rPr>
          <w:rFonts w:hAnsi="宋体"/>
          <w:kern w:val="0"/>
          <w:sz w:val="18"/>
          <w:szCs w:val="18"/>
        </w:rPr>
        <w:t>：目前还没有方法能够证明所有工具或</w:t>
      </w:r>
      <w:r>
        <w:rPr>
          <w:rFonts w:hAnsi="宋体" w:hint="eastAsia"/>
          <w:kern w:val="0"/>
          <w:sz w:val="18"/>
          <w:szCs w:val="18"/>
        </w:rPr>
        <w:t>编译器部件</w:t>
      </w:r>
      <w:r>
        <w:rPr>
          <w:rFonts w:hAnsi="宋体"/>
          <w:kern w:val="0"/>
          <w:sz w:val="18"/>
          <w:szCs w:val="18"/>
        </w:rPr>
        <w:t>的正确性。</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7.4.4.1.5</w:t>
      </w:r>
      <w:r>
        <w:rPr>
          <w:rFonts w:ascii="黑体" w:hAnsi="Times New Roman" w:hint="eastAsia"/>
          <w:b w:val="0"/>
          <w:kern w:val="0"/>
          <w:sz w:val="21"/>
          <w:szCs w:val="21"/>
        </w:rPr>
        <w:t xml:space="preserve">  可信的</w:t>
      </w:r>
      <w:r>
        <w:rPr>
          <w:rFonts w:ascii="黑体" w:hAnsi="Times New Roman"/>
          <w:b w:val="0"/>
          <w:kern w:val="0"/>
          <w:sz w:val="21"/>
          <w:szCs w:val="21"/>
        </w:rPr>
        <w:t>/经过验证的软件模块和</w:t>
      </w:r>
      <w:r>
        <w:rPr>
          <w:rFonts w:ascii="黑体" w:hAnsi="Times New Roman" w:hint="eastAsia"/>
          <w:b w:val="0"/>
          <w:kern w:val="0"/>
          <w:sz w:val="21"/>
          <w:szCs w:val="21"/>
        </w:rPr>
        <w:t>组</w:t>
      </w:r>
      <w:r>
        <w:rPr>
          <w:rFonts w:ascii="黑体" w:hAnsi="Times New Roman"/>
          <w:b w:val="0"/>
          <w:kern w:val="0"/>
          <w:sz w:val="21"/>
          <w:szCs w:val="21"/>
        </w:rPr>
        <w:t>件的使用（如果</w:t>
      </w:r>
      <w:r>
        <w:rPr>
          <w:rFonts w:ascii="黑体" w:hAnsi="Times New Roman" w:hint="eastAsia"/>
          <w:b w:val="0"/>
          <w:kern w:val="0"/>
          <w:sz w:val="21"/>
          <w:szCs w:val="21"/>
        </w:rPr>
        <w:t>可用</w:t>
      </w:r>
      <w:r>
        <w:rPr>
          <w:rFonts w:ascii="黑体" w:hAnsi="Times New Roman"/>
          <w:b w:val="0"/>
          <w:kern w:val="0"/>
          <w:sz w:val="21"/>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7.4.4.1.5.1目标</w:t>
      </w:r>
    </w:p>
    <w:p w:rsidR="00B32C14" w:rsidRDefault="00416CD3">
      <w:pPr>
        <w:widowControl/>
        <w:shd w:val="clear" w:color="auto" w:fill="FFFFFF"/>
        <w:ind w:firstLineChars="200" w:firstLine="420"/>
        <w:jc w:val="left"/>
        <w:rPr>
          <w:kern w:val="0"/>
          <w:szCs w:val="21"/>
        </w:rPr>
      </w:pPr>
      <w:bookmarkStart w:id="74" w:name="OLE_LINK17"/>
      <w:bookmarkStart w:id="75" w:name="OLE_LINK18"/>
      <w:r>
        <w:rPr>
          <w:rFonts w:hAnsi="宋体"/>
          <w:kern w:val="0"/>
          <w:szCs w:val="21"/>
        </w:rPr>
        <w:t>应使用可信的</w:t>
      </w:r>
      <w:r>
        <w:rPr>
          <w:kern w:val="0"/>
          <w:szCs w:val="21"/>
        </w:rPr>
        <w:t>/</w:t>
      </w:r>
      <w:r>
        <w:rPr>
          <w:rFonts w:hAnsi="宋体"/>
          <w:kern w:val="0"/>
          <w:szCs w:val="21"/>
        </w:rPr>
        <w:t>经过验证的软件模块和</w:t>
      </w:r>
      <w:r>
        <w:rPr>
          <w:rFonts w:hAnsi="宋体" w:hint="eastAsia"/>
          <w:kern w:val="0"/>
          <w:szCs w:val="21"/>
        </w:rPr>
        <w:t>组</w:t>
      </w:r>
      <w:r>
        <w:rPr>
          <w:rFonts w:hAnsi="宋体"/>
          <w:kern w:val="0"/>
          <w:szCs w:val="21"/>
        </w:rPr>
        <w:t>件，以避免在每个新的应用中</w:t>
      </w:r>
      <w:r>
        <w:rPr>
          <w:rFonts w:hAnsi="宋体" w:hint="eastAsia"/>
          <w:kern w:val="0"/>
          <w:szCs w:val="21"/>
        </w:rPr>
        <w:t>对</w:t>
      </w:r>
      <w:r>
        <w:rPr>
          <w:rFonts w:hAnsi="宋体"/>
          <w:kern w:val="0"/>
          <w:szCs w:val="21"/>
        </w:rPr>
        <w:t>软件模块和硬件</w:t>
      </w:r>
      <w:r>
        <w:rPr>
          <w:rFonts w:hAnsi="宋体" w:hint="eastAsia"/>
          <w:kern w:val="0"/>
          <w:szCs w:val="21"/>
        </w:rPr>
        <w:t>组</w:t>
      </w:r>
      <w:r>
        <w:rPr>
          <w:rFonts w:hAnsi="宋体"/>
          <w:kern w:val="0"/>
          <w:szCs w:val="21"/>
        </w:rPr>
        <w:t>件</w:t>
      </w:r>
      <w:r>
        <w:rPr>
          <w:rFonts w:hAnsi="宋体" w:hint="eastAsia"/>
          <w:kern w:val="0"/>
          <w:szCs w:val="21"/>
        </w:rPr>
        <w:t>进行大量的</w:t>
      </w:r>
      <w:r>
        <w:rPr>
          <w:rFonts w:hAnsi="宋体"/>
          <w:kern w:val="0"/>
          <w:szCs w:val="21"/>
        </w:rPr>
        <w:t>重新</w:t>
      </w:r>
      <w:r>
        <w:rPr>
          <w:rFonts w:hAnsi="宋体" w:hint="eastAsia"/>
          <w:kern w:val="0"/>
          <w:szCs w:val="21"/>
        </w:rPr>
        <w:t>验证</w:t>
      </w:r>
      <w:r>
        <w:rPr>
          <w:rFonts w:hAnsi="宋体"/>
          <w:kern w:val="0"/>
          <w:szCs w:val="21"/>
        </w:rPr>
        <w:t>和重新设计</w:t>
      </w:r>
      <w:r>
        <w:rPr>
          <w:rFonts w:hAnsi="宋体" w:hint="eastAsia"/>
          <w:kern w:val="0"/>
          <w:szCs w:val="21"/>
        </w:rPr>
        <w:t>。允许开发者使用尚未</w:t>
      </w:r>
      <w:r>
        <w:rPr>
          <w:rFonts w:hAnsi="宋体"/>
          <w:kern w:val="0"/>
          <w:szCs w:val="21"/>
        </w:rPr>
        <w:t>经过正式或严格验证</w:t>
      </w:r>
      <w:r>
        <w:rPr>
          <w:rFonts w:hAnsi="宋体" w:hint="eastAsia"/>
          <w:kern w:val="0"/>
          <w:szCs w:val="21"/>
        </w:rPr>
        <w:t>，但已有大量</w:t>
      </w:r>
      <w:r w:rsidR="00DB5527">
        <w:rPr>
          <w:rFonts w:hAnsi="宋体" w:hint="eastAsia"/>
          <w:kern w:val="0"/>
          <w:szCs w:val="21"/>
        </w:rPr>
        <w:t>运行</w:t>
      </w:r>
      <w:r>
        <w:rPr>
          <w:rFonts w:hAnsi="宋体" w:hint="eastAsia"/>
          <w:kern w:val="0"/>
          <w:szCs w:val="21"/>
        </w:rPr>
        <w:t>历史的</w:t>
      </w:r>
      <w:r>
        <w:rPr>
          <w:rFonts w:hAnsi="宋体"/>
          <w:kern w:val="0"/>
          <w:szCs w:val="21"/>
        </w:rPr>
        <w:t>设计</w:t>
      </w:r>
      <w:r>
        <w:rPr>
          <w:rFonts w:hAnsi="宋体" w:hint="eastAsia"/>
          <w:kern w:val="0"/>
          <w:szCs w:val="21"/>
        </w:rPr>
        <w:t>。</w:t>
      </w:r>
    </w:p>
    <w:bookmarkEnd w:id="74"/>
    <w:bookmarkEnd w:id="75"/>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7.4.4.1.5.2</w:t>
      </w:r>
      <w:r>
        <w:rPr>
          <w:rFonts w:ascii="黑体" w:hAnsi="Times New Roman" w:hint="eastAsia"/>
          <w:b w:val="0"/>
          <w:kern w:val="0"/>
          <w:sz w:val="21"/>
          <w:szCs w:val="21"/>
        </w:rPr>
        <w:t xml:space="preserve">  描述</w:t>
      </w:r>
    </w:p>
    <w:p w:rsidR="00B32C14" w:rsidRDefault="00416CD3">
      <w:pPr>
        <w:widowControl/>
        <w:shd w:val="clear" w:color="auto" w:fill="FFFFFF"/>
        <w:ind w:firstLineChars="200" w:firstLine="420"/>
        <w:jc w:val="left"/>
        <w:rPr>
          <w:kern w:val="0"/>
          <w:szCs w:val="21"/>
        </w:rPr>
      </w:pPr>
      <w:r>
        <w:rPr>
          <w:rFonts w:hAnsi="宋体" w:hint="eastAsia"/>
          <w:kern w:val="0"/>
          <w:szCs w:val="21"/>
        </w:rPr>
        <w:t>该</w:t>
      </w:r>
      <w:r>
        <w:rPr>
          <w:rFonts w:hAnsi="宋体"/>
          <w:kern w:val="0"/>
          <w:szCs w:val="21"/>
        </w:rPr>
        <w:t>措施应</w:t>
      </w:r>
      <w:r>
        <w:rPr>
          <w:rFonts w:hAnsi="宋体" w:hint="eastAsia"/>
          <w:kern w:val="0"/>
          <w:szCs w:val="21"/>
        </w:rPr>
        <w:t>验证</w:t>
      </w:r>
      <w:r>
        <w:rPr>
          <w:rFonts w:hAnsi="宋体"/>
          <w:kern w:val="0"/>
          <w:szCs w:val="21"/>
        </w:rPr>
        <w:t>软件模块和</w:t>
      </w:r>
      <w:r>
        <w:rPr>
          <w:rFonts w:hAnsi="宋体" w:hint="eastAsia"/>
          <w:kern w:val="0"/>
          <w:szCs w:val="21"/>
        </w:rPr>
        <w:t>部件不受</w:t>
      </w:r>
      <w:r>
        <w:rPr>
          <w:rFonts w:hAnsi="宋体"/>
          <w:kern w:val="0"/>
          <w:szCs w:val="21"/>
        </w:rPr>
        <w:t>系统</w:t>
      </w:r>
      <w:r>
        <w:rPr>
          <w:rFonts w:hAnsi="宋体" w:hint="eastAsia"/>
          <w:kern w:val="0"/>
          <w:szCs w:val="21"/>
        </w:rPr>
        <w:t>性</w:t>
      </w:r>
      <w:r>
        <w:rPr>
          <w:rFonts w:hAnsi="宋体"/>
          <w:kern w:val="0"/>
          <w:szCs w:val="21"/>
        </w:rPr>
        <w:t>设计</w:t>
      </w:r>
      <w:r>
        <w:rPr>
          <w:rFonts w:hAnsi="宋体" w:hint="eastAsia"/>
          <w:kern w:val="0"/>
          <w:szCs w:val="21"/>
        </w:rPr>
        <w:t>故障和</w:t>
      </w:r>
      <w:r>
        <w:rPr>
          <w:kern w:val="0"/>
          <w:szCs w:val="21"/>
        </w:rPr>
        <w:t>/</w:t>
      </w:r>
      <w:r>
        <w:rPr>
          <w:rFonts w:hAnsi="宋体"/>
          <w:kern w:val="0"/>
          <w:szCs w:val="21"/>
        </w:rPr>
        <w:t>或</w:t>
      </w:r>
      <w:r w:rsidR="00DB5527">
        <w:rPr>
          <w:rFonts w:hAnsi="宋体"/>
          <w:kern w:val="0"/>
          <w:szCs w:val="21"/>
        </w:rPr>
        <w:t>运行</w:t>
      </w:r>
      <w:r>
        <w:rPr>
          <w:rFonts w:hAnsi="宋体"/>
          <w:kern w:val="0"/>
          <w:szCs w:val="21"/>
        </w:rPr>
        <w:t>失</w:t>
      </w:r>
      <w:r>
        <w:rPr>
          <w:rFonts w:hAnsi="宋体" w:hint="eastAsia"/>
          <w:kern w:val="0"/>
          <w:szCs w:val="21"/>
        </w:rPr>
        <w:t>效的影响</w:t>
      </w:r>
      <w:r>
        <w:rPr>
          <w:rFonts w:hAnsi="宋体"/>
          <w:kern w:val="0"/>
          <w:szCs w:val="21"/>
        </w:rPr>
        <w:t>。只有在极少数情况下，</w:t>
      </w:r>
      <w:r>
        <w:rPr>
          <w:rFonts w:hAnsi="宋体" w:hint="eastAsia"/>
          <w:kern w:val="0"/>
          <w:szCs w:val="21"/>
        </w:rPr>
        <w:t>使用可信</w:t>
      </w:r>
      <w:r>
        <w:rPr>
          <w:rFonts w:hAnsi="宋体"/>
          <w:kern w:val="0"/>
          <w:szCs w:val="21"/>
        </w:rPr>
        <w:t>的软件模块和</w:t>
      </w:r>
      <w:r>
        <w:rPr>
          <w:rFonts w:hAnsi="宋体" w:hint="eastAsia"/>
          <w:kern w:val="0"/>
          <w:szCs w:val="21"/>
        </w:rPr>
        <w:t>组</w:t>
      </w:r>
      <w:r>
        <w:rPr>
          <w:rFonts w:hAnsi="宋体"/>
          <w:kern w:val="0"/>
          <w:szCs w:val="21"/>
        </w:rPr>
        <w:t>件（</w:t>
      </w:r>
      <w:r>
        <w:rPr>
          <w:rFonts w:hAnsi="宋体" w:hint="eastAsia"/>
          <w:kern w:val="0"/>
          <w:szCs w:val="21"/>
        </w:rPr>
        <w:t>即实践证明</w:t>
      </w:r>
      <w:r>
        <w:rPr>
          <w:rFonts w:hAnsi="宋体"/>
          <w:kern w:val="0"/>
          <w:szCs w:val="21"/>
        </w:rPr>
        <w:t>的）作为</w:t>
      </w:r>
      <w:r>
        <w:rPr>
          <w:rFonts w:hAnsi="宋体" w:hint="eastAsia"/>
          <w:kern w:val="0"/>
          <w:szCs w:val="21"/>
        </w:rPr>
        <w:t>充分保证达到所需</w:t>
      </w:r>
      <w:r>
        <w:rPr>
          <w:kern w:val="0"/>
          <w:szCs w:val="21"/>
        </w:rPr>
        <w:t>SRL</w:t>
      </w:r>
      <w:r>
        <w:rPr>
          <w:rFonts w:hAnsi="宋体"/>
          <w:kern w:val="0"/>
          <w:szCs w:val="21"/>
        </w:rPr>
        <w:t>的唯一措施。</w:t>
      </w:r>
      <w:r>
        <w:rPr>
          <w:rFonts w:hAnsi="宋体" w:hint="eastAsia"/>
          <w:kern w:val="0"/>
          <w:szCs w:val="21"/>
        </w:rPr>
        <w:t>对于具有许多可能功能的复杂组件</w:t>
      </w:r>
      <w:r>
        <w:rPr>
          <w:rFonts w:hAnsi="宋体"/>
          <w:kern w:val="0"/>
          <w:szCs w:val="21"/>
        </w:rPr>
        <w:t>（如操作系统）</w:t>
      </w:r>
      <w:r>
        <w:rPr>
          <w:rFonts w:hAnsi="宋体" w:hint="eastAsia"/>
          <w:kern w:val="0"/>
          <w:szCs w:val="21"/>
        </w:rPr>
        <w:t>，重要的是确定哪些功能在实际中被充分证明在使用。</w:t>
      </w:r>
      <w:r>
        <w:rPr>
          <w:rFonts w:hAnsi="宋体"/>
          <w:kern w:val="0"/>
          <w:szCs w:val="21"/>
        </w:rPr>
        <w:t>例如，</w:t>
      </w:r>
      <w:r>
        <w:rPr>
          <w:rFonts w:hAnsi="宋体" w:hint="eastAsia"/>
          <w:kern w:val="0"/>
          <w:szCs w:val="21"/>
        </w:rPr>
        <w:t>用</w:t>
      </w:r>
      <w:r>
        <w:rPr>
          <w:rFonts w:hAnsi="宋体"/>
          <w:kern w:val="0"/>
          <w:szCs w:val="21"/>
        </w:rPr>
        <w:t>自检程序检测硬件故障，如果在运行周期内没有</w:t>
      </w:r>
      <w:r>
        <w:rPr>
          <w:rFonts w:hAnsi="宋体" w:hint="eastAsia"/>
          <w:kern w:val="0"/>
          <w:szCs w:val="21"/>
        </w:rPr>
        <w:t>发生</w:t>
      </w:r>
      <w:r>
        <w:rPr>
          <w:rFonts w:hAnsi="宋体"/>
          <w:kern w:val="0"/>
          <w:szCs w:val="21"/>
        </w:rPr>
        <w:t>硬件</w:t>
      </w:r>
      <w:r>
        <w:rPr>
          <w:rFonts w:hAnsi="宋体" w:hint="eastAsia"/>
          <w:kern w:val="0"/>
          <w:szCs w:val="21"/>
        </w:rPr>
        <w:t>失效</w:t>
      </w:r>
      <w:r>
        <w:rPr>
          <w:rFonts w:hAnsi="宋体"/>
          <w:kern w:val="0"/>
          <w:szCs w:val="21"/>
        </w:rPr>
        <w:t>，则不能证明自检</w:t>
      </w:r>
      <w:r>
        <w:rPr>
          <w:rFonts w:hAnsi="宋体" w:hint="eastAsia"/>
          <w:kern w:val="0"/>
          <w:szCs w:val="21"/>
        </w:rPr>
        <w:t>程序已</w:t>
      </w:r>
      <w:r>
        <w:rPr>
          <w:rFonts w:hAnsi="宋体"/>
          <w:kern w:val="0"/>
          <w:szCs w:val="21"/>
        </w:rPr>
        <w:t>被使用。</w:t>
      </w:r>
    </w:p>
    <w:p w:rsidR="00B32C14" w:rsidRDefault="00416CD3">
      <w:pPr>
        <w:widowControl/>
        <w:shd w:val="clear" w:color="auto" w:fill="FFFFFF"/>
        <w:ind w:firstLineChars="200" w:firstLine="420"/>
        <w:jc w:val="left"/>
        <w:rPr>
          <w:kern w:val="0"/>
          <w:szCs w:val="21"/>
        </w:rPr>
      </w:pPr>
      <w:r>
        <w:rPr>
          <w:rFonts w:hAnsi="宋体"/>
          <w:kern w:val="0"/>
          <w:szCs w:val="21"/>
        </w:rPr>
        <w:t>如果已经验证</w:t>
      </w:r>
      <w:r>
        <w:rPr>
          <w:rFonts w:hAnsi="宋体" w:hint="eastAsia"/>
          <w:kern w:val="0"/>
          <w:szCs w:val="21"/>
        </w:rPr>
        <w:t>满足要求的</w:t>
      </w:r>
      <w:r>
        <w:rPr>
          <w:kern w:val="0"/>
          <w:szCs w:val="21"/>
        </w:rPr>
        <w:t>SRL</w:t>
      </w:r>
      <w:r>
        <w:rPr>
          <w:rFonts w:hAnsi="宋体"/>
          <w:kern w:val="0"/>
          <w:szCs w:val="21"/>
        </w:rPr>
        <w:t>或者符合下列</w:t>
      </w:r>
      <w:r>
        <w:rPr>
          <w:rFonts w:hAnsi="宋体" w:hint="eastAsia"/>
          <w:kern w:val="0"/>
          <w:szCs w:val="21"/>
        </w:rPr>
        <w:t>准则</w:t>
      </w:r>
      <w:r>
        <w:rPr>
          <w:rFonts w:hAnsi="宋体"/>
          <w:kern w:val="0"/>
          <w:szCs w:val="21"/>
        </w:rPr>
        <w:t>，则</w:t>
      </w:r>
      <w:r>
        <w:rPr>
          <w:rFonts w:hAnsi="宋体" w:hint="eastAsia"/>
          <w:kern w:val="0"/>
          <w:szCs w:val="21"/>
        </w:rPr>
        <w:t>部</w:t>
      </w:r>
      <w:r>
        <w:rPr>
          <w:rFonts w:hAnsi="宋体"/>
          <w:kern w:val="0"/>
          <w:szCs w:val="21"/>
        </w:rPr>
        <w:t>件或软件模块</w:t>
      </w:r>
      <w:r>
        <w:rPr>
          <w:rFonts w:hAnsi="宋体" w:hint="eastAsia"/>
          <w:kern w:val="0"/>
          <w:szCs w:val="21"/>
        </w:rPr>
        <w:t>是充分</w:t>
      </w:r>
      <w:r>
        <w:rPr>
          <w:rFonts w:hAnsi="宋体"/>
          <w:kern w:val="0"/>
          <w:szCs w:val="21"/>
        </w:rPr>
        <w:t>可信</w:t>
      </w:r>
      <w:r>
        <w:rPr>
          <w:rFonts w:hAnsi="宋体" w:hint="eastAsia"/>
          <w:kern w:val="0"/>
          <w:szCs w:val="21"/>
        </w:rPr>
        <w:t>的</w:t>
      </w:r>
      <w:r>
        <w:rPr>
          <w:rFonts w:hAnsi="宋体"/>
          <w:kern w:val="0"/>
          <w:szCs w:val="21"/>
        </w:rPr>
        <w:t>：</w:t>
      </w:r>
    </w:p>
    <w:p w:rsidR="00B32C14" w:rsidRDefault="00416CD3">
      <w:pPr>
        <w:widowControl/>
        <w:shd w:val="clear" w:color="auto" w:fill="FFFFFF"/>
        <w:ind w:firstLineChars="200" w:firstLine="420"/>
        <w:jc w:val="left"/>
        <w:rPr>
          <w:kern w:val="0"/>
          <w:szCs w:val="21"/>
        </w:rPr>
      </w:pPr>
      <w:r>
        <w:rPr>
          <w:szCs w:val="21"/>
        </w:rPr>
        <w:t>——</w:t>
      </w:r>
      <w:r>
        <w:rPr>
          <w:rFonts w:hAnsi="宋体" w:hint="eastAsia"/>
          <w:kern w:val="0"/>
          <w:szCs w:val="21"/>
        </w:rPr>
        <w:t>无更改的</w:t>
      </w:r>
      <w:r>
        <w:rPr>
          <w:rFonts w:hAnsi="宋体"/>
          <w:kern w:val="0"/>
          <w:szCs w:val="21"/>
        </w:rPr>
        <w:t>规范</w:t>
      </w:r>
      <w:r>
        <w:rPr>
          <w:rFonts w:hint="eastAsia"/>
          <w:kern w:val="0"/>
          <w:szCs w:val="21"/>
        </w:rPr>
        <w:t>；</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不同应用的系统</w:t>
      </w:r>
      <w:r>
        <w:rPr>
          <w:rFonts w:hint="eastAsia"/>
          <w:kern w:val="0"/>
          <w:szCs w:val="21"/>
        </w:rPr>
        <w:t>；</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至少有一年的</w:t>
      </w:r>
      <w:r>
        <w:rPr>
          <w:rFonts w:hAnsi="宋体" w:hint="eastAsia"/>
          <w:kern w:val="0"/>
          <w:szCs w:val="21"/>
        </w:rPr>
        <w:t>运行</w:t>
      </w:r>
      <w:r>
        <w:rPr>
          <w:rFonts w:hAnsi="宋体"/>
          <w:kern w:val="0"/>
          <w:szCs w:val="21"/>
        </w:rPr>
        <w:t>历史</w:t>
      </w:r>
      <w:r>
        <w:rPr>
          <w:rFonts w:hint="eastAsia"/>
          <w:kern w:val="0"/>
          <w:szCs w:val="21"/>
        </w:rPr>
        <w:t>；</w:t>
      </w:r>
    </w:p>
    <w:p w:rsidR="00B32C14" w:rsidRDefault="00416CD3">
      <w:pPr>
        <w:widowControl/>
        <w:shd w:val="clear" w:color="auto" w:fill="FFFFFF"/>
        <w:ind w:firstLineChars="200" w:firstLine="420"/>
        <w:jc w:val="left"/>
        <w:rPr>
          <w:kern w:val="0"/>
          <w:szCs w:val="21"/>
        </w:rPr>
      </w:pPr>
      <w:r>
        <w:rPr>
          <w:szCs w:val="21"/>
        </w:rPr>
        <w:lastRenderedPageBreak/>
        <w:t>——</w:t>
      </w:r>
      <w:r>
        <w:rPr>
          <w:rFonts w:hAnsi="宋体"/>
          <w:kern w:val="0"/>
          <w:szCs w:val="21"/>
        </w:rPr>
        <w:t>所有软件模块的运行经验应与已知需求配置有关，以确保增加的运行经验可以</w:t>
      </w:r>
      <w:r>
        <w:rPr>
          <w:rFonts w:hAnsi="宋体" w:hint="eastAsia"/>
          <w:kern w:val="0"/>
          <w:szCs w:val="21"/>
        </w:rPr>
        <w:t>提高</w:t>
      </w:r>
      <w:r>
        <w:rPr>
          <w:rFonts w:hAnsi="宋体"/>
          <w:kern w:val="0"/>
          <w:szCs w:val="21"/>
        </w:rPr>
        <w:t>对软件模块行为的认识</w:t>
      </w:r>
      <w:r>
        <w:rPr>
          <w:rFonts w:hint="eastAsia"/>
          <w:kern w:val="0"/>
          <w:szCs w:val="21"/>
        </w:rPr>
        <w:t>；</w:t>
      </w:r>
    </w:p>
    <w:p w:rsidR="00B32C14" w:rsidRDefault="00416CD3">
      <w:pPr>
        <w:widowControl/>
        <w:shd w:val="clear" w:color="auto" w:fill="FFFFFF"/>
        <w:ind w:firstLineChars="200" w:firstLine="420"/>
        <w:jc w:val="left"/>
        <w:rPr>
          <w:kern w:val="0"/>
          <w:szCs w:val="21"/>
        </w:rPr>
      </w:pPr>
      <w:r>
        <w:rPr>
          <w:szCs w:val="21"/>
        </w:rPr>
        <w:t>——</w:t>
      </w:r>
      <w:r>
        <w:rPr>
          <w:rFonts w:hAnsi="宋体" w:hint="eastAsia"/>
          <w:kern w:val="0"/>
          <w:szCs w:val="21"/>
        </w:rPr>
        <w:t>无</w:t>
      </w:r>
      <w:r w:rsidR="0088532A">
        <w:rPr>
          <w:rFonts w:hAnsi="宋体"/>
          <w:kern w:val="0"/>
          <w:szCs w:val="21"/>
        </w:rPr>
        <w:t>有关安全</w:t>
      </w:r>
      <w:r>
        <w:rPr>
          <w:rFonts w:hAnsi="宋体" w:hint="eastAsia"/>
          <w:kern w:val="0"/>
          <w:szCs w:val="21"/>
        </w:rPr>
        <w:t>失效</w:t>
      </w:r>
      <w:r>
        <w:rPr>
          <w:rFonts w:hAnsi="宋体"/>
          <w:kern w:val="0"/>
          <w:szCs w:val="21"/>
        </w:rPr>
        <w:t>。</w:t>
      </w:r>
    </w:p>
    <w:p w:rsidR="00B32C14" w:rsidRDefault="00416CD3" w:rsidP="0088532A">
      <w:pPr>
        <w:widowControl/>
        <w:shd w:val="clear" w:color="auto" w:fill="FFFFFF"/>
        <w:ind w:firstLineChars="200" w:firstLine="360"/>
        <w:jc w:val="left"/>
        <w:rPr>
          <w:kern w:val="0"/>
          <w:sz w:val="18"/>
          <w:szCs w:val="18"/>
        </w:rPr>
      </w:pPr>
      <w:r>
        <w:rPr>
          <w:rFonts w:hAnsi="宋体" w:hint="eastAsia"/>
          <w:kern w:val="0"/>
          <w:sz w:val="18"/>
          <w:szCs w:val="18"/>
        </w:rPr>
        <w:t>注：某些失效</w:t>
      </w:r>
      <w:r>
        <w:rPr>
          <w:rFonts w:hAnsi="宋体"/>
          <w:kern w:val="0"/>
          <w:sz w:val="18"/>
          <w:szCs w:val="18"/>
        </w:rPr>
        <w:t>在一种环境中</w:t>
      </w:r>
      <w:r>
        <w:rPr>
          <w:rFonts w:hAnsi="宋体" w:hint="eastAsia"/>
          <w:kern w:val="0"/>
          <w:sz w:val="18"/>
          <w:szCs w:val="18"/>
        </w:rPr>
        <w:t>或许不</w:t>
      </w:r>
      <w:r>
        <w:rPr>
          <w:rFonts w:hAnsi="宋体"/>
          <w:kern w:val="0"/>
          <w:sz w:val="18"/>
          <w:szCs w:val="18"/>
        </w:rPr>
        <w:t>是</w:t>
      </w:r>
      <w:r w:rsidR="0088532A">
        <w:rPr>
          <w:rFonts w:hAnsi="宋体" w:hint="eastAsia"/>
          <w:kern w:val="0"/>
          <w:sz w:val="18"/>
          <w:szCs w:val="18"/>
        </w:rPr>
        <w:t>有关安全</w:t>
      </w:r>
      <w:r>
        <w:rPr>
          <w:rFonts w:hAnsi="宋体" w:hint="eastAsia"/>
          <w:kern w:val="0"/>
          <w:sz w:val="18"/>
          <w:szCs w:val="18"/>
        </w:rPr>
        <w:t>的</w:t>
      </w:r>
      <w:r>
        <w:rPr>
          <w:rFonts w:hAnsi="宋体"/>
          <w:kern w:val="0"/>
          <w:sz w:val="18"/>
          <w:szCs w:val="18"/>
        </w:rPr>
        <w:t>，但在另一种环境中</w:t>
      </w:r>
      <w:r>
        <w:rPr>
          <w:rFonts w:hAnsi="宋体" w:hint="eastAsia"/>
          <w:kern w:val="0"/>
          <w:sz w:val="18"/>
          <w:szCs w:val="18"/>
        </w:rPr>
        <w:t>却是</w:t>
      </w:r>
      <w:r w:rsidR="0088532A">
        <w:rPr>
          <w:rFonts w:hAnsi="宋体" w:hint="eastAsia"/>
          <w:kern w:val="0"/>
          <w:sz w:val="18"/>
          <w:szCs w:val="18"/>
        </w:rPr>
        <w:t>有关安全</w:t>
      </w:r>
      <w:r>
        <w:rPr>
          <w:rFonts w:hAnsi="宋体" w:hint="eastAsia"/>
          <w:kern w:val="0"/>
          <w:sz w:val="18"/>
          <w:szCs w:val="18"/>
        </w:rPr>
        <w:t>的，</w:t>
      </w:r>
      <w:r>
        <w:rPr>
          <w:rFonts w:hAnsi="宋体"/>
          <w:kern w:val="0"/>
          <w:sz w:val="18"/>
          <w:szCs w:val="18"/>
        </w:rPr>
        <w:t>反之亦然。</w:t>
      </w:r>
    </w:p>
    <w:p w:rsidR="00B32C14" w:rsidRDefault="00416CD3">
      <w:pPr>
        <w:widowControl/>
        <w:shd w:val="clear" w:color="auto" w:fill="FFFFFF"/>
        <w:ind w:firstLineChars="200" w:firstLine="420"/>
        <w:jc w:val="left"/>
        <w:rPr>
          <w:kern w:val="0"/>
          <w:szCs w:val="21"/>
        </w:rPr>
      </w:pPr>
      <w:r>
        <w:rPr>
          <w:rFonts w:hAnsi="宋体"/>
          <w:kern w:val="0"/>
          <w:szCs w:val="21"/>
        </w:rPr>
        <w:t>为</w:t>
      </w:r>
      <w:r>
        <w:rPr>
          <w:rFonts w:hAnsi="宋体" w:hint="eastAsia"/>
          <w:kern w:val="0"/>
          <w:szCs w:val="21"/>
        </w:rPr>
        <w:t>验证部</w:t>
      </w:r>
      <w:r>
        <w:rPr>
          <w:rFonts w:hAnsi="宋体"/>
          <w:kern w:val="0"/>
          <w:szCs w:val="21"/>
        </w:rPr>
        <w:t>件或软件模块</w:t>
      </w:r>
      <w:r>
        <w:rPr>
          <w:rFonts w:hAnsi="宋体" w:hint="eastAsia"/>
          <w:kern w:val="0"/>
          <w:szCs w:val="21"/>
        </w:rPr>
        <w:t>是否</w:t>
      </w:r>
      <w:r>
        <w:rPr>
          <w:rFonts w:hAnsi="宋体"/>
          <w:kern w:val="0"/>
          <w:szCs w:val="21"/>
        </w:rPr>
        <w:t>符合上述</w:t>
      </w:r>
      <w:r>
        <w:rPr>
          <w:rFonts w:hAnsi="宋体" w:hint="eastAsia"/>
          <w:kern w:val="0"/>
          <w:szCs w:val="21"/>
        </w:rPr>
        <w:t>准则</w:t>
      </w:r>
      <w:r>
        <w:rPr>
          <w:rFonts w:hAnsi="宋体"/>
          <w:kern w:val="0"/>
          <w:szCs w:val="21"/>
        </w:rPr>
        <w:t>，应</w:t>
      </w:r>
      <w:r>
        <w:rPr>
          <w:rFonts w:hAnsi="宋体" w:hint="eastAsia"/>
          <w:kern w:val="0"/>
          <w:szCs w:val="21"/>
        </w:rPr>
        <w:t>记录以下内容</w:t>
      </w:r>
      <w:r>
        <w:rPr>
          <w:rFonts w:hAnsi="宋体"/>
          <w:kern w:val="0"/>
          <w:szCs w:val="21"/>
        </w:rPr>
        <w:t>：</w:t>
      </w:r>
    </w:p>
    <w:p w:rsidR="00B32C14" w:rsidRDefault="00416CD3">
      <w:pPr>
        <w:widowControl/>
        <w:shd w:val="clear" w:color="auto" w:fill="FFFFFF"/>
        <w:ind w:firstLineChars="200" w:firstLine="420"/>
        <w:jc w:val="left"/>
        <w:rPr>
          <w:kern w:val="0"/>
          <w:szCs w:val="21"/>
        </w:rPr>
      </w:pPr>
      <w:r>
        <w:rPr>
          <w:kern w:val="0"/>
          <w:szCs w:val="21"/>
        </w:rPr>
        <w:t>a</w:t>
      </w:r>
      <w:r>
        <w:rPr>
          <w:rFonts w:hAnsi="宋体"/>
          <w:kern w:val="0"/>
          <w:szCs w:val="21"/>
        </w:rPr>
        <w:t>）每个系统及其</w:t>
      </w:r>
      <w:r>
        <w:rPr>
          <w:rFonts w:hAnsi="宋体" w:hint="eastAsia"/>
          <w:kern w:val="0"/>
          <w:szCs w:val="21"/>
        </w:rPr>
        <w:t>组件</w:t>
      </w:r>
      <w:r>
        <w:rPr>
          <w:rFonts w:hAnsi="宋体"/>
          <w:kern w:val="0"/>
          <w:szCs w:val="21"/>
        </w:rPr>
        <w:t>的</w:t>
      </w:r>
      <w:r>
        <w:rPr>
          <w:rFonts w:hAnsi="宋体" w:hint="eastAsia"/>
          <w:kern w:val="0"/>
          <w:szCs w:val="21"/>
        </w:rPr>
        <w:t>准</w:t>
      </w:r>
      <w:r>
        <w:rPr>
          <w:rFonts w:hAnsi="宋体"/>
          <w:kern w:val="0"/>
          <w:szCs w:val="21"/>
        </w:rPr>
        <w:t>确</w:t>
      </w:r>
      <w:r>
        <w:rPr>
          <w:rFonts w:hAnsi="宋体" w:hint="eastAsia"/>
          <w:kern w:val="0"/>
          <w:szCs w:val="21"/>
        </w:rPr>
        <w:t>标识</w:t>
      </w:r>
      <w:r>
        <w:rPr>
          <w:rFonts w:hAnsi="宋体"/>
          <w:kern w:val="0"/>
          <w:szCs w:val="21"/>
        </w:rPr>
        <w:t>，包括版本号（软硬件）</w:t>
      </w:r>
      <w:r>
        <w:rPr>
          <w:rFonts w:hint="eastAsia"/>
          <w:kern w:val="0"/>
          <w:szCs w:val="21"/>
        </w:rPr>
        <w:t>；</w:t>
      </w:r>
    </w:p>
    <w:p w:rsidR="00B32C14" w:rsidRDefault="00416CD3">
      <w:pPr>
        <w:widowControl/>
        <w:shd w:val="clear" w:color="auto" w:fill="FFFFFF"/>
        <w:ind w:firstLineChars="200" w:firstLine="420"/>
        <w:jc w:val="left"/>
        <w:rPr>
          <w:kern w:val="0"/>
          <w:szCs w:val="21"/>
        </w:rPr>
      </w:pPr>
      <w:r>
        <w:rPr>
          <w:kern w:val="0"/>
          <w:szCs w:val="21"/>
        </w:rPr>
        <w:t>b</w:t>
      </w:r>
      <w:r>
        <w:rPr>
          <w:rFonts w:hAnsi="宋体"/>
          <w:kern w:val="0"/>
          <w:szCs w:val="21"/>
        </w:rPr>
        <w:t>）用户和应用时间</w:t>
      </w:r>
      <w:r>
        <w:rPr>
          <w:rFonts w:hAnsi="宋体" w:hint="eastAsia"/>
          <w:kern w:val="0"/>
          <w:szCs w:val="21"/>
        </w:rPr>
        <w:t>的标识；</w:t>
      </w:r>
    </w:p>
    <w:p w:rsidR="00B32C14" w:rsidRDefault="00416CD3">
      <w:pPr>
        <w:widowControl/>
        <w:shd w:val="clear" w:color="auto" w:fill="FFFFFF"/>
        <w:ind w:firstLineChars="200" w:firstLine="420"/>
        <w:jc w:val="left"/>
        <w:rPr>
          <w:kern w:val="0"/>
          <w:szCs w:val="21"/>
        </w:rPr>
      </w:pPr>
      <w:r>
        <w:rPr>
          <w:kern w:val="0"/>
          <w:szCs w:val="21"/>
        </w:rPr>
        <w:t>c</w:t>
      </w:r>
      <w:r>
        <w:rPr>
          <w:rFonts w:hAnsi="宋体"/>
          <w:kern w:val="0"/>
          <w:szCs w:val="21"/>
        </w:rPr>
        <w:t>）运行时间</w:t>
      </w:r>
      <w:r>
        <w:rPr>
          <w:rFonts w:hint="eastAsia"/>
          <w:kern w:val="0"/>
          <w:szCs w:val="21"/>
        </w:rPr>
        <w:t>；</w:t>
      </w:r>
    </w:p>
    <w:p w:rsidR="00B32C14" w:rsidRDefault="00416CD3">
      <w:pPr>
        <w:widowControl/>
        <w:shd w:val="clear" w:color="auto" w:fill="FFFFFF"/>
        <w:ind w:firstLineChars="200" w:firstLine="420"/>
        <w:jc w:val="left"/>
        <w:rPr>
          <w:kern w:val="0"/>
          <w:szCs w:val="21"/>
        </w:rPr>
      </w:pPr>
      <w:r>
        <w:rPr>
          <w:rFonts w:hint="eastAsia"/>
          <w:kern w:val="0"/>
          <w:szCs w:val="21"/>
        </w:rPr>
        <w:t>d</w:t>
      </w:r>
      <w:r>
        <w:rPr>
          <w:rFonts w:hAnsi="宋体"/>
          <w:kern w:val="0"/>
          <w:szCs w:val="21"/>
        </w:rPr>
        <w:t>）用户应用系统和应用案例选择的程序</w:t>
      </w:r>
      <w:r>
        <w:rPr>
          <w:rFonts w:hint="eastAsia"/>
          <w:kern w:val="0"/>
          <w:szCs w:val="21"/>
        </w:rPr>
        <w:t>；</w:t>
      </w:r>
    </w:p>
    <w:p w:rsidR="00B32C14" w:rsidRDefault="00416CD3">
      <w:pPr>
        <w:widowControl/>
        <w:shd w:val="clear" w:color="auto" w:fill="FFFFFF"/>
        <w:ind w:firstLineChars="200" w:firstLine="420"/>
        <w:jc w:val="left"/>
        <w:rPr>
          <w:kern w:val="0"/>
          <w:szCs w:val="21"/>
        </w:rPr>
      </w:pPr>
      <w:r>
        <w:rPr>
          <w:rFonts w:hint="eastAsia"/>
          <w:kern w:val="0"/>
          <w:szCs w:val="21"/>
        </w:rPr>
        <w:t>e</w:t>
      </w:r>
      <w:r>
        <w:rPr>
          <w:rFonts w:hAnsi="宋体"/>
          <w:kern w:val="0"/>
          <w:szCs w:val="21"/>
        </w:rPr>
        <w:t>）检测和记录</w:t>
      </w:r>
      <w:r>
        <w:rPr>
          <w:rFonts w:hAnsi="宋体" w:hint="eastAsia"/>
          <w:kern w:val="0"/>
          <w:szCs w:val="21"/>
        </w:rPr>
        <w:t>失效、</w:t>
      </w:r>
      <w:r>
        <w:rPr>
          <w:rFonts w:hAnsi="宋体"/>
          <w:kern w:val="0"/>
          <w:szCs w:val="21"/>
        </w:rPr>
        <w:t>消除故障的程序。</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7.4.4.1.6防御</w:t>
      </w:r>
      <w:r>
        <w:rPr>
          <w:rFonts w:ascii="黑体" w:hAnsi="Times New Roman" w:hint="eastAsia"/>
          <w:b w:val="0"/>
          <w:kern w:val="0"/>
          <w:sz w:val="21"/>
          <w:szCs w:val="21"/>
        </w:rPr>
        <w:t>性</w:t>
      </w:r>
      <w:r>
        <w:rPr>
          <w:rFonts w:ascii="黑体" w:hAnsi="Times New Roman"/>
          <w:b w:val="0"/>
          <w:kern w:val="0"/>
          <w:sz w:val="21"/>
          <w:szCs w:val="21"/>
        </w:rPr>
        <w:t>编程</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7.4.4.1.6.1目</w:t>
      </w:r>
      <w:r>
        <w:rPr>
          <w:rFonts w:ascii="黑体" w:hAnsi="Times New Roman" w:hint="eastAsia"/>
          <w:b w:val="0"/>
          <w:kern w:val="0"/>
          <w:sz w:val="21"/>
          <w:szCs w:val="21"/>
        </w:rPr>
        <w:t>标</w:t>
      </w:r>
    </w:p>
    <w:p w:rsidR="00B32C14" w:rsidRDefault="00416CD3">
      <w:pPr>
        <w:shd w:val="clear" w:color="auto" w:fill="FFFFFF"/>
        <w:ind w:firstLineChars="200" w:firstLine="420"/>
        <w:jc w:val="left"/>
        <w:rPr>
          <w:kern w:val="0"/>
          <w:szCs w:val="21"/>
        </w:rPr>
      </w:pPr>
      <w:r>
        <w:rPr>
          <w:rFonts w:hAnsi="宋体" w:hint="eastAsia"/>
          <w:kern w:val="0"/>
          <w:szCs w:val="21"/>
        </w:rPr>
        <w:t>应使用</w:t>
      </w:r>
      <w:r>
        <w:rPr>
          <w:rFonts w:hAnsi="宋体"/>
          <w:kern w:val="0"/>
          <w:szCs w:val="21"/>
        </w:rPr>
        <w:t>防御性编程编制</w:t>
      </w:r>
      <w:r>
        <w:rPr>
          <w:rFonts w:hAnsi="宋体" w:hint="eastAsia"/>
          <w:kern w:val="0"/>
          <w:szCs w:val="21"/>
        </w:rPr>
        <w:t>检测程序，该程序用于检测</w:t>
      </w:r>
      <w:r>
        <w:rPr>
          <w:rFonts w:hAnsi="宋体"/>
          <w:kern w:val="0"/>
          <w:szCs w:val="21"/>
        </w:rPr>
        <w:t>在执行期间出现的异常控制流</w:t>
      </w:r>
      <w:r>
        <w:rPr>
          <w:rFonts w:hAnsi="宋体" w:hint="eastAsia"/>
          <w:kern w:val="0"/>
          <w:szCs w:val="21"/>
        </w:rPr>
        <w:t>、</w:t>
      </w:r>
      <w:r>
        <w:rPr>
          <w:rFonts w:hAnsi="宋体"/>
          <w:kern w:val="0"/>
          <w:szCs w:val="21"/>
        </w:rPr>
        <w:t>数据流或数值</w:t>
      </w:r>
      <w:r>
        <w:rPr>
          <w:rFonts w:hAnsi="宋体" w:hint="eastAsia"/>
          <w:kern w:val="0"/>
          <w:szCs w:val="21"/>
        </w:rPr>
        <w:t>，并</w:t>
      </w:r>
      <w:r>
        <w:rPr>
          <w:rFonts w:hAnsi="宋体"/>
          <w:kern w:val="0"/>
          <w:szCs w:val="21"/>
        </w:rPr>
        <w:t>以一个预定和可接受方式做出反应</w:t>
      </w:r>
      <w:r>
        <w:rPr>
          <w:rFonts w:hAnsi="宋体" w:hint="eastAsia"/>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7.4.4.1.6.2</w:t>
      </w:r>
      <w:r>
        <w:rPr>
          <w:rFonts w:ascii="黑体" w:hAnsi="Times New Roman" w:hint="eastAsia"/>
          <w:b w:val="0"/>
          <w:kern w:val="0"/>
          <w:sz w:val="21"/>
          <w:szCs w:val="21"/>
        </w:rPr>
        <w:t xml:space="preserve">  描述</w:t>
      </w:r>
    </w:p>
    <w:p w:rsidR="00B32C14" w:rsidRDefault="00416CD3">
      <w:pPr>
        <w:widowControl/>
        <w:shd w:val="clear" w:color="auto" w:fill="FFFFFF"/>
        <w:ind w:firstLineChars="200" w:firstLine="420"/>
        <w:jc w:val="left"/>
        <w:rPr>
          <w:szCs w:val="21"/>
        </w:rPr>
      </w:pPr>
      <w:r>
        <w:rPr>
          <w:rFonts w:hAnsi="宋体"/>
          <w:kern w:val="0"/>
          <w:szCs w:val="21"/>
        </w:rPr>
        <w:t>在编程期间可用多</w:t>
      </w:r>
      <w:r>
        <w:rPr>
          <w:rFonts w:hAnsi="宋体" w:hint="eastAsia"/>
          <w:kern w:val="0"/>
          <w:szCs w:val="21"/>
        </w:rPr>
        <w:t>种</w:t>
      </w:r>
      <w:r>
        <w:rPr>
          <w:rFonts w:hAnsi="宋体"/>
          <w:kern w:val="0"/>
          <w:szCs w:val="21"/>
        </w:rPr>
        <w:t>技术检测控制或数据异常。所应用的技术应系统的应用</w:t>
      </w:r>
      <w:r>
        <w:rPr>
          <w:rFonts w:hAnsi="宋体" w:hint="eastAsia"/>
          <w:kern w:val="0"/>
          <w:szCs w:val="21"/>
        </w:rPr>
        <w:t>到</w:t>
      </w:r>
      <w:r>
        <w:rPr>
          <w:rFonts w:hAnsi="宋体"/>
          <w:kern w:val="0"/>
          <w:szCs w:val="21"/>
        </w:rPr>
        <w:t>系统</w:t>
      </w:r>
      <w:r>
        <w:rPr>
          <w:rFonts w:hAnsi="宋体" w:hint="eastAsia"/>
          <w:kern w:val="0"/>
          <w:szCs w:val="21"/>
        </w:rPr>
        <w:t>编程的</w:t>
      </w:r>
      <w:r>
        <w:rPr>
          <w:rFonts w:hAnsi="宋体"/>
          <w:kern w:val="0"/>
          <w:szCs w:val="21"/>
        </w:rPr>
        <w:t>全过程中</w:t>
      </w:r>
      <w:r>
        <w:rPr>
          <w:rFonts w:hAnsi="宋体" w:hint="eastAsia"/>
          <w:kern w:val="0"/>
          <w:szCs w:val="21"/>
        </w:rPr>
        <w:t>，</w:t>
      </w:r>
      <w:r>
        <w:rPr>
          <w:rFonts w:hAnsi="宋体"/>
          <w:kern w:val="0"/>
          <w:szCs w:val="21"/>
        </w:rPr>
        <w:t>以减少错误数据</w:t>
      </w:r>
      <w:r>
        <w:rPr>
          <w:rFonts w:hAnsi="宋体" w:hint="eastAsia"/>
          <w:kern w:val="0"/>
          <w:szCs w:val="21"/>
        </w:rPr>
        <w:t>处理</w:t>
      </w:r>
      <w:r>
        <w:rPr>
          <w:rFonts w:hAnsi="宋体"/>
          <w:kern w:val="0"/>
          <w:szCs w:val="21"/>
        </w:rPr>
        <w:t>的可能性。</w:t>
      </w:r>
      <w:r>
        <w:rPr>
          <w:rFonts w:hAnsi="宋体" w:hint="eastAsia"/>
          <w:szCs w:val="21"/>
        </w:rPr>
        <w:t>有</w:t>
      </w:r>
      <w:r>
        <w:rPr>
          <w:rFonts w:hAnsi="宋体"/>
          <w:szCs w:val="21"/>
        </w:rPr>
        <w:t>两个重叠的防御技术领域。</w:t>
      </w:r>
      <w:r>
        <w:rPr>
          <w:rFonts w:hAnsi="宋体" w:hint="eastAsia"/>
          <w:szCs w:val="21"/>
        </w:rPr>
        <w:t>设计的</w:t>
      </w:r>
      <w:r>
        <w:rPr>
          <w:rFonts w:hAnsi="宋体"/>
          <w:szCs w:val="21"/>
        </w:rPr>
        <w:t>固有</w:t>
      </w:r>
      <w:r>
        <w:rPr>
          <w:rFonts w:hAnsi="宋体" w:hint="eastAsia"/>
          <w:szCs w:val="21"/>
        </w:rPr>
        <w:t>错误</w:t>
      </w:r>
      <w:r>
        <w:rPr>
          <w:rFonts w:hAnsi="宋体"/>
          <w:szCs w:val="21"/>
        </w:rPr>
        <w:t>安全软件用于</w:t>
      </w:r>
      <w:r>
        <w:rPr>
          <w:rFonts w:hAnsi="宋体" w:hint="eastAsia"/>
          <w:szCs w:val="21"/>
        </w:rPr>
        <w:t>容忍</w:t>
      </w:r>
      <w:r>
        <w:rPr>
          <w:rFonts w:hAnsi="宋体"/>
          <w:szCs w:val="21"/>
        </w:rPr>
        <w:t>设计本身的缺陷。这些缺陷可能是由设计或编码错误，或错误要求造成的。包括以下技术：</w:t>
      </w:r>
    </w:p>
    <w:p w:rsidR="00B32C14" w:rsidRDefault="00416CD3">
      <w:pPr>
        <w:widowControl/>
        <w:shd w:val="clear" w:color="auto" w:fill="FFFFFF"/>
        <w:ind w:firstLineChars="200" w:firstLine="420"/>
        <w:jc w:val="left"/>
        <w:rPr>
          <w:szCs w:val="21"/>
        </w:rPr>
      </w:pPr>
      <w:r>
        <w:rPr>
          <w:szCs w:val="21"/>
        </w:rPr>
        <w:t>——</w:t>
      </w:r>
      <w:r>
        <w:rPr>
          <w:rFonts w:hAnsi="宋体"/>
          <w:szCs w:val="21"/>
        </w:rPr>
        <w:t>变量范围检测；</w:t>
      </w:r>
    </w:p>
    <w:p w:rsidR="00B32C14" w:rsidRDefault="00416CD3">
      <w:pPr>
        <w:widowControl/>
        <w:shd w:val="clear" w:color="auto" w:fill="FFFFFF"/>
        <w:ind w:firstLineChars="200" w:firstLine="420"/>
        <w:jc w:val="left"/>
        <w:rPr>
          <w:szCs w:val="21"/>
        </w:rPr>
      </w:pPr>
      <w:r>
        <w:rPr>
          <w:szCs w:val="21"/>
        </w:rPr>
        <w:t>——</w:t>
      </w:r>
      <w:r>
        <w:rPr>
          <w:rFonts w:hAnsi="宋体"/>
          <w:szCs w:val="21"/>
        </w:rPr>
        <w:t>数值</w:t>
      </w:r>
      <w:r>
        <w:rPr>
          <w:rFonts w:hAnsi="宋体" w:hint="eastAsia"/>
          <w:szCs w:val="21"/>
        </w:rPr>
        <w:t>合理</w:t>
      </w:r>
      <w:r>
        <w:rPr>
          <w:rFonts w:hAnsi="宋体"/>
          <w:szCs w:val="21"/>
        </w:rPr>
        <w:t>性检测；</w:t>
      </w:r>
    </w:p>
    <w:p w:rsidR="00B32C14" w:rsidRDefault="00416CD3">
      <w:pPr>
        <w:widowControl/>
        <w:shd w:val="clear" w:color="auto" w:fill="FFFFFF"/>
        <w:ind w:firstLineChars="200" w:firstLine="420"/>
        <w:jc w:val="left"/>
        <w:rPr>
          <w:kern w:val="0"/>
          <w:szCs w:val="21"/>
        </w:rPr>
      </w:pPr>
      <w:r>
        <w:rPr>
          <w:szCs w:val="21"/>
        </w:rPr>
        <w:t>——</w:t>
      </w:r>
      <w:r>
        <w:rPr>
          <w:rFonts w:hAnsi="宋体"/>
          <w:szCs w:val="21"/>
        </w:rPr>
        <w:t>程序入口参数的类型</w:t>
      </w:r>
      <w:r>
        <w:rPr>
          <w:rFonts w:hAnsi="宋体" w:hint="eastAsia"/>
          <w:szCs w:val="21"/>
        </w:rPr>
        <w:t>、维数</w:t>
      </w:r>
      <w:r>
        <w:rPr>
          <w:rFonts w:hAnsi="宋体"/>
          <w:szCs w:val="21"/>
        </w:rPr>
        <w:t>和范围的检</w:t>
      </w:r>
      <w:r>
        <w:rPr>
          <w:rFonts w:hAnsi="宋体" w:hint="eastAsia"/>
          <w:szCs w:val="21"/>
        </w:rPr>
        <w:t>测</w:t>
      </w:r>
      <w:r>
        <w:rPr>
          <w:rFonts w:hAnsi="宋体"/>
          <w:szCs w:val="21"/>
        </w:rPr>
        <w:t>。</w:t>
      </w:r>
    </w:p>
    <w:p w:rsidR="00B32C14" w:rsidRDefault="00416CD3">
      <w:pPr>
        <w:shd w:val="clear" w:color="auto" w:fill="FFFFFF"/>
        <w:ind w:firstLineChars="200" w:firstLine="420"/>
        <w:jc w:val="left"/>
        <w:rPr>
          <w:kern w:val="0"/>
          <w:szCs w:val="21"/>
        </w:rPr>
      </w:pPr>
      <w:r>
        <w:rPr>
          <w:rFonts w:hAnsi="宋体"/>
          <w:kern w:val="0"/>
          <w:szCs w:val="21"/>
        </w:rPr>
        <w:t>第一套防御</w:t>
      </w:r>
      <w:r>
        <w:rPr>
          <w:rFonts w:hAnsi="宋体" w:hint="eastAsia"/>
          <w:kern w:val="0"/>
          <w:szCs w:val="21"/>
        </w:rPr>
        <w:t>技术</w:t>
      </w:r>
      <w:r>
        <w:rPr>
          <w:rFonts w:hAnsi="宋体"/>
          <w:kern w:val="0"/>
          <w:szCs w:val="21"/>
        </w:rPr>
        <w:t>是依照程序功能和变量的物理意义确保程序</w:t>
      </w:r>
      <w:r>
        <w:rPr>
          <w:rFonts w:hAnsi="宋体" w:hint="eastAsia"/>
          <w:kern w:val="0"/>
          <w:szCs w:val="21"/>
        </w:rPr>
        <w:t>使用</w:t>
      </w:r>
      <w:r>
        <w:rPr>
          <w:rFonts w:hAnsi="宋体"/>
          <w:kern w:val="0"/>
          <w:szCs w:val="21"/>
        </w:rPr>
        <w:t>数据的合理性。</w:t>
      </w:r>
    </w:p>
    <w:p w:rsidR="00B32C14" w:rsidRDefault="00416CD3">
      <w:pPr>
        <w:shd w:val="clear" w:color="auto" w:fill="FFFFFF"/>
        <w:ind w:firstLineChars="200" w:firstLine="420"/>
        <w:jc w:val="left"/>
        <w:rPr>
          <w:kern w:val="0"/>
          <w:szCs w:val="21"/>
        </w:rPr>
      </w:pPr>
      <w:r>
        <w:rPr>
          <w:rFonts w:hAnsi="宋体"/>
          <w:kern w:val="0"/>
          <w:szCs w:val="21"/>
        </w:rPr>
        <w:t>应</w:t>
      </w:r>
      <w:r>
        <w:rPr>
          <w:rFonts w:hAnsi="宋体" w:hint="eastAsia"/>
          <w:kern w:val="0"/>
          <w:szCs w:val="21"/>
        </w:rPr>
        <w:t>将</w:t>
      </w:r>
      <w:r>
        <w:rPr>
          <w:rFonts w:hAnsi="宋体"/>
          <w:kern w:val="0"/>
          <w:szCs w:val="21"/>
        </w:rPr>
        <w:t>只读和可读写参数分开，并</w:t>
      </w:r>
      <w:r>
        <w:rPr>
          <w:rFonts w:hAnsi="宋体" w:hint="eastAsia"/>
          <w:kern w:val="0"/>
          <w:szCs w:val="21"/>
        </w:rPr>
        <w:t>对其访问进行检查</w:t>
      </w:r>
      <w:r>
        <w:rPr>
          <w:rFonts w:hAnsi="宋体"/>
          <w:kern w:val="0"/>
          <w:szCs w:val="21"/>
        </w:rPr>
        <w:t>。</w:t>
      </w:r>
      <w:r>
        <w:rPr>
          <w:rFonts w:hAnsi="宋体" w:hint="eastAsia"/>
          <w:kern w:val="0"/>
          <w:szCs w:val="21"/>
        </w:rPr>
        <w:t>函数应</w:t>
      </w:r>
      <w:r>
        <w:rPr>
          <w:rFonts w:hAnsi="宋体"/>
          <w:kern w:val="0"/>
          <w:szCs w:val="21"/>
        </w:rPr>
        <w:t>将</w:t>
      </w:r>
      <w:r>
        <w:rPr>
          <w:rFonts w:hAnsi="宋体" w:hint="eastAsia"/>
          <w:kern w:val="0"/>
          <w:szCs w:val="21"/>
        </w:rPr>
        <w:t>所有</w:t>
      </w:r>
      <w:r>
        <w:rPr>
          <w:rFonts w:hAnsi="宋体"/>
          <w:kern w:val="0"/>
          <w:szCs w:val="21"/>
        </w:rPr>
        <w:t>参数</w:t>
      </w:r>
      <w:r>
        <w:rPr>
          <w:rFonts w:hAnsi="宋体" w:hint="eastAsia"/>
          <w:kern w:val="0"/>
          <w:szCs w:val="21"/>
        </w:rPr>
        <w:t>作为</w:t>
      </w:r>
      <w:r>
        <w:rPr>
          <w:rFonts w:hAnsi="宋体"/>
          <w:kern w:val="0"/>
          <w:szCs w:val="21"/>
        </w:rPr>
        <w:t>只读</w:t>
      </w:r>
      <w:r>
        <w:rPr>
          <w:rFonts w:hAnsi="宋体" w:hint="eastAsia"/>
          <w:kern w:val="0"/>
          <w:szCs w:val="21"/>
        </w:rPr>
        <w:t>参数</w:t>
      </w:r>
      <w:r>
        <w:rPr>
          <w:rFonts w:hAnsi="宋体"/>
          <w:kern w:val="0"/>
          <w:szCs w:val="21"/>
        </w:rPr>
        <w:t>。</w:t>
      </w:r>
      <w:r>
        <w:rPr>
          <w:rFonts w:hAnsi="宋体"/>
          <w:color w:val="313131"/>
          <w:szCs w:val="21"/>
        </w:rPr>
        <w:t>文字常量不</w:t>
      </w:r>
      <w:r>
        <w:rPr>
          <w:rFonts w:hAnsi="宋体" w:hint="eastAsia"/>
          <w:color w:val="313131"/>
          <w:szCs w:val="21"/>
        </w:rPr>
        <w:t>应</w:t>
      </w:r>
      <w:r>
        <w:rPr>
          <w:rFonts w:hAnsi="宋体"/>
          <w:color w:val="313131"/>
          <w:szCs w:val="21"/>
        </w:rPr>
        <w:t>被写</w:t>
      </w:r>
      <w:r>
        <w:rPr>
          <w:rFonts w:hAnsi="宋体" w:hint="eastAsia"/>
          <w:color w:val="313131"/>
          <w:szCs w:val="21"/>
        </w:rPr>
        <w:t>访问</w:t>
      </w:r>
      <w:r>
        <w:rPr>
          <w:rFonts w:hAnsi="宋体"/>
          <w:color w:val="313131"/>
          <w:szCs w:val="21"/>
        </w:rPr>
        <w:t>。</w:t>
      </w:r>
      <w:r>
        <w:rPr>
          <w:rFonts w:hAnsi="宋体"/>
          <w:kern w:val="0"/>
          <w:szCs w:val="21"/>
        </w:rPr>
        <w:t>这有助于检测变量</w:t>
      </w:r>
      <w:r>
        <w:rPr>
          <w:rFonts w:hAnsi="宋体" w:hint="eastAsia"/>
          <w:kern w:val="0"/>
          <w:szCs w:val="21"/>
        </w:rPr>
        <w:t>的</w:t>
      </w:r>
      <w:r>
        <w:rPr>
          <w:rFonts w:hAnsi="宋体"/>
          <w:kern w:val="0"/>
          <w:szCs w:val="21"/>
        </w:rPr>
        <w:t>意外覆盖或误用。</w:t>
      </w:r>
      <w:r>
        <w:rPr>
          <w:rFonts w:hAnsi="宋体" w:hint="eastAsia"/>
          <w:kern w:val="0"/>
          <w:szCs w:val="21"/>
        </w:rPr>
        <w:t>设计</w:t>
      </w:r>
      <w:r>
        <w:rPr>
          <w:rFonts w:hAnsi="宋体"/>
          <w:kern w:val="0"/>
          <w:szCs w:val="21"/>
        </w:rPr>
        <w:t>容错软件的目的是</w:t>
      </w:r>
      <w:r>
        <w:rPr>
          <w:rFonts w:hint="eastAsia"/>
          <w:kern w:val="0"/>
          <w:szCs w:val="21"/>
        </w:rPr>
        <w:t>“</w:t>
      </w:r>
      <w:r>
        <w:rPr>
          <w:rFonts w:hAnsi="宋体"/>
          <w:kern w:val="0"/>
          <w:szCs w:val="21"/>
        </w:rPr>
        <w:t>预计</w:t>
      </w:r>
      <w:r>
        <w:rPr>
          <w:rFonts w:hint="eastAsia"/>
          <w:kern w:val="0"/>
          <w:szCs w:val="21"/>
        </w:rPr>
        <w:t>”</w:t>
      </w:r>
      <w:r>
        <w:rPr>
          <w:rFonts w:hAnsi="宋体"/>
          <w:kern w:val="0"/>
          <w:szCs w:val="21"/>
        </w:rPr>
        <w:t>本身环境中</w:t>
      </w:r>
      <w:r>
        <w:rPr>
          <w:rFonts w:hAnsi="宋体" w:hint="eastAsia"/>
          <w:kern w:val="0"/>
          <w:szCs w:val="21"/>
        </w:rPr>
        <w:t>的失效，或在正常或预计</w:t>
      </w:r>
      <w:r>
        <w:rPr>
          <w:rFonts w:hAnsi="宋体"/>
          <w:kern w:val="0"/>
          <w:szCs w:val="21"/>
        </w:rPr>
        <w:t>条件</w:t>
      </w:r>
      <w:r>
        <w:rPr>
          <w:rFonts w:hAnsi="宋体" w:hint="eastAsia"/>
          <w:kern w:val="0"/>
          <w:szCs w:val="21"/>
        </w:rPr>
        <w:t>之外使用</w:t>
      </w:r>
      <w:r>
        <w:rPr>
          <w:rFonts w:hAnsi="宋体"/>
          <w:kern w:val="0"/>
          <w:szCs w:val="21"/>
        </w:rPr>
        <w:t>，并以一个预定的方式</w:t>
      </w:r>
      <w:r>
        <w:rPr>
          <w:rFonts w:hAnsi="宋体" w:hint="eastAsia"/>
          <w:kern w:val="0"/>
          <w:szCs w:val="21"/>
        </w:rPr>
        <w:t>运行</w:t>
      </w:r>
      <w:r>
        <w:rPr>
          <w:rFonts w:hAnsi="宋体"/>
          <w:kern w:val="0"/>
          <w:szCs w:val="21"/>
        </w:rPr>
        <w:t>。包括以下技术：</w:t>
      </w:r>
    </w:p>
    <w:p w:rsidR="00B32C14" w:rsidRDefault="00416CD3">
      <w:pPr>
        <w:shd w:val="clear" w:color="auto" w:fill="FFFFFF"/>
        <w:ind w:firstLineChars="200" w:firstLine="420"/>
        <w:jc w:val="left"/>
        <w:rPr>
          <w:szCs w:val="21"/>
        </w:rPr>
      </w:pPr>
      <w:r>
        <w:rPr>
          <w:szCs w:val="21"/>
        </w:rPr>
        <w:t>——</w:t>
      </w:r>
      <w:r>
        <w:rPr>
          <w:rFonts w:hAnsi="宋体"/>
          <w:kern w:val="0"/>
          <w:szCs w:val="21"/>
        </w:rPr>
        <w:t>利用物理意义检查输入变量和中间变量的合理性</w:t>
      </w:r>
      <w:r>
        <w:rPr>
          <w:rFonts w:hAnsi="宋体"/>
          <w:szCs w:val="21"/>
        </w:rPr>
        <w:t>；</w:t>
      </w:r>
    </w:p>
    <w:p w:rsidR="00B32C14" w:rsidRDefault="00416CD3">
      <w:pPr>
        <w:shd w:val="clear" w:color="auto" w:fill="FFFFFF"/>
        <w:ind w:firstLineChars="200" w:firstLine="420"/>
        <w:jc w:val="left"/>
        <w:rPr>
          <w:kern w:val="0"/>
          <w:szCs w:val="21"/>
        </w:rPr>
      </w:pPr>
      <w:r>
        <w:rPr>
          <w:szCs w:val="21"/>
        </w:rPr>
        <w:t>——</w:t>
      </w:r>
      <w:r>
        <w:rPr>
          <w:rFonts w:hAnsi="宋体"/>
          <w:kern w:val="0"/>
          <w:szCs w:val="21"/>
        </w:rPr>
        <w:t>最好</w:t>
      </w:r>
      <w:r>
        <w:rPr>
          <w:rFonts w:hAnsi="宋体" w:hint="eastAsia"/>
          <w:kern w:val="0"/>
          <w:szCs w:val="21"/>
        </w:rPr>
        <w:t>通过</w:t>
      </w:r>
      <w:r>
        <w:rPr>
          <w:rFonts w:hAnsi="宋体"/>
          <w:kern w:val="0"/>
          <w:szCs w:val="21"/>
        </w:rPr>
        <w:t>直接观察相关系统状态变化</w:t>
      </w:r>
      <w:r>
        <w:rPr>
          <w:rFonts w:hAnsi="宋体" w:hint="eastAsia"/>
          <w:kern w:val="0"/>
          <w:szCs w:val="21"/>
        </w:rPr>
        <w:t>，</w:t>
      </w:r>
      <w:r>
        <w:rPr>
          <w:rFonts w:hAnsi="宋体"/>
          <w:kern w:val="0"/>
          <w:szCs w:val="21"/>
        </w:rPr>
        <w:t>检查输出变量的效果</w:t>
      </w:r>
      <w:r>
        <w:rPr>
          <w:rFonts w:hAnsi="宋体"/>
          <w:szCs w:val="21"/>
        </w:rPr>
        <w:t>；</w:t>
      </w:r>
    </w:p>
    <w:p w:rsidR="00B32C14" w:rsidRDefault="00416CD3">
      <w:pPr>
        <w:shd w:val="clear" w:color="auto" w:fill="FFFFFF"/>
        <w:ind w:firstLineChars="200" w:firstLine="420"/>
        <w:jc w:val="left"/>
        <w:rPr>
          <w:kern w:val="0"/>
          <w:szCs w:val="21"/>
        </w:rPr>
      </w:pPr>
      <w:r>
        <w:rPr>
          <w:szCs w:val="21"/>
        </w:rPr>
        <w:t>——</w:t>
      </w:r>
      <w:r>
        <w:rPr>
          <w:rFonts w:hint="eastAsia"/>
          <w:kern w:val="0"/>
          <w:szCs w:val="21"/>
        </w:rPr>
        <w:t>通过</w:t>
      </w:r>
      <w:r>
        <w:rPr>
          <w:rFonts w:hAnsi="宋体"/>
          <w:szCs w:val="21"/>
        </w:rPr>
        <w:t>软件配置检查，包括预期硬件</w:t>
      </w:r>
      <w:r>
        <w:rPr>
          <w:rFonts w:hAnsi="宋体" w:hint="eastAsia"/>
          <w:szCs w:val="21"/>
        </w:rPr>
        <w:t>的存在性和</w:t>
      </w:r>
      <w:r>
        <w:rPr>
          <w:rFonts w:hAnsi="宋体"/>
          <w:szCs w:val="21"/>
        </w:rPr>
        <w:t>可</w:t>
      </w:r>
      <w:r>
        <w:rPr>
          <w:rFonts w:hAnsi="宋体" w:hint="eastAsia"/>
          <w:szCs w:val="21"/>
        </w:rPr>
        <w:t>访问性、</w:t>
      </w:r>
      <w:r>
        <w:rPr>
          <w:rFonts w:hAnsi="宋体"/>
          <w:szCs w:val="21"/>
        </w:rPr>
        <w:t>以及软件本身的完整性</w:t>
      </w:r>
      <w:r>
        <w:rPr>
          <w:rFonts w:hint="eastAsia"/>
          <w:szCs w:val="21"/>
        </w:rPr>
        <w:t>，</w:t>
      </w:r>
      <w:r>
        <w:rPr>
          <w:rFonts w:hAnsi="宋体"/>
          <w:szCs w:val="21"/>
        </w:rPr>
        <w:t>尤其重要的是维护</w:t>
      </w:r>
      <w:r>
        <w:rPr>
          <w:rFonts w:hAnsi="宋体" w:hint="eastAsia"/>
          <w:szCs w:val="21"/>
        </w:rPr>
        <w:t>过程之后保持软件的</w:t>
      </w:r>
      <w:r>
        <w:rPr>
          <w:rFonts w:hAnsi="宋体"/>
          <w:szCs w:val="21"/>
        </w:rPr>
        <w:t>完整性。</w:t>
      </w:r>
    </w:p>
    <w:p w:rsidR="00B32C14" w:rsidRDefault="00416CD3">
      <w:pPr>
        <w:widowControl/>
        <w:shd w:val="clear" w:color="auto" w:fill="FFFFFF"/>
        <w:ind w:firstLineChars="200" w:firstLine="420"/>
        <w:jc w:val="left"/>
        <w:rPr>
          <w:kern w:val="0"/>
          <w:szCs w:val="21"/>
        </w:rPr>
      </w:pPr>
      <w:r>
        <w:rPr>
          <w:rFonts w:hAnsi="宋体"/>
          <w:kern w:val="0"/>
          <w:szCs w:val="21"/>
        </w:rPr>
        <w:t>一些防御性编程技术，如控制流序列检查，也</w:t>
      </w:r>
      <w:r>
        <w:rPr>
          <w:rFonts w:hAnsi="宋体" w:hint="eastAsia"/>
          <w:kern w:val="0"/>
          <w:szCs w:val="21"/>
        </w:rPr>
        <w:t>可</w:t>
      </w:r>
      <w:r>
        <w:rPr>
          <w:rFonts w:hAnsi="宋体"/>
          <w:kern w:val="0"/>
          <w:szCs w:val="21"/>
        </w:rPr>
        <w:t>处理外部</w:t>
      </w:r>
      <w:r>
        <w:rPr>
          <w:rFonts w:hAnsi="宋体" w:hint="eastAsia"/>
          <w:kern w:val="0"/>
          <w:szCs w:val="21"/>
        </w:rPr>
        <w:t>失效</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7.4.4.1.7结构化</w:t>
      </w:r>
      <w:r>
        <w:rPr>
          <w:rFonts w:ascii="黑体" w:hAnsi="Times New Roman" w:hint="eastAsia"/>
          <w:b w:val="0"/>
          <w:kern w:val="0"/>
          <w:sz w:val="21"/>
          <w:szCs w:val="21"/>
        </w:rPr>
        <w:t>编程</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7.4.4.1.7.1目</w:t>
      </w:r>
      <w:r>
        <w:rPr>
          <w:rFonts w:ascii="黑体" w:hAnsi="Times New Roman" w:hint="eastAsia"/>
          <w:b w:val="0"/>
          <w:kern w:val="0"/>
          <w:sz w:val="21"/>
          <w:szCs w:val="21"/>
        </w:rPr>
        <w:t>标</w:t>
      </w:r>
    </w:p>
    <w:p w:rsidR="00B32C14" w:rsidRDefault="00416CD3">
      <w:pPr>
        <w:widowControl/>
        <w:shd w:val="clear" w:color="auto" w:fill="FFFFFF"/>
        <w:ind w:firstLineChars="200" w:firstLine="420"/>
        <w:jc w:val="left"/>
        <w:rPr>
          <w:kern w:val="0"/>
          <w:szCs w:val="21"/>
        </w:rPr>
      </w:pPr>
      <w:r>
        <w:rPr>
          <w:rFonts w:hAnsi="宋体"/>
          <w:kern w:val="0"/>
          <w:szCs w:val="21"/>
        </w:rPr>
        <w:t>结构化</w:t>
      </w:r>
      <w:r>
        <w:rPr>
          <w:rFonts w:hAnsi="宋体" w:hint="eastAsia"/>
          <w:kern w:val="0"/>
          <w:szCs w:val="21"/>
        </w:rPr>
        <w:t>编程用于设计及执行程序，以便在程序不执行时可以进行分析</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7.4.4.1.7.2</w:t>
      </w:r>
      <w:r>
        <w:rPr>
          <w:rFonts w:ascii="黑体" w:hAnsi="Times New Roman" w:hint="eastAsia"/>
          <w:b w:val="0"/>
          <w:kern w:val="0"/>
          <w:sz w:val="21"/>
          <w:szCs w:val="21"/>
        </w:rPr>
        <w:t xml:space="preserve">  描述</w:t>
      </w:r>
    </w:p>
    <w:p w:rsidR="00B32C14" w:rsidRDefault="00416CD3">
      <w:pPr>
        <w:widowControl/>
        <w:shd w:val="clear" w:color="auto" w:fill="FFFFFF"/>
        <w:ind w:firstLineChars="200" w:firstLine="420"/>
        <w:jc w:val="left"/>
        <w:rPr>
          <w:kern w:val="0"/>
          <w:szCs w:val="21"/>
        </w:rPr>
      </w:pPr>
      <w:r>
        <w:rPr>
          <w:rFonts w:hAnsi="宋体"/>
          <w:kern w:val="0"/>
          <w:szCs w:val="21"/>
        </w:rPr>
        <w:t>为尽量减少结构的复杂性，应</w:t>
      </w:r>
      <w:r>
        <w:rPr>
          <w:rFonts w:hAnsi="宋体" w:hint="eastAsia"/>
          <w:kern w:val="0"/>
          <w:szCs w:val="21"/>
        </w:rPr>
        <w:t>采取</w:t>
      </w:r>
      <w:r>
        <w:rPr>
          <w:rFonts w:hAnsi="宋体"/>
          <w:kern w:val="0"/>
          <w:szCs w:val="21"/>
        </w:rPr>
        <w:t>以下措施</w:t>
      </w:r>
      <w:r>
        <w:rPr>
          <w:rFonts w:hAnsi="宋体" w:hint="eastAsia"/>
          <w:kern w:val="0"/>
          <w:szCs w:val="21"/>
        </w:rPr>
        <w:t>：</w:t>
      </w:r>
    </w:p>
    <w:p w:rsidR="00B32C14" w:rsidRDefault="00416CD3">
      <w:pPr>
        <w:shd w:val="clear" w:color="auto" w:fill="FFFFFF"/>
        <w:ind w:firstLineChars="200" w:firstLine="420"/>
        <w:jc w:val="left"/>
        <w:rPr>
          <w:kern w:val="0"/>
          <w:szCs w:val="21"/>
        </w:rPr>
      </w:pPr>
      <w:r>
        <w:rPr>
          <w:kern w:val="0"/>
          <w:szCs w:val="21"/>
        </w:rPr>
        <w:t>a</w:t>
      </w:r>
      <w:r>
        <w:rPr>
          <w:kern w:val="0"/>
          <w:szCs w:val="21"/>
        </w:rPr>
        <w:t>）</w:t>
      </w:r>
      <w:r>
        <w:rPr>
          <w:rFonts w:hAnsi="宋体" w:hint="eastAsia"/>
          <w:kern w:val="0"/>
          <w:szCs w:val="21"/>
        </w:rPr>
        <w:t>将</w:t>
      </w:r>
      <w:r>
        <w:rPr>
          <w:rFonts w:hAnsi="宋体"/>
          <w:kern w:val="0"/>
          <w:szCs w:val="21"/>
        </w:rPr>
        <w:t>程序分成适当小的软件模块，以确保</w:t>
      </w:r>
      <w:r>
        <w:rPr>
          <w:rFonts w:hAnsi="宋体" w:hint="eastAsia"/>
          <w:kern w:val="0"/>
          <w:szCs w:val="21"/>
        </w:rPr>
        <w:t>其</w:t>
      </w:r>
      <w:r>
        <w:rPr>
          <w:rFonts w:hAnsi="宋体"/>
          <w:kern w:val="0"/>
          <w:szCs w:val="21"/>
        </w:rPr>
        <w:t>尽可能</w:t>
      </w:r>
      <w:r>
        <w:rPr>
          <w:rFonts w:hAnsi="宋体" w:hint="eastAsia"/>
          <w:kern w:val="0"/>
          <w:szCs w:val="21"/>
        </w:rPr>
        <w:t>隔离，且</w:t>
      </w:r>
      <w:r>
        <w:rPr>
          <w:rFonts w:hAnsi="宋体"/>
          <w:kern w:val="0"/>
          <w:szCs w:val="21"/>
        </w:rPr>
        <w:t>所有的相互关系是明确的。</w:t>
      </w:r>
    </w:p>
    <w:p w:rsidR="00B32C14" w:rsidRDefault="00416CD3">
      <w:pPr>
        <w:shd w:val="clear" w:color="auto" w:fill="FFFFFF"/>
        <w:ind w:firstLineChars="200" w:firstLine="420"/>
        <w:jc w:val="left"/>
        <w:rPr>
          <w:kern w:val="0"/>
          <w:szCs w:val="21"/>
        </w:rPr>
      </w:pPr>
      <w:r>
        <w:rPr>
          <w:kern w:val="0"/>
          <w:szCs w:val="21"/>
        </w:rPr>
        <w:t>b</w:t>
      </w:r>
      <w:r>
        <w:rPr>
          <w:kern w:val="0"/>
          <w:szCs w:val="21"/>
        </w:rPr>
        <w:t>）</w:t>
      </w:r>
      <w:r>
        <w:rPr>
          <w:rFonts w:hAnsi="宋体"/>
          <w:kern w:val="0"/>
          <w:szCs w:val="21"/>
        </w:rPr>
        <w:t>使用结构化设计方法编写软件模块的控制流，例如顺序</w:t>
      </w:r>
      <w:r>
        <w:rPr>
          <w:rFonts w:hAnsi="宋体" w:hint="eastAsia"/>
          <w:kern w:val="0"/>
          <w:szCs w:val="21"/>
        </w:rPr>
        <w:t>、</w:t>
      </w:r>
      <w:r>
        <w:rPr>
          <w:rFonts w:hAnsi="宋体"/>
          <w:kern w:val="0"/>
          <w:szCs w:val="21"/>
        </w:rPr>
        <w:t>迭代和选择。</w:t>
      </w:r>
    </w:p>
    <w:p w:rsidR="00B32C14" w:rsidRDefault="00416CD3">
      <w:pPr>
        <w:shd w:val="clear" w:color="auto" w:fill="FFFFFF"/>
        <w:ind w:firstLineChars="200" w:firstLine="420"/>
        <w:jc w:val="left"/>
        <w:rPr>
          <w:kern w:val="0"/>
          <w:szCs w:val="21"/>
        </w:rPr>
      </w:pPr>
      <w:r>
        <w:rPr>
          <w:kern w:val="0"/>
          <w:szCs w:val="21"/>
        </w:rPr>
        <w:t>c</w:t>
      </w:r>
      <w:r>
        <w:rPr>
          <w:kern w:val="0"/>
          <w:szCs w:val="21"/>
        </w:rPr>
        <w:t>）</w:t>
      </w:r>
      <w:r>
        <w:rPr>
          <w:rFonts w:hint="eastAsia"/>
          <w:kern w:val="0"/>
          <w:szCs w:val="21"/>
        </w:rPr>
        <w:t>尽可能减少通过</w:t>
      </w:r>
      <w:r>
        <w:rPr>
          <w:rFonts w:hAnsi="宋体"/>
          <w:kern w:val="0"/>
          <w:szCs w:val="21"/>
        </w:rPr>
        <w:t>软件模块的</w:t>
      </w:r>
      <w:r>
        <w:rPr>
          <w:rFonts w:hAnsi="宋体" w:hint="eastAsia"/>
          <w:kern w:val="0"/>
          <w:szCs w:val="21"/>
        </w:rPr>
        <w:t>可能通道</w:t>
      </w:r>
      <w:r>
        <w:rPr>
          <w:rFonts w:hAnsi="宋体"/>
          <w:kern w:val="0"/>
          <w:szCs w:val="21"/>
        </w:rPr>
        <w:t>数量，并尽可能使输入和输出参数之间的关系简单</w:t>
      </w:r>
      <w:r>
        <w:rPr>
          <w:rFonts w:hAnsi="宋体" w:hint="eastAsia"/>
          <w:kern w:val="0"/>
          <w:szCs w:val="21"/>
        </w:rPr>
        <w:t>化</w:t>
      </w:r>
      <w:r>
        <w:rPr>
          <w:rFonts w:hAnsi="宋体"/>
          <w:kern w:val="0"/>
          <w:szCs w:val="21"/>
        </w:rPr>
        <w:t>。</w:t>
      </w:r>
    </w:p>
    <w:p w:rsidR="00B32C14" w:rsidRDefault="00416CD3">
      <w:pPr>
        <w:shd w:val="clear" w:color="auto" w:fill="FFFFFF"/>
        <w:ind w:firstLineChars="200" w:firstLine="420"/>
        <w:jc w:val="left"/>
        <w:rPr>
          <w:kern w:val="0"/>
          <w:szCs w:val="21"/>
        </w:rPr>
      </w:pPr>
      <w:r>
        <w:rPr>
          <w:kern w:val="0"/>
          <w:szCs w:val="21"/>
        </w:rPr>
        <w:t>d</w:t>
      </w:r>
      <w:r>
        <w:rPr>
          <w:kern w:val="0"/>
          <w:szCs w:val="21"/>
        </w:rPr>
        <w:t>）</w:t>
      </w:r>
      <w:r>
        <w:rPr>
          <w:rFonts w:hAnsi="宋体"/>
          <w:kern w:val="0"/>
          <w:szCs w:val="21"/>
        </w:rPr>
        <w:t>避免复杂分支。尤其要避免在高级语言中的无条件跳转（</w:t>
      </w:r>
      <w:r>
        <w:rPr>
          <w:kern w:val="0"/>
          <w:szCs w:val="21"/>
        </w:rPr>
        <w:t>go-to</w:t>
      </w:r>
      <w:r>
        <w:rPr>
          <w:rFonts w:hAnsi="宋体"/>
          <w:kern w:val="0"/>
          <w:szCs w:val="21"/>
        </w:rPr>
        <w:t>语句）。</w:t>
      </w:r>
    </w:p>
    <w:p w:rsidR="00B32C14" w:rsidRDefault="00416CD3">
      <w:pPr>
        <w:shd w:val="clear" w:color="auto" w:fill="FFFFFF"/>
        <w:ind w:firstLineChars="200" w:firstLine="420"/>
        <w:jc w:val="left"/>
        <w:rPr>
          <w:kern w:val="0"/>
          <w:szCs w:val="21"/>
        </w:rPr>
      </w:pPr>
      <w:r>
        <w:rPr>
          <w:kern w:val="0"/>
          <w:szCs w:val="21"/>
        </w:rPr>
        <w:t>e</w:t>
      </w:r>
      <w:r>
        <w:rPr>
          <w:kern w:val="0"/>
          <w:szCs w:val="21"/>
        </w:rPr>
        <w:t>）</w:t>
      </w:r>
      <w:r>
        <w:rPr>
          <w:rFonts w:hAnsi="宋体" w:hint="eastAsia"/>
          <w:kern w:val="0"/>
          <w:szCs w:val="21"/>
        </w:rPr>
        <w:t>在可能的情况下，将</w:t>
      </w:r>
      <w:r>
        <w:rPr>
          <w:rFonts w:hAnsi="宋体"/>
          <w:kern w:val="0"/>
          <w:szCs w:val="21"/>
        </w:rPr>
        <w:t>循环</w:t>
      </w:r>
      <w:r>
        <w:rPr>
          <w:rFonts w:hAnsi="宋体" w:hint="eastAsia"/>
          <w:kern w:val="0"/>
          <w:szCs w:val="21"/>
        </w:rPr>
        <w:t>约束</w:t>
      </w:r>
      <w:r>
        <w:rPr>
          <w:rFonts w:hAnsi="宋体"/>
          <w:kern w:val="0"/>
          <w:szCs w:val="21"/>
        </w:rPr>
        <w:t>条件和分支关联</w:t>
      </w:r>
      <w:r>
        <w:rPr>
          <w:rFonts w:hAnsi="宋体" w:hint="eastAsia"/>
          <w:kern w:val="0"/>
          <w:szCs w:val="21"/>
        </w:rPr>
        <w:t>到</w:t>
      </w:r>
      <w:r>
        <w:rPr>
          <w:rFonts w:hAnsi="宋体"/>
          <w:kern w:val="0"/>
          <w:szCs w:val="21"/>
        </w:rPr>
        <w:t>输入参数。</w:t>
      </w:r>
    </w:p>
    <w:p w:rsidR="00B32C14" w:rsidRDefault="00416CD3">
      <w:pPr>
        <w:shd w:val="clear" w:color="auto" w:fill="FFFFFF"/>
        <w:ind w:firstLineChars="200" w:firstLine="420"/>
        <w:jc w:val="left"/>
        <w:rPr>
          <w:kern w:val="0"/>
          <w:szCs w:val="21"/>
        </w:rPr>
      </w:pPr>
      <w:r>
        <w:rPr>
          <w:kern w:val="0"/>
          <w:szCs w:val="21"/>
        </w:rPr>
        <w:t>f</w:t>
      </w:r>
      <w:r>
        <w:rPr>
          <w:kern w:val="0"/>
          <w:szCs w:val="21"/>
        </w:rPr>
        <w:t>）</w:t>
      </w:r>
      <w:r>
        <w:rPr>
          <w:rFonts w:hAnsi="宋体"/>
          <w:kern w:val="0"/>
          <w:szCs w:val="21"/>
        </w:rPr>
        <w:t>避免使用复杂的计算</w:t>
      </w:r>
      <w:r>
        <w:rPr>
          <w:rFonts w:hAnsi="宋体" w:hint="eastAsia"/>
          <w:kern w:val="0"/>
          <w:szCs w:val="21"/>
        </w:rPr>
        <w:t>作为</w:t>
      </w:r>
      <w:r>
        <w:rPr>
          <w:rFonts w:hAnsi="宋体"/>
          <w:kern w:val="0"/>
          <w:szCs w:val="21"/>
        </w:rPr>
        <w:t>分支和循环判断</w:t>
      </w:r>
      <w:r>
        <w:rPr>
          <w:rFonts w:hAnsi="宋体" w:hint="eastAsia"/>
          <w:kern w:val="0"/>
          <w:szCs w:val="21"/>
        </w:rPr>
        <w:t>的基础</w:t>
      </w:r>
      <w:r>
        <w:rPr>
          <w:rFonts w:hAnsi="宋体"/>
          <w:kern w:val="0"/>
          <w:szCs w:val="21"/>
        </w:rPr>
        <w:t>。</w:t>
      </w:r>
      <w:r>
        <w:rPr>
          <w:rFonts w:hAnsi="宋体" w:hint="eastAsia"/>
          <w:kern w:val="0"/>
          <w:szCs w:val="21"/>
        </w:rPr>
        <w:t>与其</w:t>
      </w:r>
      <w:r>
        <w:rPr>
          <w:rFonts w:hAnsi="宋体"/>
          <w:kern w:val="0"/>
          <w:szCs w:val="21"/>
        </w:rPr>
        <w:t>他</w:t>
      </w:r>
      <w:r>
        <w:rPr>
          <w:rFonts w:hAnsi="宋体" w:hint="eastAsia"/>
          <w:kern w:val="0"/>
          <w:szCs w:val="21"/>
        </w:rPr>
        <w:t>（据称）更有效率的</w:t>
      </w:r>
      <w:r>
        <w:rPr>
          <w:rFonts w:hAnsi="宋体"/>
          <w:kern w:val="0"/>
          <w:szCs w:val="21"/>
        </w:rPr>
        <w:t>特性</w:t>
      </w:r>
      <w:r>
        <w:rPr>
          <w:rFonts w:hAnsi="宋体" w:hint="eastAsia"/>
          <w:kern w:val="0"/>
          <w:szCs w:val="21"/>
        </w:rPr>
        <w:t>相比，除非效率绝对优先，则应优先使用</w:t>
      </w:r>
      <w:r>
        <w:rPr>
          <w:rFonts w:hAnsi="宋体"/>
          <w:kern w:val="0"/>
          <w:szCs w:val="21"/>
        </w:rPr>
        <w:t>支持上述方法</w:t>
      </w:r>
      <w:r>
        <w:rPr>
          <w:rFonts w:hAnsi="宋体" w:hint="eastAsia"/>
          <w:kern w:val="0"/>
          <w:szCs w:val="21"/>
        </w:rPr>
        <w:t>的</w:t>
      </w:r>
      <w:r>
        <w:rPr>
          <w:rFonts w:hAnsi="宋体"/>
          <w:kern w:val="0"/>
          <w:szCs w:val="21"/>
        </w:rPr>
        <w:t>编程语言特性。</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7.4.4.1.8模块化方法</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7.4.4.1.8.1 目</w:t>
      </w:r>
      <w:r>
        <w:rPr>
          <w:rFonts w:ascii="黑体" w:hAnsi="Times New Roman" w:hint="eastAsia"/>
          <w:b w:val="0"/>
          <w:kern w:val="0"/>
          <w:sz w:val="21"/>
          <w:szCs w:val="21"/>
        </w:rPr>
        <w:t>标</w:t>
      </w:r>
    </w:p>
    <w:p w:rsidR="00B32C14" w:rsidRDefault="00416CD3">
      <w:pPr>
        <w:shd w:val="clear" w:color="auto" w:fill="FFFFFF"/>
        <w:ind w:firstLineChars="200" w:firstLine="420"/>
        <w:jc w:val="left"/>
        <w:rPr>
          <w:kern w:val="0"/>
          <w:szCs w:val="21"/>
        </w:rPr>
      </w:pPr>
      <w:r>
        <w:rPr>
          <w:rFonts w:hAnsi="宋体" w:hint="eastAsia"/>
          <w:kern w:val="0"/>
          <w:szCs w:val="21"/>
        </w:rPr>
        <w:lastRenderedPageBreak/>
        <w:t>为了管理</w:t>
      </w:r>
      <w:r>
        <w:rPr>
          <w:rFonts w:hAnsi="宋体"/>
          <w:kern w:val="0"/>
          <w:szCs w:val="21"/>
        </w:rPr>
        <w:t>系统</w:t>
      </w:r>
      <w:r>
        <w:rPr>
          <w:rFonts w:hAnsi="宋体" w:hint="eastAsia"/>
          <w:kern w:val="0"/>
          <w:szCs w:val="21"/>
        </w:rPr>
        <w:t>的</w:t>
      </w:r>
      <w:r>
        <w:rPr>
          <w:rFonts w:hAnsi="宋体"/>
          <w:kern w:val="0"/>
          <w:szCs w:val="21"/>
        </w:rPr>
        <w:t>复杂性</w:t>
      </w:r>
      <w:r>
        <w:rPr>
          <w:rFonts w:hAnsi="宋体" w:hint="eastAsia"/>
          <w:kern w:val="0"/>
          <w:szCs w:val="21"/>
        </w:rPr>
        <w:t>，应使用</w:t>
      </w:r>
      <w:r>
        <w:rPr>
          <w:rFonts w:hAnsi="宋体"/>
          <w:kern w:val="0"/>
          <w:szCs w:val="21"/>
        </w:rPr>
        <w:t>模块化方法将软件系统分解为小的</w:t>
      </w:r>
      <w:r>
        <w:rPr>
          <w:rFonts w:hAnsi="宋体" w:hint="eastAsia"/>
          <w:kern w:val="0"/>
          <w:szCs w:val="21"/>
        </w:rPr>
        <w:t>易于</w:t>
      </w:r>
      <w:r>
        <w:rPr>
          <w:rFonts w:hAnsi="宋体"/>
          <w:kern w:val="0"/>
          <w:szCs w:val="21"/>
        </w:rPr>
        <w:t>理解</w:t>
      </w:r>
      <w:r>
        <w:rPr>
          <w:rFonts w:hAnsi="宋体" w:hint="eastAsia"/>
          <w:kern w:val="0"/>
          <w:szCs w:val="21"/>
        </w:rPr>
        <w:t>的</w:t>
      </w:r>
      <w:r>
        <w:rPr>
          <w:rFonts w:hAnsi="宋体"/>
          <w:kern w:val="0"/>
          <w:szCs w:val="21"/>
        </w:rPr>
        <w:t>模块。</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7.4.4.1.8.2 描述</w:t>
      </w:r>
    </w:p>
    <w:p w:rsidR="00B32C14" w:rsidRDefault="00416CD3">
      <w:pPr>
        <w:shd w:val="clear" w:color="auto" w:fill="FFFFFF"/>
        <w:ind w:firstLineChars="200" w:firstLine="420"/>
        <w:jc w:val="left"/>
        <w:rPr>
          <w:kern w:val="0"/>
          <w:szCs w:val="21"/>
        </w:rPr>
      </w:pPr>
      <w:r>
        <w:rPr>
          <w:rFonts w:hAnsi="宋体"/>
          <w:kern w:val="0"/>
          <w:szCs w:val="21"/>
        </w:rPr>
        <w:t>模块化方</w:t>
      </w:r>
      <w:r>
        <w:rPr>
          <w:rFonts w:hAnsi="宋体" w:hint="eastAsia"/>
          <w:kern w:val="0"/>
          <w:szCs w:val="21"/>
        </w:rPr>
        <w:t>法</w:t>
      </w:r>
      <w:r>
        <w:rPr>
          <w:rFonts w:hAnsi="宋体"/>
          <w:kern w:val="0"/>
          <w:szCs w:val="21"/>
        </w:rPr>
        <w:t>（模块化）是以软件项目的设计</w:t>
      </w:r>
      <w:r>
        <w:rPr>
          <w:rFonts w:hAnsi="宋体" w:hint="eastAsia"/>
          <w:kern w:val="0"/>
          <w:szCs w:val="21"/>
        </w:rPr>
        <w:t>、编码</w:t>
      </w:r>
      <w:r>
        <w:rPr>
          <w:rFonts w:hAnsi="宋体"/>
          <w:kern w:val="0"/>
          <w:szCs w:val="21"/>
        </w:rPr>
        <w:t>和维护阶段的多个规则为前提的。这些规则根据使用设计方法</w:t>
      </w:r>
      <w:r>
        <w:rPr>
          <w:rFonts w:hAnsi="宋体" w:hint="eastAsia"/>
          <w:kern w:val="0"/>
          <w:szCs w:val="21"/>
        </w:rPr>
        <w:t>的不同而</w:t>
      </w:r>
      <w:r>
        <w:rPr>
          <w:rFonts w:hAnsi="宋体"/>
          <w:kern w:val="0"/>
          <w:szCs w:val="21"/>
        </w:rPr>
        <w:t>改变。</w:t>
      </w:r>
      <w:r>
        <w:rPr>
          <w:rFonts w:hAnsi="宋体" w:hint="eastAsia"/>
          <w:kern w:val="0"/>
          <w:szCs w:val="21"/>
        </w:rPr>
        <w:t>以下方法适用于</w:t>
      </w:r>
      <w:r>
        <w:rPr>
          <w:rFonts w:hint="eastAsia"/>
          <w:kern w:val="0"/>
          <w:szCs w:val="21"/>
        </w:rPr>
        <w:t>GB/TXXXX</w:t>
      </w:r>
      <w:r>
        <w:rPr>
          <w:rFonts w:hAnsi="宋体" w:hint="eastAsia"/>
          <w:kern w:val="0"/>
          <w:szCs w:val="21"/>
        </w:rPr>
        <w:t>的本</w:t>
      </w:r>
      <w:r>
        <w:rPr>
          <w:rFonts w:hAnsi="宋体"/>
          <w:kern w:val="0"/>
          <w:szCs w:val="21"/>
        </w:rPr>
        <w:t>部分：</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软件模块应</w:t>
      </w:r>
      <w:r>
        <w:rPr>
          <w:rFonts w:hAnsi="宋体" w:hint="eastAsia"/>
          <w:kern w:val="0"/>
          <w:szCs w:val="21"/>
        </w:rPr>
        <w:t>执行单一的</w:t>
      </w:r>
      <w:r>
        <w:rPr>
          <w:rFonts w:hAnsi="宋体"/>
          <w:kern w:val="0"/>
          <w:szCs w:val="21"/>
        </w:rPr>
        <w:t>明确</w:t>
      </w:r>
      <w:r>
        <w:rPr>
          <w:rFonts w:hAnsi="宋体" w:hint="eastAsia"/>
          <w:kern w:val="0"/>
          <w:szCs w:val="21"/>
        </w:rPr>
        <w:t>定义</w:t>
      </w:r>
      <w:r>
        <w:rPr>
          <w:rFonts w:hAnsi="宋体"/>
          <w:kern w:val="0"/>
          <w:szCs w:val="21"/>
        </w:rPr>
        <w:t>的任务或功能。</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软件模块之间的</w:t>
      </w:r>
      <w:r>
        <w:rPr>
          <w:rFonts w:hAnsi="宋体" w:hint="eastAsia"/>
          <w:kern w:val="0"/>
          <w:szCs w:val="21"/>
        </w:rPr>
        <w:t>联系</w:t>
      </w:r>
      <w:r>
        <w:rPr>
          <w:rFonts w:hAnsi="宋体"/>
          <w:kern w:val="0"/>
          <w:szCs w:val="21"/>
        </w:rPr>
        <w:t>应</w:t>
      </w:r>
      <w:r>
        <w:rPr>
          <w:rFonts w:hAnsi="宋体" w:hint="eastAsia"/>
          <w:kern w:val="0"/>
          <w:szCs w:val="21"/>
        </w:rPr>
        <w:t>受限</w:t>
      </w:r>
      <w:r>
        <w:rPr>
          <w:rFonts w:hAnsi="宋体"/>
          <w:szCs w:val="21"/>
        </w:rPr>
        <w:t>和严格定义</w:t>
      </w:r>
      <w:r>
        <w:rPr>
          <w:rFonts w:hAnsi="宋体"/>
          <w:kern w:val="0"/>
          <w:szCs w:val="21"/>
        </w:rPr>
        <w:t>；</w:t>
      </w:r>
      <w:r>
        <w:rPr>
          <w:rFonts w:hAnsi="宋体" w:hint="eastAsia"/>
          <w:kern w:val="0"/>
          <w:szCs w:val="21"/>
        </w:rPr>
        <w:t>一个</w:t>
      </w:r>
      <w:r>
        <w:rPr>
          <w:rFonts w:hAnsi="宋体"/>
          <w:kern w:val="0"/>
          <w:szCs w:val="21"/>
        </w:rPr>
        <w:t>软件</w:t>
      </w:r>
      <w:r>
        <w:rPr>
          <w:rFonts w:hAnsi="宋体" w:hint="eastAsia"/>
          <w:kern w:val="0"/>
          <w:szCs w:val="21"/>
        </w:rPr>
        <w:t>模块必须具有较强</w:t>
      </w:r>
      <w:r>
        <w:rPr>
          <w:rFonts w:hAnsi="宋体"/>
          <w:kern w:val="0"/>
          <w:szCs w:val="21"/>
        </w:rPr>
        <w:t>的</w:t>
      </w:r>
      <w:r>
        <w:rPr>
          <w:rFonts w:hAnsi="宋体" w:hint="eastAsia"/>
          <w:kern w:val="0"/>
          <w:szCs w:val="21"/>
        </w:rPr>
        <w:t>相关性</w:t>
      </w:r>
      <w:r>
        <w:rPr>
          <w:rFonts w:hAnsi="宋体"/>
          <w:kern w:val="0"/>
          <w:szCs w:val="21"/>
        </w:rPr>
        <w:t>。</w:t>
      </w:r>
    </w:p>
    <w:p w:rsidR="00B32C14" w:rsidRDefault="00416CD3">
      <w:pPr>
        <w:shd w:val="clear" w:color="auto" w:fill="FFFFFF"/>
        <w:ind w:firstLineChars="200" w:firstLine="420"/>
        <w:jc w:val="left"/>
        <w:rPr>
          <w:kern w:val="0"/>
          <w:szCs w:val="21"/>
        </w:rPr>
      </w:pPr>
      <w:r>
        <w:rPr>
          <w:szCs w:val="21"/>
        </w:rPr>
        <w:t>——</w:t>
      </w:r>
      <w:r>
        <w:rPr>
          <w:rFonts w:hint="eastAsia"/>
          <w:kern w:val="0"/>
          <w:szCs w:val="21"/>
        </w:rPr>
        <w:t>应建立子</w:t>
      </w:r>
      <w:r>
        <w:rPr>
          <w:rFonts w:hAnsi="宋体" w:hint="eastAsia"/>
          <w:kern w:val="0"/>
          <w:szCs w:val="21"/>
        </w:rPr>
        <w:t>程序集</w:t>
      </w:r>
      <w:r>
        <w:rPr>
          <w:rFonts w:hAnsi="宋体"/>
          <w:kern w:val="0"/>
          <w:szCs w:val="21"/>
        </w:rPr>
        <w:t>，提供</w:t>
      </w:r>
      <w:r>
        <w:rPr>
          <w:rFonts w:hAnsi="宋体" w:hint="eastAsia"/>
          <w:kern w:val="0"/>
          <w:szCs w:val="21"/>
        </w:rPr>
        <w:t>多级</w:t>
      </w:r>
      <w:r>
        <w:rPr>
          <w:rFonts w:hAnsi="宋体"/>
          <w:kern w:val="0"/>
          <w:szCs w:val="21"/>
        </w:rPr>
        <w:t>的软件模块。</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软件模块的</w:t>
      </w:r>
      <w:r>
        <w:rPr>
          <w:rFonts w:hAnsi="宋体" w:hint="eastAsia"/>
          <w:kern w:val="0"/>
          <w:szCs w:val="21"/>
        </w:rPr>
        <w:t>大小</w:t>
      </w:r>
      <w:r>
        <w:rPr>
          <w:rFonts w:hAnsi="宋体"/>
          <w:kern w:val="0"/>
          <w:szCs w:val="21"/>
        </w:rPr>
        <w:t>应</w:t>
      </w:r>
      <w:r>
        <w:rPr>
          <w:rFonts w:hAnsi="宋体" w:hint="eastAsia"/>
          <w:kern w:val="0"/>
          <w:szCs w:val="21"/>
        </w:rPr>
        <w:t>限制</w:t>
      </w:r>
      <w:r>
        <w:rPr>
          <w:rFonts w:hAnsi="宋体"/>
          <w:kern w:val="0"/>
          <w:szCs w:val="21"/>
        </w:rPr>
        <w:t>为一</w:t>
      </w:r>
      <w:r>
        <w:rPr>
          <w:rFonts w:hAnsi="宋体" w:hint="eastAsia"/>
          <w:kern w:val="0"/>
          <w:szCs w:val="21"/>
        </w:rPr>
        <w:t>特定</w:t>
      </w:r>
      <w:r>
        <w:rPr>
          <w:rFonts w:hAnsi="宋体"/>
          <w:kern w:val="0"/>
          <w:szCs w:val="21"/>
        </w:rPr>
        <w:t>值，</w:t>
      </w:r>
      <w:r>
        <w:rPr>
          <w:rFonts w:hAnsi="宋体" w:hint="eastAsia"/>
          <w:kern w:val="0"/>
          <w:szCs w:val="21"/>
        </w:rPr>
        <w:t>通常为</w:t>
      </w:r>
      <w:r>
        <w:rPr>
          <w:kern w:val="0"/>
          <w:szCs w:val="21"/>
        </w:rPr>
        <w:t>2</w:t>
      </w:r>
      <w:r>
        <w:rPr>
          <w:rFonts w:hAnsi="宋体"/>
          <w:kern w:val="0"/>
          <w:szCs w:val="21"/>
        </w:rPr>
        <w:t>到</w:t>
      </w:r>
      <w:r>
        <w:rPr>
          <w:kern w:val="0"/>
          <w:szCs w:val="21"/>
        </w:rPr>
        <w:t>4</w:t>
      </w:r>
      <w:r>
        <w:rPr>
          <w:rFonts w:hAnsi="宋体" w:hint="eastAsia"/>
          <w:kern w:val="0"/>
          <w:szCs w:val="21"/>
        </w:rPr>
        <w:t>个屏幕大小</w:t>
      </w:r>
      <w:r>
        <w:rPr>
          <w:rFonts w:hAnsi="宋体"/>
          <w:kern w:val="0"/>
          <w:szCs w:val="21"/>
        </w:rPr>
        <w:t>。</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软件模块应</w:t>
      </w:r>
      <w:r>
        <w:rPr>
          <w:rFonts w:hAnsi="宋体" w:hint="eastAsia"/>
          <w:kern w:val="0"/>
          <w:szCs w:val="21"/>
        </w:rPr>
        <w:t>有</w:t>
      </w:r>
      <w:r>
        <w:rPr>
          <w:rFonts w:hAnsi="宋体"/>
          <w:kern w:val="0"/>
          <w:szCs w:val="21"/>
        </w:rPr>
        <w:t>单</w:t>
      </w:r>
      <w:r>
        <w:rPr>
          <w:rFonts w:hAnsi="宋体" w:hint="eastAsia"/>
          <w:kern w:val="0"/>
          <w:szCs w:val="21"/>
        </w:rPr>
        <w:t>入口</w:t>
      </w:r>
      <w:r>
        <w:rPr>
          <w:rFonts w:hAnsi="宋体"/>
          <w:kern w:val="0"/>
          <w:szCs w:val="21"/>
        </w:rPr>
        <w:t>和单</w:t>
      </w:r>
      <w:r>
        <w:rPr>
          <w:rFonts w:hAnsi="宋体" w:hint="eastAsia"/>
          <w:kern w:val="0"/>
          <w:szCs w:val="21"/>
        </w:rPr>
        <w:t>出口</w:t>
      </w:r>
      <w:r>
        <w:rPr>
          <w:rFonts w:hAnsi="宋体"/>
          <w:kern w:val="0"/>
          <w:szCs w:val="21"/>
        </w:rPr>
        <w:t>。</w:t>
      </w:r>
    </w:p>
    <w:p w:rsidR="00B32C14" w:rsidRDefault="00416CD3">
      <w:pPr>
        <w:shd w:val="clear" w:color="auto" w:fill="FFFFFF"/>
        <w:ind w:firstLineChars="200" w:firstLine="420"/>
        <w:jc w:val="left"/>
        <w:rPr>
          <w:kern w:val="0"/>
          <w:szCs w:val="21"/>
        </w:rPr>
      </w:pPr>
      <w:r>
        <w:rPr>
          <w:szCs w:val="21"/>
        </w:rPr>
        <w:t>——</w:t>
      </w:r>
      <w:r>
        <w:rPr>
          <w:rFonts w:hAnsi="宋体"/>
          <w:kern w:val="0"/>
          <w:szCs w:val="21"/>
        </w:rPr>
        <w:t>软件模块和其他软件</w:t>
      </w:r>
      <w:r>
        <w:rPr>
          <w:rFonts w:hAnsi="宋体" w:hint="eastAsia"/>
          <w:kern w:val="0"/>
          <w:szCs w:val="21"/>
        </w:rPr>
        <w:t>模块</w:t>
      </w:r>
      <w:r>
        <w:rPr>
          <w:rFonts w:hAnsi="宋体"/>
          <w:kern w:val="0"/>
          <w:szCs w:val="21"/>
        </w:rPr>
        <w:t>间应通过接口通信。全局和共同变量的使用应</w:t>
      </w:r>
      <w:r>
        <w:rPr>
          <w:rFonts w:hAnsi="宋体" w:hint="eastAsia"/>
          <w:kern w:val="0"/>
          <w:szCs w:val="21"/>
        </w:rPr>
        <w:t>结构良好</w:t>
      </w:r>
      <w:r>
        <w:rPr>
          <w:rFonts w:hAnsi="宋体"/>
          <w:kern w:val="0"/>
          <w:szCs w:val="21"/>
        </w:rPr>
        <w:t>，</w:t>
      </w:r>
      <w:r>
        <w:rPr>
          <w:rFonts w:hAnsi="宋体" w:hint="eastAsia"/>
          <w:kern w:val="0"/>
          <w:szCs w:val="21"/>
        </w:rPr>
        <w:t>访问</w:t>
      </w:r>
      <w:r>
        <w:rPr>
          <w:rFonts w:hAnsi="宋体"/>
          <w:kern w:val="0"/>
          <w:szCs w:val="21"/>
        </w:rPr>
        <w:t>可控，</w:t>
      </w:r>
      <w:r>
        <w:rPr>
          <w:rFonts w:hAnsi="宋体" w:hint="eastAsia"/>
          <w:kern w:val="0"/>
          <w:szCs w:val="21"/>
        </w:rPr>
        <w:t>在</w:t>
      </w:r>
      <w:r>
        <w:rPr>
          <w:rFonts w:hAnsi="宋体"/>
          <w:kern w:val="0"/>
          <w:szCs w:val="21"/>
        </w:rPr>
        <w:t>每个实例</w:t>
      </w:r>
      <w:r>
        <w:rPr>
          <w:rFonts w:hAnsi="宋体" w:hint="eastAsia"/>
          <w:kern w:val="0"/>
          <w:szCs w:val="21"/>
        </w:rPr>
        <w:t>中</w:t>
      </w:r>
      <w:r>
        <w:rPr>
          <w:rFonts w:hAnsi="宋体"/>
          <w:kern w:val="0"/>
          <w:szCs w:val="21"/>
        </w:rPr>
        <w:t>的使用</w:t>
      </w:r>
      <w:r>
        <w:rPr>
          <w:rFonts w:hAnsi="宋体" w:hint="eastAsia"/>
          <w:kern w:val="0"/>
          <w:szCs w:val="21"/>
        </w:rPr>
        <w:t>应</w:t>
      </w:r>
      <w:r>
        <w:rPr>
          <w:rFonts w:hAnsi="宋体"/>
          <w:kern w:val="0"/>
          <w:szCs w:val="21"/>
        </w:rPr>
        <w:t>合理。</w:t>
      </w:r>
    </w:p>
    <w:p w:rsidR="00B32C14" w:rsidRDefault="00416CD3">
      <w:pPr>
        <w:widowControl/>
        <w:shd w:val="clear" w:color="auto" w:fill="FFFFFF"/>
        <w:ind w:firstLineChars="200" w:firstLine="420"/>
        <w:jc w:val="left"/>
        <w:rPr>
          <w:kern w:val="0"/>
          <w:szCs w:val="21"/>
        </w:rPr>
      </w:pPr>
      <w:r>
        <w:rPr>
          <w:szCs w:val="21"/>
        </w:rPr>
        <w:t>——</w:t>
      </w:r>
      <w:r>
        <w:rPr>
          <w:rFonts w:hAnsi="宋体" w:hint="eastAsia"/>
          <w:kern w:val="0"/>
          <w:szCs w:val="21"/>
        </w:rPr>
        <w:t>所</w:t>
      </w:r>
      <w:r>
        <w:rPr>
          <w:rFonts w:hAnsi="宋体"/>
          <w:kern w:val="0"/>
          <w:szCs w:val="21"/>
        </w:rPr>
        <w:t>有软件模块接口都应</w:t>
      </w:r>
      <w:r>
        <w:rPr>
          <w:rFonts w:hAnsi="宋体" w:hint="eastAsia"/>
          <w:kern w:val="0"/>
          <w:szCs w:val="21"/>
        </w:rPr>
        <w:t>完全记录</w:t>
      </w:r>
      <w:r>
        <w:rPr>
          <w:rFonts w:hAnsi="宋体"/>
          <w:kern w:val="0"/>
          <w:szCs w:val="21"/>
        </w:rPr>
        <w:t>。</w:t>
      </w:r>
    </w:p>
    <w:p w:rsidR="00B32C14" w:rsidRDefault="00416CD3">
      <w:pPr>
        <w:widowControl/>
        <w:shd w:val="clear" w:color="auto" w:fill="FFFFFF"/>
        <w:ind w:firstLineChars="200" w:firstLine="420"/>
        <w:jc w:val="left"/>
        <w:rPr>
          <w:kern w:val="0"/>
          <w:szCs w:val="21"/>
        </w:rPr>
      </w:pPr>
      <w:r>
        <w:rPr>
          <w:szCs w:val="21"/>
        </w:rPr>
        <w:t>——</w:t>
      </w:r>
      <w:r>
        <w:rPr>
          <w:rFonts w:hAnsi="宋体" w:hint="eastAsia"/>
          <w:kern w:val="0"/>
          <w:szCs w:val="21"/>
        </w:rPr>
        <w:t>任何</w:t>
      </w:r>
      <w:r>
        <w:rPr>
          <w:rFonts w:hAnsi="宋体"/>
          <w:kern w:val="0"/>
          <w:szCs w:val="21"/>
        </w:rPr>
        <w:t>软件模块的接口应只包含这个功能所</w:t>
      </w:r>
      <w:r>
        <w:rPr>
          <w:rFonts w:hAnsi="宋体" w:hint="eastAsia"/>
          <w:kern w:val="0"/>
          <w:szCs w:val="21"/>
        </w:rPr>
        <w:t>需</w:t>
      </w:r>
      <w:r>
        <w:rPr>
          <w:rFonts w:hAnsi="宋体"/>
          <w:kern w:val="0"/>
          <w:szCs w:val="21"/>
        </w:rPr>
        <w:t>的参数。</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7.4.4.1.9 可信</w:t>
      </w:r>
      <w:r>
        <w:rPr>
          <w:rFonts w:ascii="黑体" w:hAnsi="Times New Roman" w:hint="eastAsia"/>
          <w:b w:val="0"/>
          <w:kern w:val="0"/>
          <w:sz w:val="21"/>
          <w:szCs w:val="21"/>
        </w:rPr>
        <w:t>的</w:t>
      </w:r>
      <w:r>
        <w:rPr>
          <w:rFonts w:ascii="黑体" w:hAnsi="Times New Roman"/>
          <w:b w:val="0"/>
          <w:kern w:val="0"/>
          <w:sz w:val="21"/>
          <w:szCs w:val="21"/>
        </w:rPr>
        <w:t>/</w:t>
      </w:r>
      <w:r>
        <w:rPr>
          <w:rFonts w:ascii="黑体" w:hAnsi="Times New Roman" w:hint="eastAsia"/>
          <w:b w:val="0"/>
          <w:kern w:val="0"/>
          <w:sz w:val="21"/>
          <w:szCs w:val="21"/>
        </w:rPr>
        <w:t>经过</w:t>
      </w:r>
      <w:r>
        <w:rPr>
          <w:rFonts w:ascii="黑体" w:hAnsi="Times New Roman"/>
          <w:b w:val="0"/>
          <w:kern w:val="0"/>
          <w:sz w:val="21"/>
          <w:szCs w:val="21"/>
        </w:rPr>
        <w:t>验证</w:t>
      </w:r>
      <w:r>
        <w:rPr>
          <w:rFonts w:ascii="黑体" w:hAnsi="Times New Roman" w:hint="eastAsia"/>
          <w:b w:val="0"/>
          <w:kern w:val="0"/>
          <w:sz w:val="21"/>
          <w:szCs w:val="21"/>
        </w:rPr>
        <w:t>的</w:t>
      </w:r>
      <w:r>
        <w:rPr>
          <w:rFonts w:ascii="黑体" w:hAnsi="Times New Roman"/>
          <w:b w:val="0"/>
          <w:kern w:val="0"/>
          <w:sz w:val="21"/>
          <w:szCs w:val="21"/>
        </w:rPr>
        <w:t>软件模块和</w:t>
      </w:r>
      <w:r>
        <w:rPr>
          <w:rFonts w:ascii="黑体" w:hAnsi="Times New Roman" w:hint="eastAsia"/>
          <w:b w:val="0"/>
          <w:kern w:val="0"/>
          <w:sz w:val="21"/>
          <w:szCs w:val="21"/>
        </w:rPr>
        <w:t>组件</w:t>
      </w:r>
      <w:r>
        <w:rPr>
          <w:rFonts w:ascii="黑体" w:hAnsi="Times New Roman"/>
          <w:b w:val="0"/>
          <w:kern w:val="0"/>
          <w:sz w:val="21"/>
          <w:szCs w:val="21"/>
        </w:rPr>
        <w:t>库</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7.4.4.1.9.1目标</w:t>
      </w:r>
    </w:p>
    <w:p w:rsidR="00B32C14" w:rsidRDefault="00416CD3">
      <w:pPr>
        <w:shd w:val="clear" w:color="auto" w:fill="FFFFFF"/>
        <w:ind w:firstLineChars="200" w:firstLine="420"/>
        <w:jc w:val="left"/>
        <w:rPr>
          <w:rFonts w:hAnsi="宋体"/>
          <w:kern w:val="0"/>
          <w:szCs w:val="21"/>
        </w:rPr>
      </w:pPr>
      <w:r>
        <w:rPr>
          <w:rFonts w:hAnsi="宋体"/>
          <w:kern w:val="0"/>
          <w:szCs w:val="21"/>
        </w:rPr>
        <w:t>应使用可信的</w:t>
      </w:r>
      <w:r>
        <w:rPr>
          <w:rFonts w:hAnsi="宋体"/>
          <w:kern w:val="0"/>
          <w:szCs w:val="21"/>
        </w:rPr>
        <w:t>/</w:t>
      </w:r>
      <w:r>
        <w:rPr>
          <w:rFonts w:hAnsi="宋体"/>
          <w:kern w:val="0"/>
          <w:szCs w:val="21"/>
        </w:rPr>
        <w:t>经过验证的软件模块和</w:t>
      </w:r>
      <w:r>
        <w:rPr>
          <w:rFonts w:hAnsi="宋体" w:hint="eastAsia"/>
          <w:kern w:val="0"/>
          <w:szCs w:val="21"/>
        </w:rPr>
        <w:t>组</w:t>
      </w:r>
      <w:r>
        <w:rPr>
          <w:rFonts w:hAnsi="宋体"/>
          <w:kern w:val="0"/>
          <w:szCs w:val="21"/>
        </w:rPr>
        <w:t>件</w:t>
      </w:r>
      <w:r>
        <w:rPr>
          <w:rFonts w:hAnsi="宋体" w:hint="eastAsia"/>
          <w:kern w:val="0"/>
          <w:szCs w:val="21"/>
        </w:rPr>
        <w:t>库</w:t>
      </w:r>
      <w:r>
        <w:rPr>
          <w:rFonts w:hAnsi="宋体"/>
          <w:kern w:val="0"/>
          <w:szCs w:val="21"/>
        </w:rPr>
        <w:t>，以避免在每个新的应用中</w:t>
      </w:r>
      <w:r>
        <w:rPr>
          <w:rFonts w:hAnsi="宋体" w:hint="eastAsia"/>
          <w:kern w:val="0"/>
          <w:szCs w:val="21"/>
        </w:rPr>
        <w:t>进行大量的</w:t>
      </w:r>
      <w:r>
        <w:rPr>
          <w:rFonts w:hAnsi="宋体"/>
          <w:kern w:val="0"/>
          <w:szCs w:val="21"/>
        </w:rPr>
        <w:t>重新</w:t>
      </w:r>
      <w:r>
        <w:rPr>
          <w:rFonts w:hAnsi="宋体" w:hint="eastAsia"/>
          <w:kern w:val="0"/>
          <w:szCs w:val="21"/>
        </w:rPr>
        <w:t>验证</w:t>
      </w:r>
      <w:r>
        <w:rPr>
          <w:rFonts w:hAnsi="宋体"/>
          <w:kern w:val="0"/>
          <w:szCs w:val="21"/>
        </w:rPr>
        <w:t>和重新设计</w:t>
      </w:r>
      <w:r>
        <w:rPr>
          <w:rFonts w:hAnsi="宋体" w:hint="eastAsia"/>
          <w:kern w:val="0"/>
          <w:szCs w:val="21"/>
        </w:rPr>
        <w:t>。允许开发者使用尚未</w:t>
      </w:r>
      <w:r>
        <w:rPr>
          <w:rFonts w:hAnsi="宋体"/>
          <w:kern w:val="0"/>
          <w:szCs w:val="21"/>
        </w:rPr>
        <w:t>经过正式或严格验证</w:t>
      </w:r>
      <w:r>
        <w:rPr>
          <w:rFonts w:hAnsi="宋体" w:hint="eastAsia"/>
          <w:kern w:val="0"/>
          <w:szCs w:val="21"/>
        </w:rPr>
        <w:t>，但已有</w:t>
      </w:r>
      <w:r w:rsidR="00DB5527">
        <w:rPr>
          <w:rFonts w:hAnsi="宋体" w:hint="eastAsia"/>
          <w:kern w:val="0"/>
          <w:szCs w:val="21"/>
        </w:rPr>
        <w:t>运行</w:t>
      </w:r>
      <w:r>
        <w:rPr>
          <w:rFonts w:hAnsi="宋体" w:hint="eastAsia"/>
          <w:kern w:val="0"/>
          <w:szCs w:val="21"/>
        </w:rPr>
        <w:t>历史的</w:t>
      </w:r>
      <w:r>
        <w:rPr>
          <w:rFonts w:hAnsi="宋体"/>
          <w:kern w:val="0"/>
          <w:szCs w:val="21"/>
        </w:rPr>
        <w:t>设计</w:t>
      </w:r>
      <w:r>
        <w:rPr>
          <w:rFonts w:hAnsi="宋体" w:hint="eastAsia"/>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7.4.4.1.9.2 描述</w:t>
      </w:r>
    </w:p>
    <w:p w:rsidR="00B32C14" w:rsidRDefault="00416CD3">
      <w:pPr>
        <w:widowControl/>
        <w:shd w:val="clear" w:color="auto" w:fill="FFFFFF"/>
        <w:ind w:firstLineChars="200" w:firstLine="420"/>
        <w:jc w:val="left"/>
        <w:rPr>
          <w:kern w:val="0"/>
          <w:szCs w:val="21"/>
        </w:rPr>
      </w:pPr>
      <w:r>
        <w:rPr>
          <w:rFonts w:hAnsi="宋体"/>
          <w:kern w:val="0"/>
          <w:szCs w:val="21"/>
        </w:rPr>
        <w:t>为了</w:t>
      </w:r>
      <w:r>
        <w:rPr>
          <w:rFonts w:hAnsi="宋体" w:hint="eastAsia"/>
          <w:kern w:val="0"/>
          <w:szCs w:val="21"/>
        </w:rPr>
        <w:t>进行</w:t>
      </w:r>
      <w:r>
        <w:rPr>
          <w:rFonts w:hAnsi="宋体"/>
          <w:kern w:val="0"/>
          <w:szCs w:val="21"/>
        </w:rPr>
        <w:t>良好</w:t>
      </w:r>
      <w:r>
        <w:rPr>
          <w:rFonts w:hAnsi="宋体" w:hint="eastAsia"/>
          <w:kern w:val="0"/>
          <w:szCs w:val="21"/>
        </w:rPr>
        <w:t>的</w:t>
      </w:r>
      <w:r>
        <w:rPr>
          <w:rFonts w:hAnsi="宋体"/>
          <w:kern w:val="0"/>
          <w:szCs w:val="21"/>
        </w:rPr>
        <w:t>设计和构</w:t>
      </w:r>
      <w:r>
        <w:rPr>
          <w:rFonts w:hAnsi="宋体" w:hint="eastAsia"/>
          <w:kern w:val="0"/>
          <w:szCs w:val="21"/>
        </w:rPr>
        <w:t>建</w:t>
      </w:r>
      <w:r>
        <w:rPr>
          <w:rFonts w:hAnsi="宋体"/>
          <w:kern w:val="0"/>
          <w:szCs w:val="21"/>
        </w:rPr>
        <w:t>，</w:t>
      </w:r>
      <w:r>
        <w:rPr>
          <w:kern w:val="0"/>
          <w:szCs w:val="21"/>
        </w:rPr>
        <w:t>E/E/PES</w:t>
      </w:r>
      <w:r>
        <w:rPr>
          <w:rFonts w:hAnsi="宋体"/>
          <w:kern w:val="0"/>
          <w:szCs w:val="21"/>
        </w:rPr>
        <w:t>应由硬件</w:t>
      </w:r>
      <w:r>
        <w:rPr>
          <w:rFonts w:hAnsi="宋体" w:hint="eastAsia"/>
          <w:kern w:val="0"/>
          <w:szCs w:val="21"/>
        </w:rPr>
        <w:t>组件</w:t>
      </w:r>
      <w:r>
        <w:rPr>
          <w:rFonts w:hAnsi="宋体"/>
          <w:kern w:val="0"/>
          <w:szCs w:val="21"/>
        </w:rPr>
        <w:t>、软件</w:t>
      </w:r>
      <w:r>
        <w:rPr>
          <w:rFonts w:hAnsi="宋体" w:hint="eastAsia"/>
          <w:kern w:val="0"/>
          <w:szCs w:val="21"/>
        </w:rPr>
        <w:t>组件</w:t>
      </w:r>
      <w:r>
        <w:rPr>
          <w:rFonts w:hAnsi="宋体"/>
          <w:kern w:val="0"/>
          <w:szCs w:val="21"/>
        </w:rPr>
        <w:t>和</w:t>
      </w:r>
      <w:r>
        <w:rPr>
          <w:rFonts w:hAnsi="宋体" w:hint="eastAsia"/>
          <w:kern w:val="0"/>
          <w:szCs w:val="21"/>
        </w:rPr>
        <w:t>明确区分的</w:t>
      </w:r>
      <w:r>
        <w:rPr>
          <w:rFonts w:hAnsi="宋体"/>
          <w:kern w:val="0"/>
          <w:szCs w:val="21"/>
        </w:rPr>
        <w:t>软件模块组成，</w:t>
      </w:r>
      <w:r>
        <w:rPr>
          <w:rFonts w:hAnsi="宋体" w:hint="eastAsia"/>
          <w:kern w:val="0"/>
          <w:szCs w:val="21"/>
        </w:rPr>
        <w:t>软件模块以明确的特定方式</w:t>
      </w:r>
      <w:r>
        <w:rPr>
          <w:rFonts w:hAnsi="宋体"/>
          <w:szCs w:val="21"/>
        </w:rPr>
        <w:t>相互作用。</w:t>
      </w:r>
    </w:p>
    <w:p w:rsidR="00B32C14" w:rsidRDefault="00416CD3">
      <w:pPr>
        <w:shd w:val="clear" w:color="auto" w:fill="FFFFFF"/>
        <w:ind w:firstLineChars="200" w:firstLine="420"/>
        <w:jc w:val="left"/>
        <w:rPr>
          <w:kern w:val="0"/>
          <w:szCs w:val="21"/>
        </w:rPr>
      </w:pPr>
      <w:r>
        <w:rPr>
          <w:szCs w:val="21"/>
        </w:rPr>
        <w:t>E/E/PES</w:t>
      </w:r>
      <w:r>
        <w:rPr>
          <w:rFonts w:hAnsi="宋体"/>
          <w:szCs w:val="21"/>
        </w:rPr>
        <w:t>的不同应用程序的设计中可以包含</w:t>
      </w:r>
      <w:r>
        <w:rPr>
          <w:rFonts w:hAnsi="宋体" w:hint="eastAsia"/>
          <w:szCs w:val="21"/>
        </w:rPr>
        <w:t>多个</w:t>
      </w:r>
      <w:r>
        <w:rPr>
          <w:rFonts w:hAnsi="宋体"/>
          <w:szCs w:val="21"/>
        </w:rPr>
        <w:t>相同或非常相似的软件模块或</w:t>
      </w:r>
      <w:r>
        <w:rPr>
          <w:rFonts w:hAnsi="宋体" w:hint="eastAsia"/>
          <w:szCs w:val="21"/>
        </w:rPr>
        <w:t>组</w:t>
      </w:r>
      <w:r>
        <w:rPr>
          <w:rFonts w:hAnsi="宋体"/>
          <w:szCs w:val="21"/>
        </w:rPr>
        <w:t>件。</w:t>
      </w:r>
      <w:r>
        <w:rPr>
          <w:rFonts w:hAnsi="宋体"/>
          <w:kern w:val="0"/>
          <w:szCs w:val="21"/>
        </w:rPr>
        <w:t>建立一个普遍适用的软件模块库</w:t>
      </w:r>
      <w:r>
        <w:rPr>
          <w:rFonts w:hAnsi="宋体" w:hint="eastAsia"/>
          <w:kern w:val="0"/>
          <w:szCs w:val="21"/>
        </w:rPr>
        <w:t>，</w:t>
      </w:r>
      <w:r>
        <w:rPr>
          <w:rFonts w:hAnsi="宋体"/>
          <w:kern w:val="0"/>
          <w:szCs w:val="21"/>
        </w:rPr>
        <w:t>并允许</w:t>
      </w:r>
      <w:r>
        <w:rPr>
          <w:rFonts w:hAnsi="宋体" w:hint="eastAsia"/>
          <w:kern w:val="0"/>
          <w:szCs w:val="21"/>
        </w:rPr>
        <w:t>确认设计所需要的资源能被</w:t>
      </w:r>
      <w:r>
        <w:rPr>
          <w:rFonts w:hAnsi="宋体"/>
          <w:kern w:val="0"/>
          <w:szCs w:val="21"/>
        </w:rPr>
        <w:t>多个应用共享。</w:t>
      </w:r>
    </w:p>
    <w:p w:rsidR="00B32C14" w:rsidRDefault="00416CD3">
      <w:pPr>
        <w:shd w:val="clear" w:color="auto" w:fill="FFFFFF"/>
        <w:ind w:firstLineChars="200" w:firstLine="420"/>
        <w:jc w:val="left"/>
        <w:rPr>
          <w:kern w:val="0"/>
          <w:szCs w:val="21"/>
        </w:rPr>
      </w:pPr>
      <w:r>
        <w:rPr>
          <w:rFonts w:hAnsi="宋体"/>
          <w:kern w:val="0"/>
          <w:szCs w:val="21"/>
        </w:rPr>
        <w:t>此外，软件模块在多个应用中的使用提供了成功</w:t>
      </w:r>
      <w:r>
        <w:rPr>
          <w:rFonts w:hAnsi="宋体" w:hint="eastAsia"/>
          <w:kern w:val="0"/>
          <w:szCs w:val="21"/>
        </w:rPr>
        <w:t>操作</w:t>
      </w:r>
      <w:r>
        <w:rPr>
          <w:rFonts w:hAnsi="宋体"/>
          <w:kern w:val="0"/>
          <w:szCs w:val="21"/>
        </w:rPr>
        <w:t>使用的</w:t>
      </w:r>
      <w:r>
        <w:rPr>
          <w:rFonts w:hAnsi="宋体" w:hint="eastAsia"/>
          <w:kern w:val="0"/>
          <w:szCs w:val="21"/>
        </w:rPr>
        <w:t>经</w:t>
      </w:r>
      <w:r>
        <w:rPr>
          <w:rFonts w:hAnsi="宋体"/>
          <w:kern w:val="0"/>
          <w:szCs w:val="21"/>
        </w:rPr>
        <w:t>验性证据。这些经验性证据无疑增加了使用者对这些软件模块的信任。</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 xml:space="preserve">7.4.4.1.10 </w:t>
      </w:r>
      <w:r>
        <w:rPr>
          <w:rFonts w:ascii="黑体" w:hAnsi="Times New Roman" w:hint="eastAsia"/>
          <w:b w:val="0"/>
          <w:kern w:val="0"/>
          <w:sz w:val="21"/>
          <w:szCs w:val="21"/>
        </w:rPr>
        <w:t xml:space="preserve"> 计算机辅助设计工具</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 xml:space="preserve">7.4.4.1.10.1 </w:t>
      </w:r>
      <w:r>
        <w:rPr>
          <w:rFonts w:ascii="黑体" w:hAnsi="Times New Roman" w:hint="eastAsia"/>
          <w:b w:val="0"/>
          <w:kern w:val="0"/>
          <w:sz w:val="21"/>
          <w:szCs w:val="21"/>
        </w:rPr>
        <w:t>目标</w:t>
      </w:r>
    </w:p>
    <w:p w:rsidR="00B32C14" w:rsidRDefault="00416CD3">
      <w:pPr>
        <w:shd w:val="clear" w:color="auto" w:fill="FFFFFF"/>
        <w:ind w:firstLineChars="200" w:firstLine="420"/>
        <w:jc w:val="left"/>
        <w:rPr>
          <w:kern w:val="0"/>
          <w:szCs w:val="21"/>
        </w:rPr>
      </w:pPr>
      <w:r>
        <w:rPr>
          <w:kern w:val="0"/>
          <w:szCs w:val="21"/>
        </w:rPr>
        <w:t>CAD</w:t>
      </w:r>
      <w:r>
        <w:rPr>
          <w:rFonts w:hint="eastAsia"/>
          <w:kern w:val="0"/>
          <w:szCs w:val="21"/>
        </w:rPr>
        <w:t>工具</w:t>
      </w:r>
      <w:r>
        <w:rPr>
          <w:rFonts w:hAnsi="宋体"/>
          <w:kern w:val="0"/>
          <w:szCs w:val="21"/>
        </w:rPr>
        <w:t>用于实现更系统</w:t>
      </w:r>
      <w:r>
        <w:rPr>
          <w:rFonts w:hAnsi="宋体" w:hint="eastAsia"/>
          <w:kern w:val="0"/>
          <w:szCs w:val="21"/>
        </w:rPr>
        <w:t>化</w:t>
      </w:r>
      <w:r>
        <w:rPr>
          <w:rFonts w:hAnsi="宋体"/>
          <w:kern w:val="0"/>
          <w:szCs w:val="21"/>
        </w:rPr>
        <w:t>的程序设计</w:t>
      </w:r>
      <w:r>
        <w:rPr>
          <w:rFonts w:hAnsi="宋体" w:hint="eastAsia"/>
          <w:kern w:val="0"/>
          <w:szCs w:val="21"/>
        </w:rPr>
        <w:t>，</w:t>
      </w:r>
      <w:r>
        <w:rPr>
          <w:rFonts w:hAnsi="宋体"/>
          <w:kern w:val="0"/>
          <w:szCs w:val="21"/>
        </w:rPr>
        <w:t>且包含</w:t>
      </w:r>
      <w:r>
        <w:rPr>
          <w:rFonts w:hAnsi="宋体" w:hint="eastAsia"/>
          <w:kern w:val="0"/>
          <w:szCs w:val="21"/>
        </w:rPr>
        <w:t>可用的</w:t>
      </w:r>
      <w:r>
        <w:rPr>
          <w:rFonts w:hAnsi="宋体"/>
          <w:kern w:val="0"/>
          <w:szCs w:val="21"/>
        </w:rPr>
        <w:t>和经过测试的</w:t>
      </w:r>
      <w:r>
        <w:rPr>
          <w:rFonts w:hAnsi="宋体" w:hint="eastAsia"/>
          <w:kern w:val="0"/>
          <w:szCs w:val="21"/>
        </w:rPr>
        <w:t>合适的</w:t>
      </w:r>
      <w:r>
        <w:rPr>
          <w:rFonts w:hAnsi="宋体"/>
          <w:kern w:val="0"/>
          <w:szCs w:val="21"/>
        </w:rPr>
        <w:t>自动</w:t>
      </w:r>
      <w:r>
        <w:rPr>
          <w:rFonts w:hAnsi="宋体" w:hint="eastAsia"/>
          <w:kern w:val="0"/>
          <w:szCs w:val="21"/>
        </w:rPr>
        <w:t>构建元件</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7.4.4.1.10.2 描述</w:t>
      </w:r>
    </w:p>
    <w:p w:rsidR="00B32C14" w:rsidRDefault="00416CD3">
      <w:pPr>
        <w:widowControl/>
        <w:shd w:val="clear" w:color="auto" w:fill="FFFFFF"/>
        <w:ind w:firstLineChars="200" w:firstLine="420"/>
        <w:jc w:val="left"/>
        <w:rPr>
          <w:kern w:val="0"/>
          <w:szCs w:val="21"/>
        </w:rPr>
      </w:pPr>
      <w:r>
        <w:rPr>
          <w:rFonts w:hAnsi="宋体" w:hint="eastAsia"/>
          <w:kern w:val="0"/>
          <w:szCs w:val="21"/>
        </w:rPr>
        <w:t>当系统复杂度合理且可接受时，</w:t>
      </w:r>
      <w:r>
        <w:rPr>
          <w:rFonts w:hAnsi="宋体"/>
          <w:kern w:val="0"/>
          <w:szCs w:val="21"/>
        </w:rPr>
        <w:t>在硬件和软件的设计中</w:t>
      </w:r>
      <w:r>
        <w:rPr>
          <w:rFonts w:hAnsi="宋体" w:hint="eastAsia"/>
          <w:kern w:val="0"/>
          <w:szCs w:val="21"/>
        </w:rPr>
        <w:t>使用</w:t>
      </w:r>
      <w:r>
        <w:rPr>
          <w:kern w:val="0"/>
          <w:szCs w:val="21"/>
        </w:rPr>
        <w:t>CAD</w:t>
      </w:r>
      <w:r>
        <w:rPr>
          <w:rFonts w:hAnsi="宋体"/>
          <w:kern w:val="0"/>
          <w:szCs w:val="21"/>
        </w:rPr>
        <w:t>工具。这种工具的正确性应</w:t>
      </w:r>
      <w:r>
        <w:rPr>
          <w:rFonts w:hAnsi="宋体" w:hint="eastAsia"/>
          <w:kern w:val="0"/>
          <w:szCs w:val="21"/>
        </w:rPr>
        <w:t>通过</w:t>
      </w:r>
      <w:r>
        <w:rPr>
          <w:rFonts w:hAnsi="宋体"/>
          <w:kern w:val="0"/>
          <w:szCs w:val="21"/>
        </w:rPr>
        <w:t>特</w:t>
      </w:r>
      <w:r>
        <w:rPr>
          <w:rFonts w:hAnsi="宋体" w:hint="eastAsia"/>
          <w:kern w:val="0"/>
          <w:szCs w:val="21"/>
        </w:rPr>
        <w:t>定</w:t>
      </w:r>
      <w:r>
        <w:rPr>
          <w:rFonts w:hAnsi="宋体"/>
          <w:kern w:val="0"/>
          <w:szCs w:val="21"/>
        </w:rPr>
        <w:t>测试、大量的历史使用满意</w:t>
      </w:r>
      <w:r>
        <w:rPr>
          <w:rFonts w:hAnsi="宋体" w:hint="eastAsia"/>
          <w:kern w:val="0"/>
          <w:szCs w:val="21"/>
        </w:rPr>
        <w:t>度</w:t>
      </w:r>
      <w:r>
        <w:rPr>
          <w:rFonts w:hAnsi="宋体"/>
          <w:kern w:val="0"/>
          <w:szCs w:val="21"/>
        </w:rPr>
        <w:t>或</w:t>
      </w:r>
      <w:r w:rsidR="0088532A">
        <w:rPr>
          <w:rFonts w:hAnsi="宋体"/>
          <w:kern w:val="0"/>
          <w:szCs w:val="21"/>
        </w:rPr>
        <w:t>有关安全</w:t>
      </w:r>
      <w:r>
        <w:rPr>
          <w:rFonts w:hAnsi="宋体"/>
          <w:kern w:val="0"/>
          <w:szCs w:val="21"/>
        </w:rPr>
        <w:t>系统输出的独立</w:t>
      </w:r>
      <w:r>
        <w:rPr>
          <w:rFonts w:hAnsi="宋体" w:hint="eastAsia"/>
          <w:kern w:val="0"/>
          <w:szCs w:val="21"/>
        </w:rPr>
        <w:t>验证</w:t>
      </w:r>
      <w:r>
        <w:rPr>
          <w:rFonts w:hAnsi="宋体"/>
          <w:kern w:val="0"/>
          <w:szCs w:val="21"/>
        </w:rPr>
        <w:t>来</w:t>
      </w:r>
      <w:r>
        <w:rPr>
          <w:rFonts w:hAnsi="宋体" w:hint="eastAsia"/>
          <w:kern w:val="0"/>
          <w:szCs w:val="21"/>
        </w:rPr>
        <w:t>证明</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 xml:space="preserve">7.4.4.1.11 </w:t>
      </w:r>
      <w:r>
        <w:rPr>
          <w:rFonts w:ascii="黑体" w:hAnsi="Times New Roman" w:hint="eastAsia"/>
          <w:b w:val="0"/>
          <w:kern w:val="0"/>
          <w:sz w:val="21"/>
          <w:szCs w:val="21"/>
        </w:rPr>
        <w:t xml:space="preserve"> 编码标准</w:t>
      </w:r>
      <w:r>
        <w:rPr>
          <w:rFonts w:ascii="黑体" w:hAnsi="Times New Roman"/>
          <w:b w:val="0"/>
          <w:kern w:val="0"/>
          <w:sz w:val="21"/>
          <w:szCs w:val="21"/>
        </w:rPr>
        <w:t>的使用</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7.4.4.1.11.1 目</w:t>
      </w:r>
      <w:r>
        <w:rPr>
          <w:rFonts w:ascii="黑体" w:hAnsi="Times New Roman" w:hint="eastAsia"/>
          <w:b w:val="0"/>
          <w:kern w:val="0"/>
          <w:sz w:val="21"/>
          <w:szCs w:val="21"/>
        </w:rPr>
        <w:t>标</w:t>
      </w:r>
    </w:p>
    <w:p w:rsidR="00B32C14" w:rsidRDefault="00416CD3">
      <w:pPr>
        <w:widowControl/>
        <w:shd w:val="clear" w:color="auto" w:fill="FFFFFF"/>
        <w:ind w:firstLineChars="200" w:firstLine="420"/>
        <w:jc w:val="left"/>
        <w:rPr>
          <w:kern w:val="0"/>
          <w:szCs w:val="21"/>
        </w:rPr>
      </w:pPr>
      <w:r>
        <w:rPr>
          <w:rFonts w:hAnsi="宋体"/>
          <w:kern w:val="0"/>
          <w:szCs w:val="21"/>
        </w:rPr>
        <w:t>应使用</w:t>
      </w:r>
      <w:r>
        <w:rPr>
          <w:rFonts w:hAnsi="宋体" w:hint="eastAsia"/>
          <w:kern w:val="0"/>
          <w:szCs w:val="21"/>
        </w:rPr>
        <w:t>编码</w:t>
      </w:r>
      <w:r>
        <w:rPr>
          <w:rFonts w:hAnsi="宋体"/>
          <w:kern w:val="0"/>
          <w:szCs w:val="21"/>
        </w:rPr>
        <w:t>标准以</w:t>
      </w:r>
      <w:r>
        <w:rPr>
          <w:rFonts w:hAnsi="宋体" w:hint="eastAsia"/>
          <w:kern w:val="0"/>
          <w:szCs w:val="21"/>
        </w:rPr>
        <w:t>利于</w:t>
      </w:r>
      <w:r>
        <w:rPr>
          <w:rFonts w:hAnsi="宋体"/>
          <w:kern w:val="0"/>
          <w:szCs w:val="21"/>
        </w:rPr>
        <w:t>生成代码的验证。</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7.4.4.1.11.2 描述</w:t>
      </w:r>
    </w:p>
    <w:p w:rsidR="00B32C14" w:rsidRDefault="00416CD3">
      <w:pPr>
        <w:widowControl/>
        <w:shd w:val="clear" w:color="auto" w:fill="FFFFFF"/>
        <w:ind w:firstLineChars="200" w:firstLine="420"/>
        <w:jc w:val="left"/>
        <w:rPr>
          <w:kern w:val="0"/>
          <w:szCs w:val="21"/>
        </w:rPr>
      </w:pPr>
      <w:r>
        <w:rPr>
          <w:rFonts w:hAnsi="宋体"/>
          <w:kern w:val="0"/>
          <w:szCs w:val="21"/>
        </w:rPr>
        <w:t>在编码之前应</w:t>
      </w:r>
      <w:r>
        <w:rPr>
          <w:rFonts w:hAnsi="宋体" w:hint="eastAsia"/>
          <w:kern w:val="0"/>
          <w:szCs w:val="21"/>
        </w:rPr>
        <w:t>对</w:t>
      </w:r>
      <w:r>
        <w:rPr>
          <w:rFonts w:hAnsi="宋体"/>
          <w:kern w:val="0"/>
          <w:szCs w:val="21"/>
        </w:rPr>
        <w:t>详细规则</w:t>
      </w:r>
      <w:r>
        <w:rPr>
          <w:rFonts w:hAnsi="宋体" w:hint="eastAsia"/>
          <w:kern w:val="0"/>
          <w:szCs w:val="21"/>
        </w:rPr>
        <w:t>达成一致</w:t>
      </w:r>
      <w:r>
        <w:rPr>
          <w:rFonts w:hAnsi="宋体"/>
          <w:kern w:val="0"/>
          <w:szCs w:val="21"/>
        </w:rPr>
        <w:t>。这些规则</w:t>
      </w:r>
      <w:r>
        <w:rPr>
          <w:rFonts w:hAnsi="宋体" w:hint="eastAsia"/>
          <w:kern w:val="0"/>
          <w:szCs w:val="21"/>
        </w:rPr>
        <w:t>通常</w:t>
      </w:r>
      <w:r>
        <w:rPr>
          <w:rFonts w:hAnsi="宋体"/>
          <w:kern w:val="0"/>
          <w:szCs w:val="21"/>
        </w:rPr>
        <w:t>要求：</w:t>
      </w:r>
    </w:p>
    <w:p w:rsidR="00B32C14" w:rsidRDefault="00416CD3">
      <w:pPr>
        <w:shd w:val="clear" w:color="auto" w:fill="FFFFFF"/>
        <w:ind w:firstLineChars="200" w:firstLine="420"/>
        <w:jc w:val="left"/>
        <w:rPr>
          <w:kern w:val="0"/>
          <w:szCs w:val="21"/>
        </w:rPr>
      </w:pPr>
      <w:r>
        <w:rPr>
          <w:szCs w:val="21"/>
        </w:rPr>
        <w:t>——</w:t>
      </w:r>
      <w:r>
        <w:rPr>
          <w:rFonts w:hAnsi="宋体"/>
          <w:kern w:val="0"/>
          <w:szCs w:val="21"/>
        </w:rPr>
        <w:t>模块化的细节，如接口形状，软件模块</w:t>
      </w:r>
      <w:r>
        <w:rPr>
          <w:rFonts w:hAnsi="宋体" w:hint="eastAsia"/>
          <w:kern w:val="0"/>
          <w:szCs w:val="21"/>
        </w:rPr>
        <w:t>大小；</w:t>
      </w:r>
    </w:p>
    <w:p w:rsidR="00B32C14" w:rsidRDefault="00416CD3">
      <w:pPr>
        <w:shd w:val="clear" w:color="auto" w:fill="FFFFFF"/>
        <w:ind w:firstLineChars="200" w:firstLine="420"/>
        <w:jc w:val="left"/>
        <w:rPr>
          <w:kern w:val="0"/>
          <w:szCs w:val="21"/>
        </w:rPr>
      </w:pPr>
      <w:r>
        <w:rPr>
          <w:szCs w:val="21"/>
        </w:rPr>
        <w:t>——</w:t>
      </w:r>
      <w:r>
        <w:rPr>
          <w:rFonts w:hAnsi="宋体"/>
          <w:kern w:val="0"/>
          <w:szCs w:val="21"/>
        </w:rPr>
        <w:t>在面向对象的语言情况下使用的封装，继承（深度限制）和</w:t>
      </w:r>
      <w:r>
        <w:rPr>
          <w:rFonts w:hAnsi="宋体" w:hint="eastAsia"/>
          <w:kern w:val="0"/>
          <w:szCs w:val="21"/>
        </w:rPr>
        <w:t>多态性；</w:t>
      </w:r>
    </w:p>
    <w:p w:rsidR="00B32C14" w:rsidRDefault="00416CD3">
      <w:pPr>
        <w:shd w:val="clear" w:color="auto" w:fill="FFFFFF"/>
        <w:ind w:firstLineChars="200" w:firstLine="420"/>
        <w:jc w:val="left"/>
        <w:rPr>
          <w:kern w:val="0"/>
          <w:szCs w:val="21"/>
        </w:rPr>
      </w:pPr>
      <w:r>
        <w:rPr>
          <w:szCs w:val="21"/>
        </w:rPr>
        <w:t>——</w:t>
      </w:r>
      <w:r>
        <w:rPr>
          <w:rFonts w:hAnsi="宋体"/>
          <w:kern w:val="0"/>
          <w:szCs w:val="21"/>
        </w:rPr>
        <w:t>限制使用</w:t>
      </w:r>
      <w:r>
        <w:rPr>
          <w:rFonts w:hAnsi="宋体" w:hint="eastAsia"/>
          <w:kern w:val="0"/>
          <w:szCs w:val="21"/>
        </w:rPr>
        <w:t>或</w:t>
      </w:r>
      <w:r>
        <w:rPr>
          <w:rFonts w:hAnsi="宋体"/>
          <w:kern w:val="0"/>
          <w:szCs w:val="21"/>
        </w:rPr>
        <w:t>避免某些语言结构如</w:t>
      </w:r>
      <w:r>
        <w:rPr>
          <w:rFonts w:hint="eastAsia"/>
          <w:kern w:val="0"/>
          <w:szCs w:val="21"/>
        </w:rPr>
        <w:t>“</w:t>
      </w:r>
      <w:r>
        <w:rPr>
          <w:kern w:val="0"/>
          <w:szCs w:val="21"/>
        </w:rPr>
        <w:t>go-to</w:t>
      </w:r>
      <w:r>
        <w:rPr>
          <w:rFonts w:hAnsi="宋体"/>
          <w:kern w:val="0"/>
          <w:szCs w:val="21"/>
        </w:rPr>
        <w:t>语句</w:t>
      </w:r>
      <w:r>
        <w:rPr>
          <w:rFonts w:hint="eastAsia"/>
          <w:kern w:val="0"/>
          <w:szCs w:val="21"/>
        </w:rPr>
        <w:t>”</w:t>
      </w:r>
      <w:r>
        <w:rPr>
          <w:rFonts w:hAnsi="宋体"/>
          <w:szCs w:val="21"/>
        </w:rPr>
        <w:t>、</w:t>
      </w:r>
      <w:r>
        <w:rPr>
          <w:rFonts w:hint="eastAsia"/>
          <w:szCs w:val="21"/>
        </w:rPr>
        <w:t>“</w:t>
      </w:r>
      <w:r>
        <w:rPr>
          <w:rFonts w:hAnsi="宋体"/>
          <w:szCs w:val="21"/>
        </w:rPr>
        <w:t>等价</w:t>
      </w:r>
      <w:r>
        <w:rPr>
          <w:rFonts w:hint="eastAsia"/>
          <w:szCs w:val="21"/>
        </w:rPr>
        <w:t>”</w:t>
      </w:r>
      <w:r>
        <w:rPr>
          <w:rFonts w:hAnsi="宋体"/>
          <w:szCs w:val="21"/>
        </w:rPr>
        <w:t>、动态对象、动态数据、动态数据结构、递归、指针和退出</w:t>
      </w:r>
      <w:r>
        <w:rPr>
          <w:rFonts w:hAnsi="宋体" w:hint="eastAsia"/>
          <w:szCs w:val="21"/>
        </w:rPr>
        <w:t>；</w:t>
      </w:r>
    </w:p>
    <w:p w:rsidR="00B32C14" w:rsidRDefault="00416CD3">
      <w:pPr>
        <w:shd w:val="clear" w:color="auto" w:fill="FFFFFF"/>
        <w:ind w:firstLineChars="200" w:firstLine="420"/>
        <w:jc w:val="left"/>
        <w:rPr>
          <w:kern w:val="0"/>
          <w:szCs w:val="21"/>
        </w:rPr>
      </w:pPr>
      <w:r>
        <w:rPr>
          <w:szCs w:val="21"/>
        </w:rPr>
        <w:t>——</w:t>
      </w:r>
      <w:r>
        <w:rPr>
          <w:rFonts w:hAnsi="宋体"/>
          <w:kern w:val="0"/>
          <w:szCs w:val="21"/>
        </w:rPr>
        <w:t>安全关键代码执行期间中断启用的限制</w:t>
      </w:r>
      <w:r>
        <w:rPr>
          <w:rFonts w:hAnsi="宋体" w:hint="eastAsia"/>
          <w:kern w:val="0"/>
          <w:szCs w:val="21"/>
        </w:rPr>
        <w:t>；</w:t>
      </w:r>
    </w:p>
    <w:p w:rsidR="00B32C14" w:rsidRDefault="00416CD3">
      <w:pPr>
        <w:shd w:val="clear" w:color="auto" w:fill="FFFFFF"/>
        <w:ind w:firstLineChars="200" w:firstLine="420"/>
        <w:jc w:val="left"/>
        <w:rPr>
          <w:kern w:val="0"/>
          <w:szCs w:val="21"/>
        </w:rPr>
      </w:pPr>
      <w:r>
        <w:rPr>
          <w:szCs w:val="21"/>
        </w:rPr>
        <w:t>——</w:t>
      </w:r>
      <w:r>
        <w:rPr>
          <w:rFonts w:hAnsi="宋体"/>
          <w:kern w:val="0"/>
          <w:szCs w:val="21"/>
        </w:rPr>
        <w:t>代码</w:t>
      </w:r>
      <w:r>
        <w:rPr>
          <w:rFonts w:hAnsi="宋体" w:hint="eastAsia"/>
          <w:kern w:val="0"/>
          <w:szCs w:val="21"/>
        </w:rPr>
        <w:t>方案</w:t>
      </w:r>
      <w:r>
        <w:rPr>
          <w:rFonts w:hAnsi="宋体"/>
          <w:kern w:val="0"/>
          <w:szCs w:val="21"/>
        </w:rPr>
        <w:t>（</w:t>
      </w:r>
      <w:r>
        <w:rPr>
          <w:rFonts w:hAnsi="宋体" w:hint="eastAsia"/>
          <w:kern w:val="0"/>
          <w:szCs w:val="21"/>
        </w:rPr>
        <w:t>列出</w:t>
      </w:r>
      <w:r>
        <w:rPr>
          <w:rFonts w:hAnsi="宋体"/>
          <w:kern w:val="0"/>
          <w:szCs w:val="21"/>
        </w:rPr>
        <w:t>）</w:t>
      </w:r>
      <w:r>
        <w:rPr>
          <w:rFonts w:hAnsi="宋体" w:hint="eastAsia"/>
          <w:kern w:val="0"/>
          <w:szCs w:val="21"/>
        </w:rPr>
        <w:t>；</w:t>
      </w:r>
    </w:p>
    <w:p w:rsidR="00B32C14" w:rsidRDefault="00416CD3">
      <w:pPr>
        <w:shd w:val="clear" w:color="auto" w:fill="FFFFFF"/>
        <w:ind w:firstLineChars="200" w:firstLine="420"/>
        <w:jc w:val="left"/>
        <w:rPr>
          <w:kern w:val="0"/>
          <w:szCs w:val="21"/>
        </w:rPr>
      </w:pPr>
      <w:r>
        <w:rPr>
          <w:szCs w:val="21"/>
        </w:rPr>
        <w:t>——</w:t>
      </w:r>
      <w:r>
        <w:rPr>
          <w:rFonts w:hAnsi="宋体"/>
          <w:kern w:val="0"/>
          <w:szCs w:val="21"/>
        </w:rPr>
        <w:t>高级语言程序中没有无条件跳转（例如</w:t>
      </w:r>
      <w:r>
        <w:rPr>
          <w:rFonts w:hint="eastAsia"/>
          <w:kern w:val="0"/>
          <w:szCs w:val="21"/>
        </w:rPr>
        <w:t>“</w:t>
      </w:r>
      <w:r>
        <w:rPr>
          <w:kern w:val="0"/>
          <w:szCs w:val="21"/>
        </w:rPr>
        <w:t>go-to</w:t>
      </w:r>
      <w:r>
        <w:rPr>
          <w:rFonts w:hAnsi="宋体"/>
          <w:kern w:val="0"/>
          <w:szCs w:val="21"/>
        </w:rPr>
        <w:t>语句</w:t>
      </w:r>
      <w:r>
        <w:rPr>
          <w:rFonts w:hint="eastAsia"/>
          <w:kern w:val="0"/>
          <w:szCs w:val="21"/>
        </w:rPr>
        <w:t>”</w:t>
      </w:r>
      <w:r>
        <w:rPr>
          <w:rFonts w:hAnsi="宋体"/>
          <w:kern w:val="0"/>
          <w:szCs w:val="21"/>
        </w:rPr>
        <w:t>）。</w:t>
      </w:r>
    </w:p>
    <w:p w:rsidR="00B32C14" w:rsidRDefault="00416CD3">
      <w:pPr>
        <w:widowControl/>
        <w:shd w:val="clear" w:color="auto" w:fill="FFFFFF"/>
        <w:ind w:firstLineChars="200" w:firstLine="420"/>
        <w:jc w:val="left"/>
        <w:rPr>
          <w:kern w:val="0"/>
          <w:szCs w:val="21"/>
        </w:rPr>
      </w:pPr>
      <w:r>
        <w:rPr>
          <w:rFonts w:hAnsi="宋体"/>
          <w:kern w:val="0"/>
          <w:szCs w:val="21"/>
        </w:rPr>
        <w:t>这些规则使软件模块</w:t>
      </w:r>
      <w:r>
        <w:rPr>
          <w:rFonts w:hAnsi="宋体" w:hint="eastAsia"/>
          <w:kern w:val="0"/>
          <w:szCs w:val="21"/>
        </w:rPr>
        <w:t>易于</w:t>
      </w:r>
      <w:r>
        <w:rPr>
          <w:rFonts w:hAnsi="宋体"/>
          <w:kern w:val="0"/>
          <w:szCs w:val="21"/>
        </w:rPr>
        <w:t>测试</w:t>
      </w:r>
      <w:r>
        <w:rPr>
          <w:rFonts w:hAnsi="宋体" w:hint="eastAsia"/>
          <w:kern w:val="0"/>
          <w:szCs w:val="21"/>
        </w:rPr>
        <w:t>、</w:t>
      </w:r>
      <w:r>
        <w:rPr>
          <w:rFonts w:hAnsi="宋体"/>
          <w:kern w:val="0"/>
          <w:szCs w:val="21"/>
        </w:rPr>
        <w:t>验证</w:t>
      </w:r>
      <w:r>
        <w:rPr>
          <w:rFonts w:hAnsi="宋体" w:hint="eastAsia"/>
          <w:kern w:val="0"/>
          <w:szCs w:val="21"/>
        </w:rPr>
        <w:t>、</w:t>
      </w:r>
      <w:r>
        <w:rPr>
          <w:rFonts w:hAnsi="宋体"/>
          <w:kern w:val="0"/>
          <w:szCs w:val="21"/>
        </w:rPr>
        <w:t>评估和维护。因此，</w:t>
      </w:r>
      <w:r>
        <w:rPr>
          <w:rFonts w:hAnsi="宋体" w:hint="eastAsia"/>
          <w:kern w:val="0"/>
          <w:szCs w:val="21"/>
        </w:rPr>
        <w:t>可</w:t>
      </w:r>
      <w:r>
        <w:rPr>
          <w:rFonts w:hAnsi="宋体"/>
          <w:kern w:val="0"/>
          <w:szCs w:val="21"/>
        </w:rPr>
        <w:t>考虑</w:t>
      </w:r>
      <w:r>
        <w:rPr>
          <w:rFonts w:hAnsi="宋体" w:hint="eastAsia"/>
          <w:kern w:val="0"/>
          <w:szCs w:val="21"/>
        </w:rPr>
        <w:t>使用特定</w:t>
      </w:r>
      <w:r>
        <w:rPr>
          <w:rFonts w:hAnsi="宋体"/>
          <w:kern w:val="0"/>
          <w:szCs w:val="21"/>
        </w:rPr>
        <w:t>分析仪</w:t>
      </w:r>
      <w:r>
        <w:rPr>
          <w:rFonts w:hAnsi="宋体" w:hint="eastAsia"/>
          <w:kern w:val="0"/>
          <w:szCs w:val="21"/>
        </w:rPr>
        <w:t>中的</w:t>
      </w:r>
      <w:r>
        <w:rPr>
          <w:rFonts w:hAnsi="宋体"/>
          <w:kern w:val="0"/>
          <w:szCs w:val="21"/>
        </w:rPr>
        <w:t>可用工具。</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7.4.4.1.12设计和</w:t>
      </w:r>
      <w:r>
        <w:rPr>
          <w:rFonts w:ascii="黑体" w:hAnsi="Times New Roman" w:hint="eastAsia"/>
          <w:b w:val="0"/>
          <w:kern w:val="0"/>
          <w:sz w:val="21"/>
          <w:szCs w:val="21"/>
        </w:rPr>
        <w:t>编码</w:t>
      </w:r>
      <w:r>
        <w:rPr>
          <w:rFonts w:ascii="黑体" w:hAnsi="Times New Roman"/>
          <w:b w:val="0"/>
          <w:kern w:val="0"/>
          <w:sz w:val="21"/>
          <w:szCs w:val="21"/>
        </w:rPr>
        <w:t>标准</w:t>
      </w:r>
      <w:r>
        <w:rPr>
          <w:rFonts w:ascii="黑体" w:hAnsi="Times New Roman" w:hint="eastAsia"/>
          <w:b w:val="0"/>
          <w:kern w:val="0"/>
          <w:sz w:val="21"/>
          <w:szCs w:val="21"/>
        </w:rPr>
        <w:t>——无</w:t>
      </w:r>
      <w:r>
        <w:rPr>
          <w:rFonts w:ascii="黑体" w:hAnsi="Times New Roman"/>
          <w:b w:val="0"/>
          <w:kern w:val="0"/>
          <w:sz w:val="21"/>
          <w:szCs w:val="21"/>
        </w:rPr>
        <w:t>动态变量或对象</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lastRenderedPageBreak/>
        <w:t>7.4.4.1.12.1 目</w:t>
      </w:r>
      <w:r>
        <w:rPr>
          <w:rFonts w:ascii="黑体" w:hAnsi="Times New Roman" w:hint="eastAsia"/>
          <w:b w:val="0"/>
          <w:kern w:val="0"/>
          <w:sz w:val="21"/>
          <w:szCs w:val="21"/>
        </w:rPr>
        <w:t>标</w:t>
      </w:r>
    </w:p>
    <w:p w:rsidR="00B32C14" w:rsidRDefault="00416CD3">
      <w:pPr>
        <w:widowControl/>
        <w:shd w:val="clear" w:color="auto" w:fill="FFFFFF"/>
        <w:ind w:firstLineChars="200" w:firstLine="420"/>
        <w:jc w:val="left"/>
        <w:rPr>
          <w:kern w:val="0"/>
          <w:szCs w:val="21"/>
        </w:rPr>
      </w:pPr>
      <w:r>
        <w:rPr>
          <w:rFonts w:hAnsi="宋体"/>
          <w:kern w:val="0"/>
          <w:szCs w:val="21"/>
        </w:rPr>
        <w:t>设计和</w:t>
      </w:r>
      <w:r>
        <w:rPr>
          <w:rFonts w:hAnsi="宋体" w:hint="eastAsia"/>
          <w:kern w:val="0"/>
          <w:szCs w:val="21"/>
        </w:rPr>
        <w:t>编码</w:t>
      </w:r>
      <w:r>
        <w:rPr>
          <w:rFonts w:hAnsi="宋体"/>
          <w:kern w:val="0"/>
          <w:szCs w:val="21"/>
        </w:rPr>
        <w:t>标准应</w:t>
      </w:r>
      <w:r>
        <w:rPr>
          <w:rFonts w:hAnsi="宋体" w:hint="eastAsia"/>
          <w:kern w:val="0"/>
          <w:szCs w:val="21"/>
        </w:rPr>
        <w:t>排除</w:t>
      </w:r>
      <w:r>
        <w:rPr>
          <w:rFonts w:hAnsi="宋体"/>
          <w:kern w:val="0"/>
          <w:szCs w:val="21"/>
        </w:rPr>
        <w:t>要避免的动态变量或对象，比如：</w:t>
      </w:r>
    </w:p>
    <w:p w:rsidR="00B32C14" w:rsidRDefault="00416CD3">
      <w:pPr>
        <w:shd w:val="clear" w:color="auto" w:fill="FFFFFF"/>
        <w:ind w:firstLineChars="200" w:firstLine="420"/>
        <w:jc w:val="left"/>
        <w:rPr>
          <w:kern w:val="0"/>
          <w:szCs w:val="21"/>
        </w:rPr>
      </w:pPr>
      <w:r>
        <w:rPr>
          <w:rFonts w:hint="eastAsia"/>
          <w:kern w:val="0"/>
          <w:szCs w:val="21"/>
        </w:rPr>
        <w:t>——</w:t>
      </w:r>
      <w:r>
        <w:rPr>
          <w:rFonts w:hAnsi="宋体"/>
          <w:kern w:val="0"/>
          <w:szCs w:val="21"/>
        </w:rPr>
        <w:t>不必要或未</w:t>
      </w:r>
      <w:r>
        <w:rPr>
          <w:rFonts w:hAnsi="宋体" w:hint="eastAsia"/>
          <w:kern w:val="0"/>
          <w:szCs w:val="21"/>
        </w:rPr>
        <w:t>检测到</w:t>
      </w:r>
      <w:r>
        <w:rPr>
          <w:rFonts w:hAnsi="宋体"/>
          <w:kern w:val="0"/>
          <w:szCs w:val="21"/>
        </w:rPr>
        <w:t>的内存覆盖，</w:t>
      </w:r>
    </w:p>
    <w:p w:rsidR="00B32C14" w:rsidRDefault="00416CD3">
      <w:pPr>
        <w:shd w:val="clear" w:color="auto" w:fill="FFFFFF"/>
        <w:ind w:firstLineChars="200" w:firstLine="420"/>
        <w:jc w:val="left"/>
        <w:rPr>
          <w:kern w:val="0"/>
          <w:szCs w:val="21"/>
        </w:rPr>
      </w:pPr>
      <w:r>
        <w:rPr>
          <w:rFonts w:hint="eastAsia"/>
          <w:kern w:val="0"/>
          <w:szCs w:val="21"/>
        </w:rPr>
        <w:t>——</w:t>
      </w:r>
      <w:r>
        <w:rPr>
          <w:rFonts w:hAnsi="宋体"/>
          <w:kern w:val="0"/>
          <w:szCs w:val="21"/>
        </w:rPr>
        <w:t>（与安全有关的）运行</w:t>
      </w:r>
      <w:r>
        <w:rPr>
          <w:rFonts w:hAnsi="宋体" w:hint="eastAsia"/>
          <w:kern w:val="0"/>
          <w:szCs w:val="21"/>
        </w:rPr>
        <w:t>中</w:t>
      </w:r>
      <w:r>
        <w:rPr>
          <w:rFonts w:hAnsi="宋体"/>
          <w:kern w:val="0"/>
          <w:szCs w:val="21"/>
        </w:rPr>
        <w:t>的资源瓶颈。</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7.4.4.1.12.2 描述</w:t>
      </w:r>
    </w:p>
    <w:p w:rsidR="00B32C14" w:rsidRDefault="00416CD3">
      <w:pPr>
        <w:widowControl/>
        <w:shd w:val="clear" w:color="auto" w:fill="FFFFFF"/>
        <w:ind w:firstLineChars="200" w:firstLine="420"/>
        <w:jc w:val="left"/>
        <w:rPr>
          <w:kern w:val="0"/>
          <w:szCs w:val="21"/>
        </w:rPr>
      </w:pPr>
      <w:r>
        <w:rPr>
          <w:rFonts w:hAnsi="宋体" w:hint="eastAsia"/>
          <w:kern w:val="0"/>
          <w:szCs w:val="21"/>
        </w:rPr>
        <w:t>为了达成该措施的目的，动态变量和动态对象是在运行时分配内存和确定绝对地址的变量和对象。</w:t>
      </w:r>
      <w:r>
        <w:rPr>
          <w:rFonts w:hAnsi="宋体"/>
          <w:kern w:val="0"/>
          <w:szCs w:val="21"/>
        </w:rPr>
        <w:t>内存</w:t>
      </w:r>
      <w:r>
        <w:rPr>
          <w:rFonts w:hAnsi="宋体" w:hint="eastAsia"/>
          <w:kern w:val="0"/>
          <w:szCs w:val="21"/>
        </w:rPr>
        <w:t>分配值及</w:t>
      </w:r>
      <w:r>
        <w:rPr>
          <w:rFonts w:hAnsi="宋体"/>
          <w:kern w:val="0"/>
          <w:szCs w:val="21"/>
        </w:rPr>
        <w:t>地址</w:t>
      </w:r>
      <w:r>
        <w:rPr>
          <w:rFonts w:hAnsi="宋体" w:hint="eastAsia"/>
          <w:kern w:val="0"/>
          <w:szCs w:val="21"/>
        </w:rPr>
        <w:t>值</w:t>
      </w:r>
      <w:r>
        <w:rPr>
          <w:rFonts w:hAnsi="宋体"/>
          <w:kern w:val="0"/>
          <w:szCs w:val="21"/>
        </w:rPr>
        <w:t>取决于分配时的系统状态，这意味着它不能由编译器或任何其他离线工具检查。</w:t>
      </w:r>
    </w:p>
    <w:p w:rsidR="00B32C14" w:rsidRDefault="00416CD3">
      <w:pPr>
        <w:shd w:val="clear" w:color="auto" w:fill="FFFFFF"/>
        <w:ind w:firstLineChars="200" w:firstLine="420"/>
        <w:jc w:val="left"/>
        <w:rPr>
          <w:kern w:val="0"/>
          <w:szCs w:val="21"/>
        </w:rPr>
      </w:pPr>
      <w:r>
        <w:rPr>
          <w:rFonts w:hAnsi="宋体"/>
          <w:kern w:val="0"/>
          <w:szCs w:val="21"/>
        </w:rPr>
        <w:t>由于动态变量和对象的数量以及</w:t>
      </w:r>
      <w:r>
        <w:rPr>
          <w:rFonts w:hAnsi="宋体"/>
          <w:szCs w:val="21"/>
        </w:rPr>
        <w:t>现</w:t>
      </w:r>
      <w:r>
        <w:rPr>
          <w:rFonts w:hAnsi="宋体" w:hint="eastAsia"/>
          <w:szCs w:val="21"/>
        </w:rPr>
        <w:t>有</w:t>
      </w:r>
      <w:r>
        <w:rPr>
          <w:rFonts w:hAnsi="宋体"/>
          <w:szCs w:val="21"/>
        </w:rPr>
        <w:t>分配新动态变量或对象的可用内存空间，取决于在分配时的系统状态</w:t>
      </w:r>
      <w:r>
        <w:rPr>
          <w:rFonts w:hAnsi="宋体" w:hint="eastAsia"/>
          <w:szCs w:val="21"/>
        </w:rPr>
        <w:t>。</w:t>
      </w:r>
      <w:r>
        <w:rPr>
          <w:rFonts w:hAnsi="宋体"/>
          <w:szCs w:val="21"/>
        </w:rPr>
        <w:t>因此</w:t>
      </w:r>
      <w:r>
        <w:rPr>
          <w:rFonts w:hAnsi="宋体" w:hint="eastAsia"/>
          <w:szCs w:val="21"/>
        </w:rPr>
        <w:t>，</w:t>
      </w:r>
      <w:r>
        <w:rPr>
          <w:rFonts w:hAnsi="宋体"/>
          <w:szCs w:val="21"/>
        </w:rPr>
        <w:t>分配</w:t>
      </w:r>
      <w:r>
        <w:rPr>
          <w:rFonts w:hAnsi="宋体" w:hint="eastAsia"/>
          <w:szCs w:val="21"/>
        </w:rPr>
        <w:t>、</w:t>
      </w:r>
      <w:r>
        <w:rPr>
          <w:rFonts w:hAnsi="宋体"/>
          <w:szCs w:val="21"/>
        </w:rPr>
        <w:t>使用变量或对象时</w:t>
      </w:r>
      <w:r>
        <w:rPr>
          <w:rFonts w:hAnsi="宋体" w:hint="eastAsia"/>
          <w:szCs w:val="21"/>
        </w:rPr>
        <w:t>，</w:t>
      </w:r>
      <w:r>
        <w:rPr>
          <w:rFonts w:hAnsi="宋体"/>
          <w:szCs w:val="21"/>
        </w:rPr>
        <w:t>可能发生故障。</w:t>
      </w:r>
      <w:r>
        <w:rPr>
          <w:rFonts w:hAnsi="宋体"/>
          <w:kern w:val="0"/>
          <w:szCs w:val="21"/>
        </w:rPr>
        <w:t>例如，由系统分配地址时可用内存</w:t>
      </w:r>
      <w:r>
        <w:rPr>
          <w:rFonts w:hAnsi="宋体" w:hint="eastAsia"/>
          <w:kern w:val="0"/>
          <w:szCs w:val="21"/>
        </w:rPr>
        <w:t>空间</w:t>
      </w:r>
      <w:r>
        <w:rPr>
          <w:rFonts w:hAnsi="宋体"/>
          <w:kern w:val="0"/>
          <w:szCs w:val="21"/>
        </w:rPr>
        <w:t>不足，另一变量在存储器中的内容</w:t>
      </w:r>
      <w:r>
        <w:rPr>
          <w:rFonts w:hAnsi="宋体" w:hint="eastAsia"/>
          <w:kern w:val="0"/>
          <w:szCs w:val="21"/>
        </w:rPr>
        <w:t>可能</w:t>
      </w:r>
      <w:r>
        <w:rPr>
          <w:rFonts w:hAnsi="宋体"/>
          <w:kern w:val="0"/>
          <w:szCs w:val="21"/>
        </w:rPr>
        <w:t>在不经意间被覆盖。如果</w:t>
      </w:r>
      <w:r>
        <w:rPr>
          <w:rFonts w:hAnsi="宋体" w:hint="eastAsia"/>
          <w:kern w:val="0"/>
          <w:szCs w:val="21"/>
        </w:rPr>
        <w:t>不</w:t>
      </w:r>
      <w:r>
        <w:rPr>
          <w:rFonts w:hAnsi="宋体"/>
          <w:kern w:val="0"/>
          <w:szCs w:val="21"/>
        </w:rPr>
        <w:t>使用动态变量或对象，则</w:t>
      </w:r>
      <w:r>
        <w:rPr>
          <w:rFonts w:hAnsi="宋体" w:hint="eastAsia"/>
          <w:kern w:val="0"/>
          <w:szCs w:val="21"/>
        </w:rPr>
        <w:t>可避免这些故障</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7.4.4.1.13设计和</w:t>
      </w:r>
      <w:r>
        <w:rPr>
          <w:rFonts w:ascii="黑体" w:hAnsi="Times New Roman" w:hint="eastAsia"/>
          <w:b w:val="0"/>
          <w:kern w:val="0"/>
          <w:sz w:val="21"/>
          <w:szCs w:val="21"/>
        </w:rPr>
        <w:t>编码</w:t>
      </w:r>
      <w:r>
        <w:rPr>
          <w:rFonts w:ascii="黑体" w:hAnsi="Times New Roman"/>
          <w:b w:val="0"/>
          <w:kern w:val="0"/>
          <w:sz w:val="21"/>
          <w:szCs w:val="21"/>
        </w:rPr>
        <w:t>标准</w:t>
      </w:r>
      <w:r>
        <w:rPr>
          <w:rFonts w:ascii="黑体" w:hAnsi="Times New Roman" w:hint="eastAsia"/>
          <w:b w:val="0"/>
          <w:kern w:val="0"/>
          <w:sz w:val="21"/>
          <w:szCs w:val="21"/>
        </w:rPr>
        <w:t>——</w:t>
      </w:r>
      <w:r>
        <w:rPr>
          <w:rFonts w:ascii="黑体" w:hAnsi="Times New Roman"/>
          <w:b w:val="0"/>
          <w:kern w:val="0"/>
          <w:sz w:val="21"/>
          <w:szCs w:val="21"/>
        </w:rPr>
        <w:t>中断的使用限制</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7.4.4.1.13.1 目</w:t>
      </w:r>
      <w:r>
        <w:rPr>
          <w:rFonts w:ascii="黑体" w:hAnsi="Times New Roman" w:hint="eastAsia"/>
          <w:b w:val="0"/>
          <w:kern w:val="0"/>
          <w:sz w:val="21"/>
          <w:szCs w:val="21"/>
        </w:rPr>
        <w:t>标</w:t>
      </w:r>
    </w:p>
    <w:p w:rsidR="00B32C14" w:rsidRDefault="00416CD3">
      <w:pPr>
        <w:widowControl/>
        <w:shd w:val="clear" w:color="auto" w:fill="FFFFFF"/>
        <w:ind w:firstLineChars="200" w:firstLine="420"/>
        <w:jc w:val="left"/>
        <w:rPr>
          <w:kern w:val="0"/>
          <w:szCs w:val="21"/>
        </w:rPr>
      </w:pPr>
      <w:r>
        <w:rPr>
          <w:rFonts w:hAnsi="宋体"/>
          <w:kern w:val="0"/>
          <w:szCs w:val="21"/>
        </w:rPr>
        <w:t>软件开发人员应</w:t>
      </w:r>
      <w:r>
        <w:rPr>
          <w:rFonts w:hAnsi="宋体" w:hint="eastAsia"/>
          <w:kern w:val="0"/>
          <w:szCs w:val="21"/>
        </w:rPr>
        <w:t>限制</w:t>
      </w:r>
      <w:r>
        <w:rPr>
          <w:rFonts w:hAnsi="宋体"/>
          <w:kern w:val="0"/>
          <w:szCs w:val="21"/>
        </w:rPr>
        <w:t>使用中断</w:t>
      </w:r>
      <w:r>
        <w:rPr>
          <w:rFonts w:hAnsi="宋体" w:hint="eastAsia"/>
          <w:kern w:val="0"/>
          <w:szCs w:val="21"/>
        </w:rPr>
        <w:t>，以保持</w:t>
      </w:r>
      <w:r>
        <w:rPr>
          <w:rFonts w:hAnsi="宋体"/>
          <w:kern w:val="0"/>
          <w:szCs w:val="21"/>
        </w:rPr>
        <w:t>软件可验证性和可测试性。</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7.4.4.1.13.2 描述</w:t>
      </w:r>
    </w:p>
    <w:p w:rsidR="00B32C14" w:rsidRDefault="00416CD3">
      <w:pPr>
        <w:shd w:val="clear" w:color="auto" w:fill="FFFFFF"/>
        <w:ind w:firstLineChars="200" w:firstLine="420"/>
        <w:jc w:val="left"/>
        <w:rPr>
          <w:kern w:val="0"/>
          <w:szCs w:val="21"/>
        </w:rPr>
      </w:pPr>
      <w:r>
        <w:rPr>
          <w:rFonts w:hAnsi="宋体"/>
          <w:kern w:val="0"/>
          <w:szCs w:val="21"/>
        </w:rPr>
        <w:t>应</w:t>
      </w:r>
      <w:r>
        <w:rPr>
          <w:rFonts w:hAnsi="宋体" w:hint="eastAsia"/>
          <w:kern w:val="0"/>
          <w:szCs w:val="21"/>
        </w:rPr>
        <w:t>限制</w:t>
      </w:r>
      <w:r>
        <w:rPr>
          <w:rFonts w:hAnsi="宋体"/>
          <w:kern w:val="0"/>
          <w:szCs w:val="21"/>
        </w:rPr>
        <w:t>使用中断。如果</w:t>
      </w:r>
      <w:r>
        <w:rPr>
          <w:rFonts w:hAnsi="宋体" w:hint="eastAsia"/>
          <w:kern w:val="0"/>
          <w:szCs w:val="21"/>
        </w:rPr>
        <w:t>中断使</w:t>
      </w:r>
      <w:r>
        <w:rPr>
          <w:rFonts w:hAnsi="宋体"/>
          <w:kern w:val="0"/>
          <w:szCs w:val="21"/>
        </w:rPr>
        <w:t>系统</w:t>
      </w:r>
      <w:r>
        <w:rPr>
          <w:rFonts w:hAnsi="宋体" w:hint="eastAsia"/>
          <w:kern w:val="0"/>
          <w:szCs w:val="21"/>
        </w:rPr>
        <w:t>简化</w:t>
      </w:r>
      <w:r>
        <w:rPr>
          <w:rFonts w:hAnsi="宋体"/>
          <w:kern w:val="0"/>
          <w:szCs w:val="21"/>
        </w:rPr>
        <w:t>则可使用中断。在</w:t>
      </w:r>
      <w:r>
        <w:rPr>
          <w:rFonts w:hAnsi="宋体"/>
          <w:szCs w:val="21"/>
        </w:rPr>
        <w:t>关键软件的执行过程中应禁止软件处理中断。</w:t>
      </w:r>
      <w:r>
        <w:rPr>
          <w:rFonts w:hAnsi="宋体"/>
          <w:kern w:val="0"/>
          <w:szCs w:val="21"/>
        </w:rPr>
        <w:t>如果使用中断</w:t>
      </w:r>
      <w:r>
        <w:rPr>
          <w:rFonts w:hAnsi="宋体" w:hint="eastAsia"/>
          <w:kern w:val="0"/>
          <w:szCs w:val="21"/>
        </w:rPr>
        <w:t>，</w:t>
      </w:r>
      <w:r>
        <w:rPr>
          <w:rFonts w:hAnsi="宋体"/>
          <w:kern w:val="0"/>
          <w:szCs w:val="21"/>
        </w:rPr>
        <w:t>则应</w:t>
      </w:r>
      <w:r>
        <w:rPr>
          <w:rFonts w:hAnsi="宋体" w:hint="eastAsia"/>
          <w:kern w:val="0"/>
          <w:szCs w:val="21"/>
        </w:rPr>
        <w:t>为不能</w:t>
      </w:r>
      <w:r>
        <w:rPr>
          <w:rFonts w:hAnsi="宋体"/>
          <w:kern w:val="0"/>
          <w:szCs w:val="21"/>
        </w:rPr>
        <w:t>被</w:t>
      </w:r>
      <w:r>
        <w:rPr>
          <w:rFonts w:hAnsi="宋体" w:hint="eastAsia"/>
          <w:kern w:val="0"/>
          <w:szCs w:val="21"/>
        </w:rPr>
        <w:t>中</w:t>
      </w:r>
      <w:r>
        <w:rPr>
          <w:rFonts w:hAnsi="宋体"/>
          <w:kern w:val="0"/>
          <w:szCs w:val="21"/>
        </w:rPr>
        <w:t>断的部分指定最大计算时间，</w:t>
      </w:r>
      <w:r>
        <w:rPr>
          <w:rFonts w:hAnsi="宋体" w:hint="eastAsia"/>
          <w:kern w:val="0"/>
          <w:szCs w:val="21"/>
        </w:rPr>
        <w:t>以便于计算禁止中断的最大时间</w:t>
      </w:r>
      <w:r>
        <w:rPr>
          <w:rFonts w:hAnsi="宋体"/>
          <w:kern w:val="0"/>
          <w:szCs w:val="21"/>
        </w:rPr>
        <w:t>。中断的</w:t>
      </w:r>
      <w:r>
        <w:rPr>
          <w:rFonts w:hAnsi="宋体" w:hint="eastAsia"/>
          <w:kern w:val="0"/>
          <w:szCs w:val="21"/>
        </w:rPr>
        <w:t>使用</w:t>
      </w:r>
      <w:r>
        <w:rPr>
          <w:rFonts w:hAnsi="宋体"/>
          <w:kern w:val="0"/>
          <w:szCs w:val="21"/>
        </w:rPr>
        <w:t>和</w:t>
      </w:r>
      <w:r>
        <w:rPr>
          <w:rFonts w:hAnsi="宋体" w:hint="eastAsia"/>
          <w:kern w:val="0"/>
          <w:szCs w:val="21"/>
        </w:rPr>
        <w:t>禁止</w:t>
      </w:r>
      <w:r>
        <w:rPr>
          <w:rFonts w:hAnsi="宋体"/>
          <w:kern w:val="0"/>
          <w:szCs w:val="21"/>
        </w:rPr>
        <w:t>应完整记录。</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7.4.4.1.14设计和</w:t>
      </w:r>
      <w:r>
        <w:rPr>
          <w:rFonts w:ascii="黑体" w:hAnsi="Times New Roman" w:hint="eastAsia"/>
          <w:b w:val="0"/>
          <w:kern w:val="0"/>
          <w:sz w:val="21"/>
          <w:szCs w:val="21"/>
        </w:rPr>
        <w:t>编码</w:t>
      </w:r>
      <w:r>
        <w:rPr>
          <w:rFonts w:ascii="黑体" w:hAnsi="Times New Roman"/>
          <w:b w:val="0"/>
          <w:kern w:val="0"/>
          <w:sz w:val="21"/>
          <w:szCs w:val="21"/>
        </w:rPr>
        <w:t>标准</w:t>
      </w:r>
      <w:bookmarkStart w:id="76" w:name="OLE_LINK30"/>
      <w:bookmarkStart w:id="77" w:name="OLE_LINK29"/>
      <w:bookmarkStart w:id="78" w:name="OLE_LINK31"/>
      <w:r>
        <w:rPr>
          <w:rFonts w:ascii="黑体" w:hAnsi="Times New Roman" w:hint="eastAsia"/>
          <w:b w:val="0"/>
          <w:kern w:val="0"/>
          <w:sz w:val="21"/>
          <w:szCs w:val="21"/>
        </w:rPr>
        <w:t>——</w:t>
      </w:r>
      <w:r>
        <w:rPr>
          <w:rFonts w:ascii="黑体" w:hAnsi="Times New Roman"/>
          <w:b w:val="0"/>
          <w:kern w:val="0"/>
          <w:sz w:val="21"/>
          <w:szCs w:val="21"/>
        </w:rPr>
        <w:t>指针</w:t>
      </w:r>
      <w:r>
        <w:rPr>
          <w:rFonts w:ascii="黑体" w:hAnsi="Times New Roman" w:hint="eastAsia"/>
          <w:b w:val="0"/>
          <w:kern w:val="0"/>
          <w:sz w:val="21"/>
          <w:szCs w:val="21"/>
        </w:rPr>
        <w:t>的</w:t>
      </w:r>
      <w:r>
        <w:rPr>
          <w:rFonts w:ascii="黑体" w:hAnsi="Times New Roman"/>
          <w:b w:val="0"/>
          <w:kern w:val="0"/>
          <w:sz w:val="21"/>
          <w:szCs w:val="21"/>
        </w:rPr>
        <w:t>定义使用</w:t>
      </w:r>
      <w:bookmarkEnd w:id="76"/>
      <w:bookmarkEnd w:id="77"/>
      <w:bookmarkEnd w:id="78"/>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 xml:space="preserve">7.4.4.1.14.1 </w:t>
      </w:r>
      <w:r>
        <w:rPr>
          <w:rFonts w:ascii="黑体" w:hAnsi="Times New Roman" w:hint="eastAsia"/>
          <w:b w:val="0"/>
          <w:kern w:val="0"/>
          <w:sz w:val="21"/>
          <w:szCs w:val="21"/>
        </w:rPr>
        <w:t xml:space="preserve"> 目标</w:t>
      </w:r>
    </w:p>
    <w:p w:rsidR="00B32C14" w:rsidRDefault="00416CD3">
      <w:pPr>
        <w:widowControl/>
        <w:shd w:val="clear" w:color="auto" w:fill="FFFFFF"/>
        <w:ind w:firstLineChars="200" w:firstLine="420"/>
        <w:jc w:val="left"/>
        <w:rPr>
          <w:kern w:val="0"/>
          <w:szCs w:val="21"/>
        </w:rPr>
      </w:pPr>
      <w:r>
        <w:rPr>
          <w:rFonts w:hAnsi="宋体"/>
          <w:kern w:val="0"/>
          <w:szCs w:val="21"/>
        </w:rPr>
        <w:t>指针的定义</w:t>
      </w:r>
      <w:r>
        <w:rPr>
          <w:rFonts w:hAnsi="宋体" w:hint="eastAsia"/>
          <w:kern w:val="0"/>
          <w:szCs w:val="21"/>
        </w:rPr>
        <w:t>使用</w:t>
      </w:r>
      <w:r>
        <w:rPr>
          <w:rFonts w:hAnsi="宋体"/>
          <w:kern w:val="0"/>
          <w:szCs w:val="21"/>
        </w:rPr>
        <w:t>用来避免由于访问</w:t>
      </w:r>
      <w:r>
        <w:rPr>
          <w:rFonts w:hAnsi="宋体" w:hint="eastAsia"/>
          <w:kern w:val="0"/>
          <w:szCs w:val="21"/>
        </w:rPr>
        <w:t>未预</w:t>
      </w:r>
      <w:r>
        <w:rPr>
          <w:rFonts w:hAnsi="宋体"/>
          <w:kern w:val="0"/>
          <w:szCs w:val="21"/>
        </w:rPr>
        <w:t>先检查范围和指针类型数据所造成的问题，</w:t>
      </w:r>
      <w:r>
        <w:rPr>
          <w:rFonts w:hAnsi="宋体" w:hint="eastAsia"/>
          <w:kern w:val="0"/>
          <w:szCs w:val="21"/>
        </w:rPr>
        <w:t>以</w:t>
      </w:r>
      <w:r>
        <w:rPr>
          <w:rFonts w:hAnsi="宋体"/>
          <w:kern w:val="0"/>
          <w:szCs w:val="21"/>
        </w:rPr>
        <w:t>支持软件</w:t>
      </w:r>
      <w:r>
        <w:rPr>
          <w:rFonts w:hAnsi="宋体" w:hint="eastAsia"/>
          <w:kern w:val="0"/>
          <w:szCs w:val="21"/>
        </w:rPr>
        <w:t>的</w:t>
      </w:r>
      <w:r>
        <w:rPr>
          <w:rFonts w:hAnsi="宋体"/>
          <w:kern w:val="0"/>
          <w:szCs w:val="21"/>
        </w:rPr>
        <w:t>模块化测试和验证并限制</w:t>
      </w:r>
      <w:r>
        <w:rPr>
          <w:rFonts w:hAnsi="宋体" w:hint="eastAsia"/>
          <w:kern w:val="0"/>
          <w:szCs w:val="21"/>
        </w:rPr>
        <w:t>失效后果</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7.4.4.1.14.2 描述</w:t>
      </w:r>
    </w:p>
    <w:p w:rsidR="00B32C14" w:rsidRDefault="00416CD3">
      <w:pPr>
        <w:widowControl/>
        <w:shd w:val="clear" w:color="auto" w:fill="FFFFFF"/>
        <w:ind w:firstLineChars="200" w:firstLine="420"/>
        <w:jc w:val="left"/>
        <w:rPr>
          <w:kern w:val="0"/>
          <w:szCs w:val="21"/>
        </w:rPr>
      </w:pPr>
      <w:r>
        <w:rPr>
          <w:rFonts w:hAnsi="宋体"/>
          <w:kern w:val="0"/>
          <w:szCs w:val="21"/>
        </w:rPr>
        <w:t>在应用软件中</w:t>
      </w:r>
      <w:r>
        <w:rPr>
          <w:rFonts w:hAnsi="宋体" w:hint="eastAsia"/>
          <w:kern w:val="0"/>
          <w:szCs w:val="21"/>
        </w:rPr>
        <w:t>，仅</w:t>
      </w:r>
      <w:r>
        <w:rPr>
          <w:rFonts w:hAnsi="宋体"/>
          <w:kern w:val="0"/>
          <w:szCs w:val="21"/>
        </w:rPr>
        <w:t>当指针数据类型和</w:t>
      </w:r>
      <w:r>
        <w:rPr>
          <w:rFonts w:hAnsi="宋体" w:hint="eastAsia"/>
          <w:kern w:val="0"/>
          <w:szCs w:val="21"/>
        </w:rPr>
        <w:t>数</w:t>
      </w:r>
      <w:r>
        <w:rPr>
          <w:rFonts w:hAnsi="宋体"/>
          <w:kern w:val="0"/>
          <w:szCs w:val="21"/>
        </w:rPr>
        <w:t>值范围</w:t>
      </w:r>
      <w:r>
        <w:rPr>
          <w:kern w:val="0"/>
          <w:szCs w:val="21"/>
        </w:rPr>
        <w:t>（</w:t>
      </w:r>
      <w:r>
        <w:rPr>
          <w:rFonts w:hAnsi="宋体" w:hint="eastAsia"/>
          <w:kern w:val="0"/>
          <w:szCs w:val="21"/>
        </w:rPr>
        <w:t>确保</w:t>
      </w:r>
      <w:r>
        <w:rPr>
          <w:rFonts w:hAnsi="宋体"/>
          <w:kern w:val="0"/>
          <w:szCs w:val="21"/>
        </w:rPr>
        <w:t>指针引用在正确地址空间内</w:t>
      </w:r>
      <w:r>
        <w:rPr>
          <w:kern w:val="0"/>
          <w:szCs w:val="21"/>
        </w:rPr>
        <w:t>）</w:t>
      </w:r>
      <w:r>
        <w:rPr>
          <w:rFonts w:hAnsi="宋体"/>
          <w:kern w:val="0"/>
          <w:szCs w:val="21"/>
        </w:rPr>
        <w:t>经过检查</w:t>
      </w:r>
      <w:r>
        <w:rPr>
          <w:rFonts w:hAnsi="宋体" w:hint="eastAsia"/>
          <w:kern w:val="0"/>
          <w:szCs w:val="21"/>
        </w:rPr>
        <w:t>后，</w:t>
      </w:r>
      <w:r>
        <w:rPr>
          <w:rFonts w:hAnsi="宋体"/>
          <w:kern w:val="0"/>
          <w:szCs w:val="21"/>
        </w:rPr>
        <w:t>指针运算</w:t>
      </w:r>
      <w:r>
        <w:rPr>
          <w:rFonts w:hAnsi="宋体" w:hint="eastAsia"/>
          <w:kern w:val="0"/>
          <w:szCs w:val="21"/>
        </w:rPr>
        <w:t>方可在</w:t>
      </w:r>
      <w:r>
        <w:rPr>
          <w:rFonts w:hAnsi="宋体"/>
          <w:kern w:val="0"/>
          <w:szCs w:val="21"/>
        </w:rPr>
        <w:t>源代码级使用。</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7.4.4.1.15设计和</w:t>
      </w:r>
      <w:r>
        <w:rPr>
          <w:rFonts w:ascii="黑体" w:hAnsi="Times New Roman" w:hint="eastAsia"/>
          <w:b w:val="0"/>
          <w:kern w:val="0"/>
          <w:sz w:val="21"/>
          <w:szCs w:val="21"/>
        </w:rPr>
        <w:t>编码</w:t>
      </w:r>
      <w:r>
        <w:rPr>
          <w:rFonts w:ascii="黑体" w:hAnsi="Times New Roman"/>
          <w:b w:val="0"/>
          <w:kern w:val="0"/>
          <w:sz w:val="21"/>
          <w:szCs w:val="21"/>
        </w:rPr>
        <w:t>标准</w:t>
      </w:r>
      <w:r>
        <w:rPr>
          <w:rFonts w:ascii="黑体" w:hAnsi="Times New Roman" w:hint="eastAsia"/>
          <w:b w:val="0"/>
          <w:kern w:val="0"/>
          <w:sz w:val="21"/>
          <w:szCs w:val="21"/>
        </w:rPr>
        <w:t>——</w:t>
      </w:r>
      <w:r>
        <w:rPr>
          <w:rFonts w:ascii="黑体" w:hAnsi="Times New Roman"/>
          <w:b w:val="0"/>
          <w:kern w:val="0"/>
          <w:sz w:val="21"/>
          <w:szCs w:val="21"/>
        </w:rPr>
        <w:t>递归</w:t>
      </w:r>
      <w:r>
        <w:rPr>
          <w:rFonts w:ascii="黑体" w:hAnsi="Times New Roman" w:hint="eastAsia"/>
          <w:b w:val="0"/>
          <w:kern w:val="0"/>
          <w:sz w:val="21"/>
          <w:szCs w:val="21"/>
        </w:rPr>
        <w:t>的限制</w:t>
      </w:r>
      <w:r>
        <w:rPr>
          <w:rFonts w:ascii="黑体" w:hAnsi="Times New Roman"/>
          <w:b w:val="0"/>
          <w:kern w:val="0"/>
          <w:sz w:val="21"/>
          <w:szCs w:val="21"/>
        </w:rPr>
        <w:t>使用</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7.4.4.1.15.1 目</w:t>
      </w:r>
      <w:r>
        <w:rPr>
          <w:rFonts w:ascii="黑体" w:hAnsi="Times New Roman" w:hint="eastAsia"/>
          <w:b w:val="0"/>
          <w:kern w:val="0"/>
          <w:sz w:val="21"/>
          <w:szCs w:val="21"/>
        </w:rPr>
        <w:t>标</w:t>
      </w:r>
    </w:p>
    <w:p w:rsidR="00B32C14" w:rsidRDefault="00416CD3">
      <w:pPr>
        <w:widowControl/>
        <w:shd w:val="clear" w:color="auto" w:fill="FFFFFF"/>
        <w:ind w:firstLineChars="200" w:firstLine="420"/>
        <w:jc w:val="left"/>
        <w:rPr>
          <w:kern w:val="0"/>
          <w:szCs w:val="21"/>
        </w:rPr>
      </w:pPr>
      <w:r>
        <w:rPr>
          <w:rFonts w:hAnsi="宋体"/>
          <w:kern w:val="0"/>
          <w:szCs w:val="21"/>
        </w:rPr>
        <w:t>递归的限制使用</w:t>
      </w:r>
      <w:r>
        <w:rPr>
          <w:rFonts w:hAnsi="宋体" w:hint="eastAsia"/>
          <w:kern w:val="0"/>
          <w:szCs w:val="21"/>
        </w:rPr>
        <w:t>，用</w:t>
      </w:r>
      <w:r>
        <w:rPr>
          <w:rFonts w:hAnsi="宋体"/>
          <w:kern w:val="0"/>
          <w:szCs w:val="21"/>
        </w:rPr>
        <w:t>以避免子程序调用</w:t>
      </w:r>
      <w:r>
        <w:rPr>
          <w:rFonts w:hAnsi="宋体" w:hint="eastAsia"/>
          <w:kern w:val="0"/>
          <w:szCs w:val="21"/>
        </w:rPr>
        <w:t>的</w:t>
      </w:r>
      <w:r>
        <w:rPr>
          <w:rFonts w:hAnsi="宋体"/>
          <w:kern w:val="0"/>
          <w:szCs w:val="21"/>
        </w:rPr>
        <w:t>无法</w:t>
      </w:r>
      <w:r>
        <w:rPr>
          <w:rFonts w:hAnsi="宋体" w:hint="eastAsia"/>
          <w:kern w:val="0"/>
          <w:szCs w:val="21"/>
        </w:rPr>
        <w:t>验证</w:t>
      </w:r>
      <w:r>
        <w:rPr>
          <w:rFonts w:hAnsi="宋体"/>
          <w:kern w:val="0"/>
          <w:szCs w:val="21"/>
        </w:rPr>
        <w:t>和不稳定</w:t>
      </w:r>
      <w:r>
        <w:rPr>
          <w:rFonts w:hAnsi="宋体" w:hint="eastAsia"/>
          <w:kern w:val="0"/>
          <w:szCs w:val="21"/>
        </w:rPr>
        <w:t>使用</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7.4.4.1.15.2 描述</w:t>
      </w:r>
    </w:p>
    <w:p w:rsidR="00B32C14" w:rsidRDefault="00416CD3">
      <w:pPr>
        <w:shd w:val="clear" w:color="auto" w:fill="FFFFFF"/>
        <w:ind w:firstLineChars="200" w:firstLine="420"/>
        <w:jc w:val="left"/>
        <w:rPr>
          <w:kern w:val="0"/>
          <w:szCs w:val="21"/>
        </w:rPr>
      </w:pPr>
      <w:r>
        <w:rPr>
          <w:rFonts w:hAnsi="宋体" w:hint="eastAsia"/>
          <w:kern w:val="0"/>
          <w:szCs w:val="21"/>
        </w:rPr>
        <w:t>若</w:t>
      </w:r>
      <w:r>
        <w:rPr>
          <w:rFonts w:hAnsi="宋体"/>
          <w:kern w:val="0"/>
          <w:szCs w:val="21"/>
        </w:rPr>
        <w:t>使用递归</w:t>
      </w:r>
      <w:r>
        <w:rPr>
          <w:rFonts w:hAnsi="宋体" w:hint="eastAsia"/>
          <w:kern w:val="0"/>
          <w:szCs w:val="21"/>
        </w:rPr>
        <w:t>，</w:t>
      </w:r>
      <w:r>
        <w:rPr>
          <w:rFonts w:hAnsi="宋体"/>
          <w:kern w:val="0"/>
          <w:szCs w:val="21"/>
        </w:rPr>
        <w:t>应建立允许递归深度的明确</w:t>
      </w:r>
      <w:r>
        <w:rPr>
          <w:rFonts w:hAnsi="宋体" w:hint="eastAsia"/>
          <w:kern w:val="0"/>
          <w:szCs w:val="21"/>
        </w:rPr>
        <w:t>准则</w:t>
      </w:r>
      <w:r>
        <w:rPr>
          <w:rFonts w:hAnsi="宋体"/>
          <w:kern w:val="0"/>
          <w:szCs w:val="21"/>
        </w:rPr>
        <w:t>。</w:t>
      </w:r>
    </w:p>
    <w:p w:rsidR="00B32C14" w:rsidRDefault="00416CD3">
      <w:pPr>
        <w:widowControl/>
        <w:shd w:val="clear" w:color="auto" w:fill="FFFFFF"/>
        <w:jc w:val="left"/>
        <w:rPr>
          <w:rFonts w:ascii="黑体" w:eastAsia="黑体"/>
          <w:bCs/>
          <w:kern w:val="0"/>
          <w:szCs w:val="21"/>
        </w:rPr>
      </w:pPr>
      <w:r>
        <w:rPr>
          <w:rFonts w:ascii="黑体" w:eastAsia="黑体" w:hint="eastAsia"/>
          <w:bCs/>
          <w:kern w:val="0"/>
          <w:szCs w:val="21"/>
        </w:rPr>
        <w:t xml:space="preserve">7.4.4.2  </w:t>
      </w:r>
      <w:r>
        <w:rPr>
          <w:rFonts w:ascii="黑体" w:eastAsia="黑体" w:hAnsi="宋体" w:hint="eastAsia"/>
          <w:bCs/>
          <w:kern w:val="0"/>
          <w:szCs w:val="21"/>
        </w:rPr>
        <w:t>软件模块设计和编码验证</w:t>
      </w:r>
    </w:p>
    <w:p w:rsidR="00B32C14" w:rsidRDefault="00416CD3">
      <w:pPr>
        <w:shd w:val="clear" w:color="auto" w:fill="FFFFFF"/>
        <w:ind w:firstLineChars="200" w:firstLine="420"/>
        <w:jc w:val="left"/>
        <w:rPr>
          <w:kern w:val="0"/>
          <w:szCs w:val="21"/>
        </w:rPr>
      </w:pPr>
      <w:r>
        <w:rPr>
          <w:rFonts w:hAnsi="宋体"/>
          <w:szCs w:val="21"/>
        </w:rPr>
        <w:t>应</w:t>
      </w:r>
      <w:r>
        <w:rPr>
          <w:rFonts w:hAnsi="宋体" w:hint="eastAsia"/>
          <w:szCs w:val="21"/>
        </w:rPr>
        <w:t>验证</w:t>
      </w:r>
      <w:r>
        <w:rPr>
          <w:rFonts w:hAnsi="宋体"/>
          <w:szCs w:val="21"/>
        </w:rPr>
        <w:t>软件模块的设计</w:t>
      </w:r>
      <w:r>
        <w:rPr>
          <w:rFonts w:hAnsi="宋体" w:hint="eastAsia"/>
          <w:szCs w:val="21"/>
        </w:rPr>
        <w:t>及</w:t>
      </w:r>
      <w:r>
        <w:rPr>
          <w:rFonts w:hAnsi="宋体"/>
          <w:szCs w:val="21"/>
        </w:rPr>
        <w:t>其</w:t>
      </w:r>
      <w:r>
        <w:rPr>
          <w:rFonts w:hAnsi="宋体" w:hint="eastAsia"/>
          <w:szCs w:val="21"/>
        </w:rPr>
        <w:t>编码</w:t>
      </w:r>
      <w:r>
        <w:rPr>
          <w:rFonts w:hAnsi="宋体"/>
          <w:szCs w:val="21"/>
        </w:rPr>
        <w:t>。</w:t>
      </w:r>
      <w:r>
        <w:rPr>
          <w:rFonts w:hAnsi="宋体"/>
          <w:kern w:val="0"/>
          <w:szCs w:val="21"/>
        </w:rPr>
        <w:t>应检验设计和</w:t>
      </w:r>
      <w:r>
        <w:rPr>
          <w:rFonts w:hAnsi="宋体" w:hint="eastAsia"/>
          <w:kern w:val="0"/>
          <w:szCs w:val="21"/>
        </w:rPr>
        <w:t>编码</w:t>
      </w:r>
      <w:r>
        <w:rPr>
          <w:rFonts w:hAnsi="宋体"/>
          <w:kern w:val="0"/>
          <w:szCs w:val="21"/>
        </w:rPr>
        <w:t>是否</w:t>
      </w:r>
      <w:r>
        <w:rPr>
          <w:rFonts w:hAnsi="宋体" w:hint="eastAsia"/>
          <w:kern w:val="0"/>
          <w:szCs w:val="21"/>
        </w:rPr>
        <w:t>满足</w:t>
      </w:r>
      <w:r>
        <w:rPr>
          <w:rFonts w:hAnsi="宋体"/>
          <w:kern w:val="0"/>
          <w:szCs w:val="21"/>
        </w:rPr>
        <w:t>软件安全要求。软件开发者</w:t>
      </w:r>
      <w:r>
        <w:rPr>
          <w:rFonts w:hAnsi="宋体" w:hint="eastAsia"/>
          <w:kern w:val="0"/>
          <w:szCs w:val="21"/>
        </w:rPr>
        <w:t>应</w:t>
      </w:r>
      <w:r>
        <w:rPr>
          <w:rFonts w:hAnsi="宋体"/>
          <w:kern w:val="0"/>
          <w:szCs w:val="21"/>
        </w:rPr>
        <w:t>参加</w:t>
      </w:r>
      <w:r>
        <w:rPr>
          <w:rFonts w:hAnsi="宋体" w:hint="eastAsia"/>
          <w:kern w:val="0"/>
          <w:szCs w:val="21"/>
        </w:rPr>
        <w:t>验证活动</w:t>
      </w:r>
      <w:r>
        <w:rPr>
          <w:rFonts w:hAnsi="宋体"/>
          <w:kern w:val="0"/>
          <w:szCs w:val="21"/>
        </w:rPr>
        <w:t>。</w:t>
      </w:r>
      <w:r>
        <w:rPr>
          <w:rFonts w:hAnsi="宋体"/>
          <w:szCs w:val="21"/>
        </w:rPr>
        <w:t>验证方法可能是检查或</w:t>
      </w:r>
      <w:r>
        <w:rPr>
          <w:rFonts w:hAnsi="宋体" w:hint="eastAsia"/>
          <w:szCs w:val="21"/>
        </w:rPr>
        <w:t>走查</w:t>
      </w:r>
      <w:r>
        <w:rPr>
          <w:rFonts w:hAnsi="宋体"/>
          <w:szCs w:val="21"/>
        </w:rPr>
        <w:t>（在</w:t>
      </w:r>
      <w:r>
        <w:rPr>
          <w:rFonts w:hint="eastAsia"/>
          <w:kern w:val="0"/>
          <w:szCs w:val="21"/>
        </w:rPr>
        <w:t>GB/TXXXX.1</w:t>
      </w:r>
      <w:r>
        <w:rPr>
          <w:rFonts w:hAnsi="宋体"/>
          <w:kern w:val="0"/>
          <w:szCs w:val="21"/>
        </w:rPr>
        <w:t>中有定义</w:t>
      </w:r>
      <w:r>
        <w:rPr>
          <w:rFonts w:hAnsi="宋体"/>
          <w:szCs w:val="21"/>
        </w:rPr>
        <w:t>）两种类型</w:t>
      </w:r>
      <w:r>
        <w:rPr>
          <w:rFonts w:hAnsi="宋体" w:hint="eastAsia"/>
          <w:szCs w:val="21"/>
        </w:rPr>
        <w:t>之一</w:t>
      </w:r>
      <w:r>
        <w:rPr>
          <w:rFonts w:hAnsi="宋体"/>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79" w:name="_Toc303172670"/>
      <w:r>
        <w:rPr>
          <w:rFonts w:ascii="黑体" w:hAnsi="Times New Roman"/>
          <w:b w:val="0"/>
          <w:kern w:val="0"/>
          <w:sz w:val="21"/>
          <w:szCs w:val="21"/>
        </w:rPr>
        <w:t>7.4.5 工作</w:t>
      </w:r>
      <w:bookmarkEnd w:id="79"/>
      <w:r>
        <w:rPr>
          <w:rFonts w:ascii="黑体" w:hAnsi="Times New Roman"/>
          <w:b w:val="0"/>
          <w:kern w:val="0"/>
          <w:sz w:val="21"/>
          <w:szCs w:val="21"/>
        </w:rPr>
        <w:t>产</w:t>
      </w:r>
      <w:r>
        <w:rPr>
          <w:rFonts w:ascii="黑体" w:hAnsi="Times New Roman" w:hint="eastAsia"/>
          <w:b w:val="0"/>
          <w:kern w:val="0"/>
          <w:sz w:val="21"/>
          <w:szCs w:val="21"/>
        </w:rPr>
        <w:t>品</w:t>
      </w:r>
    </w:p>
    <w:p w:rsidR="00B32C14" w:rsidRDefault="00416CD3">
      <w:pPr>
        <w:shd w:val="clear" w:color="auto" w:fill="FFFFFF"/>
        <w:ind w:firstLineChars="200" w:firstLine="420"/>
        <w:jc w:val="left"/>
        <w:rPr>
          <w:kern w:val="0"/>
          <w:szCs w:val="21"/>
        </w:rPr>
      </w:pPr>
      <w:r>
        <w:rPr>
          <w:rFonts w:hAnsi="宋体"/>
          <w:kern w:val="0"/>
          <w:szCs w:val="21"/>
        </w:rPr>
        <w:t>下列工作产</w:t>
      </w:r>
      <w:r>
        <w:rPr>
          <w:rFonts w:hAnsi="宋体" w:hint="eastAsia"/>
          <w:kern w:val="0"/>
          <w:szCs w:val="21"/>
        </w:rPr>
        <w:t>品适用</w:t>
      </w:r>
      <w:r>
        <w:rPr>
          <w:rFonts w:hAnsi="宋体"/>
          <w:kern w:val="0"/>
          <w:szCs w:val="21"/>
        </w:rPr>
        <w:t>于</w:t>
      </w:r>
      <w:r>
        <w:rPr>
          <w:rFonts w:hAnsi="宋体" w:hint="eastAsia"/>
          <w:kern w:val="0"/>
          <w:szCs w:val="21"/>
        </w:rPr>
        <w:t>本</w:t>
      </w:r>
      <w:r>
        <w:rPr>
          <w:rFonts w:hAnsi="宋体"/>
          <w:kern w:val="0"/>
          <w:szCs w:val="21"/>
        </w:rPr>
        <w:t>阶段：</w:t>
      </w:r>
    </w:p>
    <w:p w:rsidR="00B32C14" w:rsidRDefault="00416CD3">
      <w:pPr>
        <w:shd w:val="clear" w:color="auto" w:fill="FFFFFF"/>
        <w:autoSpaceDE w:val="0"/>
        <w:autoSpaceDN w:val="0"/>
        <w:adjustRightInd w:val="0"/>
        <w:ind w:firstLineChars="200" w:firstLine="420"/>
        <w:jc w:val="left"/>
        <w:rPr>
          <w:kern w:val="0"/>
          <w:szCs w:val="21"/>
        </w:rPr>
      </w:pPr>
      <w:r>
        <w:rPr>
          <w:kern w:val="0"/>
          <w:szCs w:val="21"/>
        </w:rPr>
        <w:t>a</w:t>
      </w:r>
      <w:r>
        <w:rPr>
          <w:kern w:val="0"/>
          <w:szCs w:val="21"/>
        </w:rPr>
        <w:t>）</w:t>
      </w:r>
      <w:r>
        <w:rPr>
          <w:rFonts w:hAnsi="宋体"/>
          <w:kern w:val="0"/>
          <w:szCs w:val="21"/>
        </w:rPr>
        <w:t>依据</w:t>
      </w:r>
      <w:r>
        <w:rPr>
          <w:kern w:val="0"/>
          <w:szCs w:val="21"/>
        </w:rPr>
        <w:t>7.4.4.1</w:t>
      </w:r>
      <w:r>
        <w:rPr>
          <w:rFonts w:hAnsi="宋体"/>
          <w:kern w:val="0"/>
          <w:szCs w:val="21"/>
        </w:rPr>
        <w:t>的软件详细设计</w:t>
      </w:r>
      <w:r>
        <w:rPr>
          <w:rFonts w:hint="eastAsia"/>
          <w:kern w:val="0"/>
          <w:szCs w:val="21"/>
        </w:rPr>
        <w:t>；</w:t>
      </w:r>
    </w:p>
    <w:p w:rsidR="00B32C14" w:rsidRDefault="00416CD3">
      <w:pPr>
        <w:shd w:val="clear" w:color="auto" w:fill="FFFFFF"/>
        <w:autoSpaceDE w:val="0"/>
        <w:autoSpaceDN w:val="0"/>
        <w:adjustRightInd w:val="0"/>
        <w:ind w:firstLineChars="200" w:firstLine="420"/>
        <w:jc w:val="left"/>
        <w:rPr>
          <w:kern w:val="0"/>
          <w:szCs w:val="21"/>
        </w:rPr>
      </w:pPr>
      <w:r>
        <w:rPr>
          <w:kern w:val="0"/>
          <w:szCs w:val="21"/>
        </w:rPr>
        <w:t>b</w:t>
      </w:r>
      <w:r>
        <w:rPr>
          <w:kern w:val="0"/>
          <w:szCs w:val="21"/>
        </w:rPr>
        <w:t>）</w:t>
      </w:r>
      <w:r>
        <w:rPr>
          <w:rFonts w:hAnsi="宋体"/>
          <w:kern w:val="0"/>
          <w:szCs w:val="21"/>
        </w:rPr>
        <w:t>依据</w:t>
      </w:r>
      <w:r>
        <w:rPr>
          <w:kern w:val="0"/>
          <w:szCs w:val="21"/>
        </w:rPr>
        <w:t>7.4.4.1</w:t>
      </w:r>
      <w:r>
        <w:rPr>
          <w:rFonts w:hAnsi="宋体"/>
          <w:kern w:val="0"/>
          <w:szCs w:val="21"/>
        </w:rPr>
        <w:t>的软件</w:t>
      </w:r>
      <w:r>
        <w:rPr>
          <w:rFonts w:hint="eastAsia"/>
          <w:kern w:val="0"/>
          <w:szCs w:val="21"/>
        </w:rPr>
        <w:t>；</w:t>
      </w:r>
    </w:p>
    <w:p w:rsidR="00B32C14" w:rsidRDefault="00416CD3">
      <w:pPr>
        <w:shd w:val="clear" w:color="auto" w:fill="FFFFFF"/>
        <w:ind w:firstLineChars="200" w:firstLine="420"/>
        <w:jc w:val="left"/>
        <w:rPr>
          <w:kern w:val="0"/>
          <w:szCs w:val="21"/>
        </w:rPr>
      </w:pPr>
      <w:r>
        <w:rPr>
          <w:kern w:val="0"/>
          <w:szCs w:val="21"/>
        </w:rPr>
        <w:t>c</w:t>
      </w:r>
      <w:r>
        <w:rPr>
          <w:kern w:val="0"/>
          <w:szCs w:val="21"/>
        </w:rPr>
        <w:t>）</w:t>
      </w:r>
      <w:r>
        <w:rPr>
          <w:rFonts w:hAnsi="宋体"/>
          <w:kern w:val="0"/>
          <w:szCs w:val="21"/>
        </w:rPr>
        <w:t>来自</w:t>
      </w:r>
      <w:r>
        <w:rPr>
          <w:rFonts w:hAnsi="宋体" w:hint="eastAsia"/>
          <w:kern w:val="0"/>
          <w:szCs w:val="21"/>
        </w:rPr>
        <w:t>于</w:t>
      </w:r>
      <w:r>
        <w:rPr>
          <w:kern w:val="0"/>
          <w:szCs w:val="21"/>
        </w:rPr>
        <w:t>7.4.4.2</w:t>
      </w:r>
      <w:r>
        <w:rPr>
          <w:rFonts w:hAnsi="宋体"/>
          <w:kern w:val="0"/>
          <w:szCs w:val="21"/>
        </w:rPr>
        <w:t>的软件模块设计和</w:t>
      </w:r>
      <w:r>
        <w:rPr>
          <w:rFonts w:hAnsi="宋体" w:hint="eastAsia"/>
          <w:kern w:val="0"/>
          <w:szCs w:val="21"/>
        </w:rPr>
        <w:t>编码</w:t>
      </w:r>
      <w:r>
        <w:rPr>
          <w:rFonts w:hAnsi="宋体"/>
          <w:kern w:val="0"/>
          <w:szCs w:val="21"/>
        </w:rPr>
        <w:t>验证报告</w:t>
      </w:r>
      <w:r>
        <w:rPr>
          <w:rFonts w:hint="eastAsia"/>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80" w:name="_Toc303172671"/>
      <w:r>
        <w:rPr>
          <w:rFonts w:ascii="黑体" w:hAnsi="Times New Roman"/>
          <w:b w:val="0"/>
          <w:kern w:val="0"/>
          <w:sz w:val="21"/>
          <w:szCs w:val="21"/>
        </w:rPr>
        <w:t>7.5 软件模块测试</w:t>
      </w:r>
      <w:bookmarkEnd w:id="80"/>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81" w:name="_Toc303172672"/>
      <w:r>
        <w:rPr>
          <w:rFonts w:ascii="黑体" w:hAnsi="Times New Roman"/>
          <w:b w:val="0"/>
          <w:kern w:val="0"/>
          <w:sz w:val="21"/>
          <w:szCs w:val="21"/>
        </w:rPr>
        <w:t xml:space="preserve">7.5.1 </w:t>
      </w:r>
      <w:bookmarkEnd w:id="81"/>
      <w:r>
        <w:rPr>
          <w:rFonts w:ascii="黑体" w:hAnsi="Times New Roman"/>
          <w:b w:val="0"/>
          <w:kern w:val="0"/>
          <w:sz w:val="21"/>
          <w:szCs w:val="21"/>
        </w:rPr>
        <w:t>目</w:t>
      </w:r>
      <w:r>
        <w:rPr>
          <w:rFonts w:ascii="黑体" w:hAnsi="Times New Roman" w:hint="eastAsia"/>
          <w:b w:val="0"/>
          <w:kern w:val="0"/>
          <w:sz w:val="21"/>
          <w:szCs w:val="21"/>
        </w:rPr>
        <w:t>的</w:t>
      </w:r>
    </w:p>
    <w:p w:rsidR="00B32C14" w:rsidRDefault="00416CD3">
      <w:pPr>
        <w:widowControl/>
        <w:shd w:val="clear" w:color="auto" w:fill="FFFFFF"/>
        <w:ind w:firstLineChars="200" w:firstLine="420"/>
        <w:jc w:val="left"/>
        <w:rPr>
          <w:kern w:val="0"/>
          <w:szCs w:val="21"/>
        </w:rPr>
      </w:pPr>
      <w:r>
        <w:rPr>
          <w:rFonts w:hAnsi="宋体"/>
          <w:kern w:val="0"/>
          <w:szCs w:val="21"/>
        </w:rPr>
        <w:t>软件模块测试的目的是验证设计和编</w:t>
      </w:r>
      <w:r>
        <w:rPr>
          <w:rFonts w:hAnsi="宋体" w:hint="eastAsia"/>
          <w:kern w:val="0"/>
          <w:szCs w:val="21"/>
        </w:rPr>
        <w:t>码</w:t>
      </w:r>
      <w:r>
        <w:rPr>
          <w:rFonts w:hAnsi="宋体"/>
          <w:kern w:val="0"/>
          <w:szCs w:val="21"/>
        </w:rPr>
        <w:t>的</w:t>
      </w:r>
      <w:r>
        <w:rPr>
          <w:rFonts w:hAnsi="宋体" w:hint="eastAsia"/>
          <w:kern w:val="0"/>
          <w:szCs w:val="21"/>
        </w:rPr>
        <w:t>软件模块正确地实现了软件要求</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82" w:name="_Toc303172673"/>
      <w:r>
        <w:rPr>
          <w:rFonts w:ascii="黑体" w:hAnsi="Times New Roman"/>
          <w:b w:val="0"/>
          <w:kern w:val="0"/>
          <w:sz w:val="21"/>
          <w:szCs w:val="21"/>
        </w:rPr>
        <w:t>7.5.2 概述</w:t>
      </w:r>
      <w:bookmarkEnd w:id="82"/>
    </w:p>
    <w:p w:rsidR="00B32C14" w:rsidRDefault="00416CD3">
      <w:pPr>
        <w:widowControl/>
        <w:shd w:val="clear" w:color="auto" w:fill="FFFFFF"/>
        <w:ind w:firstLineChars="200" w:firstLine="420"/>
        <w:jc w:val="left"/>
        <w:rPr>
          <w:kern w:val="0"/>
          <w:szCs w:val="21"/>
        </w:rPr>
      </w:pPr>
      <w:r>
        <w:rPr>
          <w:rFonts w:hAnsi="宋体"/>
          <w:kern w:val="0"/>
          <w:szCs w:val="21"/>
        </w:rPr>
        <w:t>在</w:t>
      </w:r>
      <w:r>
        <w:rPr>
          <w:rFonts w:hAnsi="宋体" w:hint="eastAsia"/>
          <w:kern w:val="0"/>
          <w:szCs w:val="21"/>
        </w:rPr>
        <w:t>本</w:t>
      </w:r>
      <w:r>
        <w:rPr>
          <w:rFonts w:hAnsi="宋体"/>
          <w:kern w:val="0"/>
          <w:szCs w:val="21"/>
        </w:rPr>
        <w:t>阶段</w:t>
      </w:r>
      <w:r>
        <w:rPr>
          <w:rFonts w:hAnsi="宋体" w:hint="eastAsia"/>
          <w:kern w:val="0"/>
          <w:szCs w:val="21"/>
        </w:rPr>
        <w:t>，应建立按照要求进行的软件模块测试程序，</w:t>
      </w:r>
      <w:r>
        <w:rPr>
          <w:rFonts w:hAnsi="宋体"/>
          <w:kern w:val="0"/>
          <w:szCs w:val="21"/>
        </w:rPr>
        <w:t>并按照该程序进行测试。</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83" w:name="_Toc303172674"/>
      <w:r>
        <w:rPr>
          <w:rFonts w:ascii="黑体" w:hAnsi="Times New Roman"/>
          <w:b w:val="0"/>
          <w:kern w:val="0"/>
          <w:sz w:val="21"/>
          <w:szCs w:val="21"/>
        </w:rPr>
        <w:t>7.5.3 前提条件</w:t>
      </w:r>
      <w:bookmarkEnd w:id="83"/>
    </w:p>
    <w:p w:rsidR="00B32C14" w:rsidRDefault="00416CD3">
      <w:pPr>
        <w:shd w:val="clear" w:color="auto" w:fill="FFFFFF"/>
        <w:ind w:firstLineChars="200" w:firstLine="420"/>
        <w:jc w:val="left"/>
        <w:rPr>
          <w:kern w:val="0"/>
          <w:szCs w:val="21"/>
        </w:rPr>
      </w:pPr>
      <w:r>
        <w:rPr>
          <w:rFonts w:hAnsi="宋体"/>
          <w:kern w:val="0"/>
          <w:szCs w:val="21"/>
        </w:rPr>
        <w:t>软件模块测试的前提条件如下：</w:t>
      </w:r>
    </w:p>
    <w:p w:rsidR="00B32C14" w:rsidRDefault="00416CD3">
      <w:pPr>
        <w:shd w:val="clear" w:color="auto" w:fill="FFFFFF"/>
        <w:ind w:firstLineChars="200" w:firstLine="420"/>
        <w:jc w:val="left"/>
        <w:rPr>
          <w:kern w:val="0"/>
          <w:szCs w:val="21"/>
        </w:rPr>
      </w:pPr>
      <w:r>
        <w:rPr>
          <w:szCs w:val="21"/>
        </w:rPr>
        <w:lastRenderedPageBreak/>
        <w:t>——</w:t>
      </w:r>
      <w:r>
        <w:rPr>
          <w:rFonts w:hAnsi="宋体"/>
          <w:kern w:val="0"/>
          <w:szCs w:val="21"/>
        </w:rPr>
        <w:t>软件项目</w:t>
      </w:r>
      <w:r>
        <w:rPr>
          <w:rFonts w:hAnsi="宋体" w:hint="eastAsia"/>
          <w:kern w:val="0"/>
          <w:szCs w:val="21"/>
        </w:rPr>
        <w:t>计</w:t>
      </w:r>
      <w:r>
        <w:rPr>
          <w:rFonts w:hAnsi="宋体"/>
          <w:kern w:val="0"/>
          <w:szCs w:val="21"/>
        </w:rPr>
        <w:t>划（</w:t>
      </w:r>
      <w:r>
        <w:rPr>
          <w:rFonts w:hAnsi="宋体" w:hint="eastAsia"/>
          <w:kern w:val="0"/>
          <w:szCs w:val="21"/>
        </w:rPr>
        <w:t>见</w:t>
      </w:r>
      <w:r>
        <w:rPr>
          <w:kern w:val="0"/>
          <w:szCs w:val="21"/>
        </w:rPr>
        <w:t>7.1.4.2</w:t>
      </w:r>
      <w:r>
        <w:rPr>
          <w:rFonts w:hAnsi="宋体"/>
          <w:kern w:val="0"/>
          <w:szCs w:val="21"/>
        </w:rPr>
        <w:t>至</w:t>
      </w:r>
      <w:r>
        <w:rPr>
          <w:kern w:val="0"/>
          <w:szCs w:val="21"/>
        </w:rPr>
        <w:t>7.1.4.4</w:t>
      </w:r>
      <w:r>
        <w:rPr>
          <w:rFonts w:hAnsi="宋体"/>
          <w:kern w:val="0"/>
          <w:szCs w:val="21"/>
        </w:rPr>
        <w:t>）；</w:t>
      </w:r>
    </w:p>
    <w:p w:rsidR="00B32C14" w:rsidRDefault="00416CD3">
      <w:pPr>
        <w:shd w:val="clear" w:color="auto" w:fill="FFFFFF"/>
        <w:ind w:firstLineChars="200" w:firstLine="420"/>
        <w:jc w:val="left"/>
        <w:rPr>
          <w:kern w:val="0"/>
          <w:szCs w:val="21"/>
        </w:rPr>
      </w:pPr>
      <w:r>
        <w:rPr>
          <w:szCs w:val="21"/>
        </w:rPr>
        <w:t>——</w:t>
      </w:r>
      <w:r>
        <w:rPr>
          <w:rFonts w:hAnsi="宋体"/>
          <w:kern w:val="0"/>
          <w:szCs w:val="21"/>
        </w:rPr>
        <w:t>软件要求</w:t>
      </w:r>
      <w:r>
        <w:rPr>
          <w:rFonts w:hAnsi="宋体" w:hint="eastAsia"/>
          <w:kern w:val="0"/>
          <w:szCs w:val="21"/>
        </w:rPr>
        <w:t>[</w:t>
      </w:r>
      <w:r>
        <w:rPr>
          <w:rFonts w:hAnsi="宋体" w:hint="eastAsia"/>
          <w:kern w:val="0"/>
          <w:szCs w:val="21"/>
        </w:rPr>
        <w:t>见</w:t>
      </w:r>
      <w:r>
        <w:rPr>
          <w:kern w:val="0"/>
          <w:szCs w:val="21"/>
        </w:rPr>
        <w:t>7.2.5 a</w:t>
      </w:r>
      <w:r>
        <w:rPr>
          <w:kern w:val="0"/>
          <w:szCs w:val="21"/>
        </w:rPr>
        <w:t>）</w:t>
      </w:r>
      <w:r>
        <w:rPr>
          <w:rFonts w:hAnsi="宋体"/>
          <w:kern w:val="0"/>
          <w:szCs w:val="21"/>
        </w:rPr>
        <w:t>和</w:t>
      </w:r>
      <w:r>
        <w:rPr>
          <w:kern w:val="0"/>
          <w:szCs w:val="21"/>
        </w:rPr>
        <w:t>b</w:t>
      </w:r>
      <w:r>
        <w:rPr>
          <w:rFonts w:hAnsi="宋体"/>
          <w:kern w:val="0"/>
          <w:szCs w:val="21"/>
        </w:rPr>
        <w:t>）</w:t>
      </w:r>
      <w:r>
        <w:rPr>
          <w:rFonts w:hint="eastAsia"/>
          <w:kern w:val="0"/>
          <w:szCs w:val="21"/>
        </w:rPr>
        <w:t>]</w:t>
      </w:r>
      <w:r>
        <w:rPr>
          <w:rFonts w:hint="eastAsia"/>
          <w:kern w:val="0"/>
          <w:szCs w:val="21"/>
        </w:rPr>
        <w:t>；</w:t>
      </w:r>
    </w:p>
    <w:p w:rsidR="00B32C14" w:rsidRDefault="00416CD3">
      <w:pPr>
        <w:shd w:val="clear" w:color="auto" w:fill="FFFFFF"/>
        <w:ind w:firstLineChars="200" w:firstLine="420"/>
        <w:jc w:val="left"/>
        <w:rPr>
          <w:kern w:val="0"/>
          <w:szCs w:val="21"/>
        </w:rPr>
      </w:pPr>
      <w:r>
        <w:rPr>
          <w:szCs w:val="21"/>
        </w:rPr>
        <w:t>——</w:t>
      </w:r>
      <w:r>
        <w:rPr>
          <w:rFonts w:hAnsi="宋体"/>
          <w:kern w:val="0"/>
          <w:szCs w:val="21"/>
        </w:rPr>
        <w:t>软件</w:t>
      </w:r>
      <w:r>
        <w:rPr>
          <w:rFonts w:hAnsi="宋体" w:hint="eastAsia"/>
          <w:kern w:val="0"/>
          <w:szCs w:val="21"/>
        </w:rPr>
        <w:t>验证计划</w:t>
      </w:r>
      <w:r>
        <w:rPr>
          <w:rFonts w:hAnsi="宋体"/>
          <w:kern w:val="0"/>
          <w:szCs w:val="21"/>
        </w:rPr>
        <w:t>（</w:t>
      </w:r>
      <w:r>
        <w:rPr>
          <w:rFonts w:hAnsi="宋体" w:hint="eastAsia"/>
          <w:kern w:val="0"/>
          <w:szCs w:val="21"/>
        </w:rPr>
        <w:t>见</w:t>
      </w:r>
      <w:r>
        <w:rPr>
          <w:rFonts w:hint="eastAsia"/>
          <w:kern w:val="0"/>
          <w:szCs w:val="21"/>
        </w:rPr>
        <w:t>GB/TXXXX.4</w:t>
      </w:r>
      <w:r>
        <w:rPr>
          <w:rFonts w:hint="eastAsia"/>
          <w:kern w:val="0"/>
          <w:szCs w:val="21"/>
        </w:rPr>
        <w:t>，</w:t>
      </w:r>
      <w:r>
        <w:rPr>
          <w:rFonts w:hAnsi="宋体"/>
          <w:kern w:val="0"/>
          <w:szCs w:val="21"/>
        </w:rPr>
        <w:t>第</w:t>
      </w:r>
      <w:r>
        <w:rPr>
          <w:kern w:val="0"/>
          <w:szCs w:val="21"/>
        </w:rPr>
        <w:t>6</w:t>
      </w:r>
      <w:r>
        <w:rPr>
          <w:rFonts w:hAnsi="宋体" w:hint="eastAsia"/>
          <w:kern w:val="0"/>
          <w:szCs w:val="21"/>
        </w:rPr>
        <w:t>条</w:t>
      </w:r>
      <w:r>
        <w:rPr>
          <w:rFonts w:hAnsi="宋体"/>
          <w:kern w:val="0"/>
          <w:szCs w:val="21"/>
        </w:rPr>
        <w:t>）</w:t>
      </w:r>
      <w:r>
        <w:rPr>
          <w:rFonts w:hAnsi="宋体" w:hint="eastAsia"/>
          <w:kern w:val="0"/>
          <w:szCs w:val="21"/>
        </w:rPr>
        <w:t>；</w:t>
      </w:r>
    </w:p>
    <w:p w:rsidR="00B32C14" w:rsidRDefault="00416CD3">
      <w:pPr>
        <w:shd w:val="clear" w:color="auto" w:fill="FFFFFF"/>
        <w:ind w:firstLineChars="200" w:firstLine="420"/>
        <w:jc w:val="left"/>
        <w:rPr>
          <w:kern w:val="0"/>
          <w:szCs w:val="21"/>
        </w:rPr>
      </w:pPr>
      <w:r>
        <w:rPr>
          <w:szCs w:val="21"/>
        </w:rPr>
        <w:t>——</w:t>
      </w:r>
      <w:r>
        <w:rPr>
          <w:rFonts w:hAnsi="宋体"/>
          <w:kern w:val="0"/>
          <w:szCs w:val="21"/>
        </w:rPr>
        <w:t>依据</w:t>
      </w:r>
      <w:r>
        <w:rPr>
          <w:kern w:val="0"/>
          <w:szCs w:val="21"/>
        </w:rPr>
        <w:t>7.4.4.1</w:t>
      </w:r>
      <w:r>
        <w:rPr>
          <w:rFonts w:hAnsi="宋体"/>
          <w:kern w:val="0"/>
          <w:szCs w:val="21"/>
        </w:rPr>
        <w:t>的软件模块。</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84" w:name="_Toc303172675"/>
      <w:r>
        <w:rPr>
          <w:rFonts w:ascii="黑体" w:hAnsi="Times New Roman"/>
          <w:b w:val="0"/>
          <w:kern w:val="0"/>
          <w:sz w:val="21"/>
          <w:szCs w:val="21"/>
        </w:rPr>
        <w:t>7.5.4 要求</w:t>
      </w:r>
      <w:bookmarkEnd w:id="84"/>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 软件模块测试方法</w:t>
      </w:r>
    </w:p>
    <w:p w:rsidR="00B32C14" w:rsidRDefault="00416CD3">
      <w:pPr>
        <w:shd w:val="clear" w:color="auto" w:fill="FFFFFF"/>
        <w:ind w:firstLineChars="200" w:firstLine="420"/>
        <w:jc w:val="left"/>
        <w:rPr>
          <w:rFonts w:hAnsi="宋体"/>
          <w:kern w:val="0"/>
          <w:szCs w:val="21"/>
        </w:rPr>
      </w:pPr>
      <w:r>
        <w:rPr>
          <w:rFonts w:hAnsi="宋体"/>
          <w:kern w:val="0"/>
          <w:szCs w:val="21"/>
        </w:rPr>
        <w:t>软件模块测试</w:t>
      </w:r>
      <w:r>
        <w:rPr>
          <w:rFonts w:hAnsi="宋体" w:hint="eastAsia"/>
          <w:kern w:val="0"/>
          <w:szCs w:val="21"/>
        </w:rPr>
        <w:t>应</w:t>
      </w:r>
      <w:r>
        <w:rPr>
          <w:rFonts w:hAnsi="宋体"/>
          <w:kern w:val="0"/>
          <w:szCs w:val="21"/>
        </w:rPr>
        <w:t>依据表</w:t>
      </w:r>
      <w:r>
        <w:rPr>
          <w:kern w:val="0"/>
          <w:szCs w:val="21"/>
        </w:rPr>
        <w:t>4</w:t>
      </w:r>
      <w:r>
        <w:rPr>
          <w:rFonts w:hAnsi="宋体"/>
          <w:kern w:val="0"/>
          <w:szCs w:val="21"/>
        </w:rPr>
        <w:t>进行。</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7.5.4.1.1 动态分析和测试</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7.5.4.1.1.1 目</w:t>
      </w:r>
      <w:r>
        <w:rPr>
          <w:rFonts w:ascii="黑体" w:hAnsi="Times New Roman" w:hint="eastAsia"/>
          <w:b w:val="0"/>
          <w:kern w:val="0"/>
          <w:sz w:val="21"/>
          <w:szCs w:val="21"/>
        </w:rPr>
        <w:t>标</w:t>
      </w:r>
    </w:p>
    <w:p w:rsidR="00B32C14" w:rsidRDefault="00416CD3">
      <w:pPr>
        <w:shd w:val="clear" w:color="auto" w:fill="FFFFFF"/>
        <w:ind w:firstLineChars="200" w:firstLine="420"/>
        <w:jc w:val="left"/>
        <w:rPr>
          <w:kern w:val="0"/>
          <w:szCs w:val="21"/>
        </w:rPr>
      </w:pPr>
      <w:r>
        <w:rPr>
          <w:rFonts w:hAnsi="宋体"/>
          <w:kern w:val="0"/>
          <w:szCs w:val="21"/>
        </w:rPr>
        <w:t>动态分析和测试用于</w:t>
      </w:r>
      <w:r>
        <w:rPr>
          <w:rFonts w:hAnsi="宋体" w:hint="eastAsia"/>
          <w:kern w:val="0"/>
          <w:szCs w:val="21"/>
        </w:rPr>
        <w:t>软件开发完成前状态时，</w:t>
      </w:r>
      <w:r>
        <w:rPr>
          <w:rFonts w:hAnsi="宋体"/>
          <w:kern w:val="0"/>
          <w:szCs w:val="21"/>
        </w:rPr>
        <w:t>通过</w:t>
      </w:r>
      <w:r>
        <w:rPr>
          <w:rFonts w:hAnsi="宋体"/>
          <w:szCs w:val="21"/>
        </w:rPr>
        <w:t>原型动态行为</w:t>
      </w:r>
      <w:r>
        <w:rPr>
          <w:rFonts w:hAnsi="宋体" w:hint="eastAsia"/>
          <w:szCs w:val="21"/>
        </w:rPr>
        <w:t>的</w:t>
      </w:r>
      <w:r>
        <w:rPr>
          <w:rFonts w:hAnsi="宋体" w:hint="eastAsia"/>
          <w:kern w:val="0"/>
          <w:szCs w:val="21"/>
        </w:rPr>
        <w:t>检查</w:t>
      </w:r>
      <w:r>
        <w:rPr>
          <w:rFonts w:hAnsi="宋体" w:hint="eastAsia"/>
          <w:szCs w:val="21"/>
        </w:rPr>
        <w:t>来</w:t>
      </w:r>
      <w:r>
        <w:rPr>
          <w:rFonts w:hAnsi="宋体" w:hint="eastAsia"/>
          <w:kern w:val="0"/>
          <w:szCs w:val="21"/>
        </w:rPr>
        <w:t>检测规范失效。</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7.5.4.1.1.2 描述</w:t>
      </w:r>
    </w:p>
    <w:p w:rsidR="00B32C14" w:rsidRDefault="0088532A">
      <w:pPr>
        <w:shd w:val="clear" w:color="auto" w:fill="FFFFFF"/>
        <w:ind w:firstLineChars="200" w:firstLine="420"/>
        <w:jc w:val="left"/>
        <w:rPr>
          <w:kern w:val="0"/>
          <w:szCs w:val="21"/>
        </w:rPr>
      </w:pPr>
      <w:r>
        <w:rPr>
          <w:rFonts w:hAnsi="宋体"/>
          <w:kern w:val="0"/>
          <w:szCs w:val="21"/>
        </w:rPr>
        <w:t>有关安全</w:t>
      </w:r>
      <w:r w:rsidR="00416CD3">
        <w:rPr>
          <w:rFonts w:hAnsi="宋体"/>
          <w:kern w:val="0"/>
          <w:szCs w:val="21"/>
        </w:rPr>
        <w:t>系统的动态分析是通过</w:t>
      </w:r>
      <w:r w:rsidR="00416CD3">
        <w:rPr>
          <w:rFonts w:hAnsi="宋体" w:hint="eastAsia"/>
          <w:kern w:val="0"/>
          <w:szCs w:val="21"/>
        </w:rPr>
        <w:t>对</w:t>
      </w:r>
      <w:r>
        <w:rPr>
          <w:rFonts w:hAnsi="宋体"/>
          <w:kern w:val="0"/>
          <w:szCs w:val="21"/>
        </w:rPr>
        <w:t>有关安全</w:t>
      </w:r>
      <w:r w:rsidR="00416CD3">
        <w:rPr>
          <w:rFonts w:hAnsi="宋体"/>
          <w:kern w:val="0"/>
          <w:szCs w:val="21"/>
        </w:rPr>
        <w:t>系统的近似</w:t>
      </w:r>
      <w:r w:rsidR="00416CD3">
        <w:rPr>
          <w:rFonts w:hAnsi="宋体" w:hint="eastAsia"/>
          <w:kern w:val="0"/>
          <w:szCs w:val="21"/>
        </w:rPr>
        <w:t>操作</w:t>
      </w:r>
      <w:r w:rsidR="00416CD3">
        <w:rPr>
          <w:rFonts w:hAnsi="宋体"/>
          <w:kern w:val="0"/>
          <w:szCs w:val="21"/>
        </w:rPr>
        <w:t>原型输</w:t>
      </w:r>
      <w:r w:rsidR="00416CD3">
        <w:rPr>
          <w:rFonts w:hAnsi="宋体" w:hint="eastAsia"/>
          <w:kern w:val="0"/>
          <w:szCs w:val="21"/>
        </w:rPr>
        <w:t>入</w:t>
      </w:r>
      <w:r w:rsidR="00416CD3">
        <w:rPr>
          <w:rFonts w:hAnsi="宋体"/>
          <w:kern w:val="0"/>
          <w:szCs w:val="21"/>
        </w:rPr>
        <w:t>典型</w:t>
      </w:r>
      <w:r w:rsidR="00416CD3">
        <w:rPr>
          <w:rFonts w:hAnsi="宋体" w:hint="eastAsia"/>
          <w:kern w:val="0"/>
          <w:szCs w:val="21"/>
        </w:rPr>
        <w:t>的预定操作</w:t>
      </w:r>
      <w:r w:rsidR="00416CD3">
        <w:rPr>
          <w:rFonts w:hAnsi="宋体"/>
          <w:kern w:val="0"/>
          <w:szCs w:val="21"/>
        </w:rPr>
        <w:t>环境数据来进行的。如果观察到的</w:t>
      </w:r>
      <w:r>
        <w:rPr>
          <w:rFonts w:hAnsi="宋体"/>
          <w:kern w:val="0"/>
          <w:szCs w:val="21"/>
        </w:rPr>
        <w:t>有关安全</w:t>
      </w:r>
      <w:r w:rsidR="00416CD3">
        <w:rPr>
          <w:rFonts w:hAnsi="宋体" w:hint="eastAsia"/>
          <w:kern w:val="0"/>
          <w:szCs w:val="21"/>
        </w:rPr>
        <w:t>系统</w:t>
      </w:r>
      <w:r w:rsidR="00416CD3">
        <w:rPr>
          <w:rFonts w:hAnsi="宋体"/>
          <w:kern w:val="0"/>
          <w:szCs w:val="21"/>
        </w:rPr>
        <w:t>行为</w:t>
      </w:r>
      <w:r w:rsidR="00416CD3">
        <w:rPr>
          <w:rFonts w:hAnsi="宋体" w:hint="eastAsia"/>
          <w:kern w:val="0"/>
          <w:szCs w:val="21"/>
        </w:rPr>
        <w:t>与</w:t>
      </w:r>
      <w:r w:rsidR="00416CD3">
        <w:rPr>
          <w:rFonts w:hAnsi="宋体"/>
          <w:kern w:val="0"/>
          <w:szCs w:val="21"/>
        </w:rPr>
        <w:t>要求行为</w:t>
      </w:r>
      <w:r w:rsidR="00416CD3">
        <w:rPr>
          <w:rFonts w:hAnsi="宋体" w:hint="eastAsia"/>
          <w:kern w:val="0"/>
          <w:szCs w:val="21"/>
        </w:rPr>
        <w:t>一致，</w:t>
      </w:r>
      <w:r w:rsidR="00416CD3">
        <w:rPr>
          <w:rFonts w:hAnsi="宋体"/>
          <w:kern w:val="0"/>
          <w:szCs w:val="21"/>
        </w:rPr>
        <w:t>则分析</w:t>
      </w:r>
      <w:r w:rsidR="00416CD3">
        <w:rPr>
          <w:rFonts w:hAnsi="宋体" w:hint="eastAsia"/>
          <w:kern w:val="0"/>
          <w:szCs w:val="21"/>
        </w:rPr>
        <w:t>符合要求</w:t>
      </w:r>
      <w:r w:rsidR="00416CD3">
        <w:rPr>
          <w:rFonts w:hAnsi="宋体"/>
          <w:kern w:val="0"/>
          <w:szCs w:val="21"/>
        </w:rPr>
        <w:t>。</w:t>
      </w:r>
      <w:r w:rsidR="00416CD3">
        <w:rPr>
          <w:rFonts w:hAnsi="宋体"/>
          <w:szCs w:val="21"/>
        </w:rPr>
        <w:t>任何</w:t>
      </w:r>
      <w:r>
        <w:rPr>
          <w:rFonts w:hAnsi="宋体"/>
          <w:szCs w:val="21"/>
        </w:rPr>
        <w:t>有关安全</w:t>
      </w:r>
      <w:r w:rsidR="00416CD3">
        <w:rPr>
          <w:rFonts w:hAnsi="宋体"/>
          <w:szCs w:val="21"/>
        </w:rPr>
        <w:t>系统的</w:t>
      </w:r>
      <w:r w:rsidR="00416CD3">
        <w:rPr>
          <w:rFonts w:hAnsi="宋体" w:hint="eastAsia"/>
          <w:szCs w:val="21"/>
        </w:rPr>
        <w:t>失效均</w:t>
      </w:r>
      <w:r w:rsidR="00416CD3">
        <w:rPr>
          <w:rFonts w:hAnsi="宋体"/>
          <w:szCs w:val="21"/>
        </w:rPr>
        <w:t>应予以纠正</w:t>
      </w:r>
      <w:r w:rsidR="00416CD3">
        <w:rPr>
          <w:rFonts w:hAnsi="宋体" w:hint="eastAsia"/>
          <w:szCs w:val="21"/>
        </w:rPr>
        <w:t>，</w:t>
      </w:r>
      <w:r w:rsidR="00416CD3">
        <w:rPr>
          <w:rFonts w:hAnsi="宋体"/>
          <w:szCs w:val="21"/>
        </w:rPr>
        <w:t>并应重新分析新运行版本。</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7.5.4.1.2边界值分析的</w:t>
      </w:r>
      <w:r>
        <w:rPr>
          <w:rFonts w:ascii="黑体" w:hAnsi="Times New Roman" w:hint="eastAsia"/>
          <w:b w:val="0"/>
          <w:kern w:val="0"/>
          <w:sz w:val="21"/>
          <w:szCs w:val="21"/>
        </w:rPr>
        <w:t>测试用例</w:t>
      </w:r>
      <w:r>
        <w:rPr>
          <w:rFonts w:ascii="黑体" w:hAnsi="Times New Roman"/>
          <w:b w:val="0"/>
          <w:kern w:val="0"/>
          <w:sz w:val="21"/>
          <w:szCs w:val="21"/>
        </w:rPr>
        <w:t>执行</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7.5.4.1.2.1目</w:t>
      </w:r>
      <w:r>
        <w:rPr>
          <w:rFonts w:ascii="黑体" w:hAnsi="Times New Roman" w:hint="eastAsia"/>
          <w:b w:val="0"/>
          <w:kern w:val="0"/>
          <w:sz w:val="21"/>
          <w:szCs w:val="21"/>
        </w:rPr>
        <w:t>标</w:t>
      </w:r>
    </w:p>
    <w:p w:rsidR="00B32C14" w:rsidRDefault="00416CD3">
      <w:pPr>
        <w:shd w:val="clear" w:color="auto" w:fill="FFFFFF"/>
        <w:ind w:firstLineChars="200" w:firstLine="420"/>
        <w:jc w:val="left"/>
        <w:rPr>
          <w:rFonts w:hAnsi="宋体"/>
          <w:kern w:val="0"/>
          <w:szCs w:val="21"/>
        </w:rPr>
      </w:pPr>
      <w:r>
        <w:rPr>
          <w:rFonts w:hAnsi="宋体"/>
          <w:kern w:val="0"/>
          <w:szCs w:val="21"/>
        </w:rPr>
        <w:t>边界值分析的</w:t>
      </w:r>
      <w:r>
        <w:rPr>
          <w:rFonts w:hAnsi="宋体" w:hint="eastAsia"/>
          <w:kern w:val="0"/>
          <w:szCs w:val="21"/>
        </w:rPr>
        <w:t>测试用例</w:t>
      </w:r>
      <w:r>
        <w:rPr>
          <w:rFonts w:hAnsi="宋体"/>
          <w:kern w:val="0"/>
          <w:szCs w:val="21"/>
        </w:rPr>
        <w:t>执行用于检测在参数</w:t>
      </w:r>
      <w:r>
        <w:rPr>
          <w:rFonts w:hAnsi="宋体" w:hint="eastAsia"/>
          <w:kern w:val="0"/>
          <w:szCs w:val="21"/>
        </w:rPr>
        <w:t>限制</w:t>
      </w:r>
      <w:r>
        <w:rPr>
          <w:rFonts w:hAnsi="宋体"/>
          <w:kern w:val="0"/>
          <w:szCs w:val="21"/>
        </w:rPr>
        <w:t>或边界上发生的软件错误。</w:t>
      </w:r>
    </w:p>
    <w:p w:rsidR="00B32C14" w:rsidRDefault="00416CD3" w:rsidP="0088532A">
      <w:pPr>
        <w:shd w:val="clear" w:color="auto" w:fill="FFFFFF"/>
        <w:ind w:firstLineChars="200" w:firstLine="360"/>
        <w:jc w:val="center"/>
        <w:rPr>
          <w:rFonts w:ascii="黑体" w:eastAsia="黑体"/>
          <w:kern w:val="0"/>
          <w:sz w:val="18"/>
          <w:szCs w:val="18"/>
        </w:rPr>
      </w:pPr>
      <w:r>
        <w:rPr>
          <w:rFonts w:ascii="黑体" w:eastAsia="黑体" w:hAnsi="宋体" w:hint="eastAsia"/>
          <w:kern w:val="0"/>
          <w:sz w:val="18"/>
          <w:szCs w:val="18"/>
        </w:rPr>
        <w:t>表</w:t>
      </w:r>
      <w:r>
        <w:rPr>
          <w:rFonts w:ascii="黑体" w:eastAsia="黑体" w:hint="eastAsia"/>
          <w:kern w:val="0"/>
          <w:sz w:val="18"/>
          <w:szCs w:val="18"/>
        </w:rPr>
        <w:t xml:space="preserve">4  </w:t>
      </w:r>
      <w:r>
        <w:rPr>
          <w:rFonts w:ascii="黑体" w:eastAsia="黑体" w:hAnsi="宋体" w:hint="eastAsia"/>
          <w:kern w:val="0"/>
          <w:sz w:val="18"/>
          <w:szCs w:val="18"/>
        </w:rPr>
        <w:t>软件模块测试</w:t>
      </w:r>
    </w:p>
    <w:tbl>
      <w:tblPr>
        <w:tblW w:w="9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7"/>
        <w:gridCol w:w="1282"/>
        <w:gridCol w:w="1316"/>
        <w:gridCol w:w="1032"/>
        <w:gridCol w:w="1032"/>
        <w:gridCol w:w="1032"/>
      </w:tblGrid>
      <w:tr w:rsidR="00B32C14">
        <w:trPr>
          <w:jc w:val="center"/>
        </w:trPr>
        <w:tc>
          <w:tcPr>
            <w:tcW w:w="3767" w:type="dxa"/>
          </w:tcPr>
          <w:p w:rsidR="00B32C14" w:rsidRDefault="00416CD3" w:rsidP="0088532A">
            <w:pPr>
              <w:ind w:firstLineChars="200" w:firstLine="420"/>
              <w:jc w:val="left"/>
              <w:rPr>
                <w:szCs w:val="21"/>
              </w:rPr>
            </w:pPr>
            <w:r>
              <w:rPr>
                <w:rFonts w:hAnsi="宋体"/>
                <w:kern w:val="0"/>
                <w:szCs w:val="21"/>
              </w:rPr>
              <w:t>技术</w:t>
            </w:r>
            <w:r>
              <w:rPr>
                <w:kern w:val="0"/>
                <w:szCs w:val="21"/>
              </w:rPr>
              <w:t>/</w:t>
            </w:r>
            <w:r>
              <w:rPr>
                <w:rFonts w:hAnsi="宋体"/>
                <w:kern w:val="0"/>
                <w:szCs w:val="21"/>
              </w:rPr>
              <w:t>措施</w:t>
            </w:r>
            <w:r>
              <w:rPr>
                <w:kern w:val="0"/>
                <w:szCs w:val="21"/>
                <w:vertAlign w:val="superscript"/>
              </w:rPr>
              <w:t>a</w:t>
            </w:r>
          </w:p>
        </w:tc>
        <w:tc>
          <w:tcPr>
            <w:tcW w:w="1282" w:type="dxa"/>
          </w:tcPr>
          <w:p w:rsidR="00B32C14" w:rsidRDefault="00416CD3">
            <w:pPr>
              <w:jc w:val="center"/>
              <w:rPr>
                <w:bCs/>
                <w:szCs w:val="21"/>
              </w:rPr>
            </w:pPr>
            <w:r>
              <w:rPr>
                <w:rFonts w:hAnsi="宋体"/>
                <w:bCs/>
                <w:szCs w:val="21"/>
              </w:rPr>
              <w:t>子条款</w:t>
            </w:r>
          </w:p>
        </w:tc>
        <w:tc>
          <w:tcPr>
            <w:tcW w:w="1316" w:type="dxa"/>
          </w:tcPr>
          <w:p w:rsidR="00B32C14" w:rsidRDefault="00416CD3">
            <w:pPr>
              <w:jc w:val="center"/>
              <w:rPr>
                <w:bCs/>
                <w:szCs w:val="21"/>
              </w:rPr>
            </w:pPr>
            <w:r>
              <w:rPr>
                <w:bCs/>
                <w:szCs w:val="21"/>
              </w:rPr>
              <w:t>SRL=B</w:t>
            </w:r>
          </w:p>
        </w:tc>
        <w:tc>
          <w:tcPr>
            <w:tcW w:w="1032" w:type="dxa"/>
          </w:tcPr>
          <w:p w:rsidR="00B32C14" w:rsidRDefault="00416CD3">
            <w:pPr>
              <w:jc w:val="center"/>
              <w:rPr>
                <w:bCs/>
                <w:szCs w:val="21"/>
              </w:rPr>
            </w:pPr>
            <w:r>
              <w:rPr>
                <w:bCs/>
                <w:szCs w:val="21"/>
              </w:rPr>
              <w:t>SRL=1</w:t>
            </w:r>
          </w:p>
        </w:tc>
        <w:tc>
          <w:tcPr>
            <w:tcW w:w="1032" w:type="dxa"/>
          </w:tcPr>
          <w:p w:rsidR="00B32C14" w:rsidRDefault="00416CD3">
            <w:pPr>
              <w:jc w:val="center"/>
              <w:rPr>
                <w:bCs/>
                <w:szCs w:val="21"/>
              </w:rPr>
            </w:pPr>
            <w:r>
              <w:rPr>
                <w:bCs/>
                <w:szCs w:val="21"/>
              </w:rPr>
              <w:t>SRL=2</w:t>
            </w:r>
          </w:p>
        </w:tc>
        <w:tc>
          <w:tcPr>
            <w:tcW w:w="1032" w:type="dxa"/>
          </w:tcPr>
          <w:p w:rsidR="00B32C14" w:rsidRDefault="00416CD3">
            <w:pPr>
              <w:jc w:val="center"/>
              <w:rPr>
                <w:bCs/>
                <w:szCs w:val="21"/>
              </w:rPr>
            </w:pPr>
            <w:r>
              <w:rPr>
                <w:bCs/>
                <w:szCs w:val="21"/>
              </w:rPr>
              <w:t>SRL=3</w:t>
            </w:r>
          </w:p>
        </w:tc>
      </w:tr>
      <w:tr w:rsidR="00B32C14">
        <w:trPr>
          <w:jc w:val="center"/>
        </w:trPr>
        <w:tc>
          <w:tcPr>
            <w:tcW w:w="9461" w:type="dxa"/>
            <w:gridSpan w:val="6"/>
          </w:tcPr>
          <w:p w:rsidR="00B32C14" w:rsidRDefault="00416CD3">
            <w:pPr>
              <w:jc w:val="left"/>
              <w:rPr>
                <w:kern w:val="0"/>
                <w:szCs w:val="21"/>
              </w:rPr>
            </w:pPr>
            <w:r>
              <w:rPr>
                <w:szCs w:val="21"/>
              </w:rPr>
              <w:t xml:space="preserve">1 </w:t>
            </w:r>
            <w:r>
              <w:rPr>
                <w:rFonts w:hAnsi="宋体"/>
                <w:szCs w:val="21"/>
              </w:rPr>
              <w:t>动态分析和测试</w:t>
            </w:r>
            <w:r>
              <w:rPr>
                <w:szCs w:val="21"/>
              </w:rPr>
              <w:t>7.5.4.1.1</w:t>
            </w:r>
          </w:p>
        </w:tc>
      </w:tr>
      <w:tr w:rsidR="00B32C14">
        <w:trPr>
          <w:jc w:val="center"/>
        </w:trPr>
        <w:tc>
          <w:tcPr>
            <w:tcW w:w="3767" w:type="dxa"/>
          </w:tcPr>
          <w:p w:rsidR="00B32C14" w:rsidRDefault="00416CD3">
            <w:pPr>
              <w:jc w:val="left"/>
              <w:rPr>
                <w:szCs w:val="21"/>
              </w:rPr>
            </w:pPr>
            <w:r>
              <w:rPr>
                <w:szCs w:val="21"/>
              </w:rPr>
              <w:t xml:space="preserve">1.1 </w:t>
            </w:r>
            <w:r>
              <w:rPr>
                <w:rFonts w:hAnsi="宋体"/>
                <w:szCs w:val="21"/>
              </w:rPr>
              <w:t>边界值分析的</w:t>
            </w:r>
            <w:r>
              <w:rPr>
                <w:rFonts w:hAnsi="宋体" w:hint="eastAsia"/>
                <w:szCs w:val="21"/>
              </w:rPr>
              <w:t>测试用例</w:t>
            </w:r>
            <w:r>
              <w:rPr>
                <w:rFonts w:hAnsi="宋体"/>
                <w:szCs w:val="21"/>
              </w:rPr>
              <w:t>执行</w:t>
            </w:r>
          </w:p>
        </w:tc>
        <w:tc>
          <w:tcPr>
            <w:tcW w:w="1282" w:type="dxa"/>
          </w:tcPr>
          <w:p w:rsidR="00B32C14" w:rsidRDefault="00416CD3">
            <w:pPr>
              <w:jc w:val="center"/>
              <w:rPr>
                <w:szCs w:val="21"/>
              </w:rPr>
            </w:pPr>
            <w:r>
              <w:rPr>
                <w:szCs w:val="21"/>
              </w:rPr>
              <w:t>7.5.4.1.2</w:t>
            </w:r>
          </w:p>
        </w:tc>
        <w:tc>
          <w:tcPr>
            <w:tcW w:w="1316" w:type="dxa"/>
          </w:tcPr>
          <w:p w:rsidR="00B32C14" w:rsidRDefault="00416CD3">
            <w:pPr>
              <w:ind w:firstLineChars="200" w:firstLine="420"/>
              <w:jc w:val="left"/>
              <w:rPr>
                <w:szCs w:val="21"/>
              </w:rPr>
            </w:pPr>
            <w:r>
              <w:rPr>
                <w:szCs w:val="21"/>
              </w:rPr>
              <w:t>o</w:t>
            </w:r>
          </w:p>
        </w:tc>
        <w:tc>
          <w:tcPr>
            <w:tcW w:w="1032" w:type="dxa"/>
          </w:tcPr>
          <w:p w:rsidR="00B32C14" w:rsidRDefault="00416CD3">
            <w:pPr>
              <w:ind w:firstLineChars="200" w:firstLine="420"/>
              <w:jc w:val="left"/>
              <w:rPr>
                <w:szCs w:val="21"/>
              </w:rPr>
            </w:pPr>
            <w:r>
              <w:rPr>
                <w:szCs w:val="21"/>
              </w:rPr>
              <w:t>o</w:t>
            </w:r>
          </w:p>
        </w:tc>
        <w:tc>
          <w:tcPr>
            <w:tcW w:w="1032" w:type="dxa"/>
          </w:tcPr>
          <w:p w:rsidR="00B32C14" w:rsidRDefault="00416CD3">
            <w:pPr>
              <w:ind w:firstLineChars="200" w:firstLine="420"/>
              <w:jc w:val="left"/>
              <w:rPr>
                <w:szCs w:val="21"/>
              </w:rPr>
            </w:pPr>
            <w:r>
              <w:rPr>
                <w:szCs w:val="21"/>
              </w:rPr>
              <w:t>o</w:t>
            </w:r>
          </w:p>
        </w:tc>
        <w:tc>
          <w:tcPr>
            <w:tcW w:w="1032" w:type="dxa"/>
          </w:tcPr>
          <w:p w:rsidR="00B32C14" w:rsidRDefault="00416CD3">
            <w:pPr>
              <w:ind w:firstLineChars="200" w:firstLine="420"/>
              <w:jc w:val="left"/>
              <w:rPr>
                <w:szCs w:val="21"/>
              </w:rPr>
            </w:pPr>
            <w:r>
              <w:rPr>
                <w:szCs w:val="21"/>
              </w:rPr>
              <w:t>+</w:t>
            </w:r>
          </w:p>
        </w:tc>
      </w:tr>
      <w:tr w:rsidR="00B32C14">
        <w:trPr>
          <w:jc w:val="center"/>
        </w:trPr>
        <w:tc>
          <w:tcPr>
            <w:tcW w:w="3767" w:type="dxa"/>
          </w:tcPr>
          <w:p w:rsidR="00B32C14" w:rsidRDefault="00416CD3">
            <w:pPr>
              <w:jc w:val="left"/>
              <w:rPr>
                <w:szCs w:val="21"/>
              </w:rPr>
            </w:pPr>
            <w:r>
              <w:rPr>
                <w:szCs w:val="21"/>
              </w:rPr>
              <w:t xml:space="preserve">1.2 </w:t>
            </w:r>
            <w:r>
              <w:rPr>
                <w:rFonts w:hAnsi="宋体"/>
                <w:szCs w:val="21"/>
              </w:rPr>
              <w:t>基</w:t>
            </w:r>
            <w:r>
              <w:rPr>
                <w:rFonts w:hAnsi="宋体" w:hint="eastAsia"/>
                <w:szCs w:val="21"/>
              </w:rPr>
              <w:t>于结构的</w:t>
            </w:r>
            <w:r>
              <w:rPr>
                <w:rFonts w:hAnsi="宋体"/>
                <w:szCs w:val="21"/>
              </w:rPr>
              <w:t>测试</w:t>
            </w:r>
          </w:p>
        </w:tc>
        <w:tc>
          <w:tcPr>
            <w:tcW w:w="1282" w:type="dxa"/>
          </w:tcPr>
          <w:p w:rsidR="00B32C14" w:rsidRDefault="00416CD3">
            <w:pPr>
              <w:jc w:val="center"/>
              <w:rPr>
                <w:szCs w:val="21"/>
              </w:rPr>
            </w:pPr>
            <w:r>
              <w:rPr>
                <w:szCs w:val="21"/>
              </w:rPr>
              <w:t>7.5.4.1.3</w:t>
            </w:r>
          </w:p>
        </w:tc>
        <w:tc>
          <w:tcPr>
            <w:tcW w:w="1316" w:type="dxa"/>
          </w:tcPr>
          <w:p w:rsidR="00B32C14" w:rsidRDefault="00416CD3">
            <w:pPr>
              <w:ind w:firstLineChars="200" w:firstLine="420"/>
              <w:jc w:val="left"/>
              <w:rPr>
                <w:szCs w:val="21"/>
              </w:rPr>
            </w:pPr>
            <w:r>
              <w:rPr>
                <w:szCs w:val="21"/>
              </w:rPr>
              <w:t>o</w:t>
            </w:r>
          </w:p>
        </w:tc>
        <w:tc>
          <w:tcPr>
            <w:tcW w:w="1032" w:type="dxa"/>
          </w:tcPr>
          <w:p w:rsidR="00B32C14" w:rsidRDefault="00416CD3">
            <w:pPr>
              <w:ind w:firstLineChars="200" w:firstLine="420"/>
              <w:jc w:val="left"/>
              <w:rPr>
                <w:szCs w:val="21"/>
              </w:rPr>
            </w:pPr>
            <w:r>
              <w:rPr>
                <w:szCs w:val="21"/>
              </w:rPr>
              <w:t>o</w:t>
            </w:r>
          </w:p>
        </w:tc>
        <w:tc>
          <w:tcPr>
            <w:tcW w:w="1032" w:type="dxa"/>
          </w:tcPr>
          <w:p w:rsidR="00B32C14" w:rsidRDefault="00416CD3">
            <w:pPr>
              <w:ind w:firstLineChars="200" w:firstLine="420"/>
              <w:jc w:val="left"/>
              <w:rPr>
                <w:szCs w:val="21"/>
              </w:rPr>
            </w:pPr>
            <w:r>
              <w:rPr>
                <w:szCs w:val="21"/>
              </w:rPr>
              <w:t>o</w:t>
            </w:r>
          </w:p>
        </w:tc>
        <w:tc>
          <w:tcPr>
            <w:tcW w:w="1032" w:type="dxa"/>
          </w:tcPr>
          <w:p w:rsidR="00B32C14" w:rsidRDefault="00416CD3">
            <w:pPr>
              <w:ind w:firstLineChars="200" w:firstLine="420"/>
              <w:jc w:val="left"/>
              <w:rPr>
                <w:szCs w:val="21"/>
              </w:rPr>
            </w:pPr>
            <w:r>
              <w:rPr>
                <w:szCs w:val="21"/>
              </w:rPr>
              <w:t>+</w:t>
            </w:r>
          </w:p>
        </w:tc>
      </w:tr>
      <w:tr w:rsidR="00B32C14">
        <w:trPr>
          <w:jc w:val="center"/>
        </w:trPr>
        <w:tc>
          <w:tcPr>
            <w:tcW w:w="9461" w:type="dxa"/>
            <w:gridSpan w:val="6"/>
          </w:tcPr>
          <w:p w:rsidR="00B32C14" w:rsidRDefault="00416CD3">
            <w:pPr>
              <w:jc w:val="left"/>
              <w:rPr>
                <w:szCs w:val="21"/>
              </w:rPr>
            </w:pPr>
            <w:r>
              <w:rPr>
                <w:szCs w:val="21"/>
              </w:rPr>
              <w:t xml:space="preserve">2 </w:t>
            </w:r>
            <w:r>
              <w:rPr>
                <w:rFonts w:hAnsi="宋体"/>
                <w:szCs w:val="21"/>
              </w:rPr>
              <w:t>静态分析</w:t>
            </w:r>
          </w:p>
        </w:tc>
      </w:tr>
      <w:tr w:rsidR="00B32C14">
        <w:trPr>
          <w:jc w:val="center"/>
        </w:trPr>
        <w:tc>
          <w:tcPr>
            <w:tcW w:w="3767" w:type="dxa"/>
          </w:tcPr>
          <w:p w:rsidR="00B32C14" w:rsidRDefault="00416CD3">
            <w:pPr>
              <w:jc w:val="left"/>
              <w:rPr>
                <w:szCs w:val="21"/>
              </w:rPr>
            </w:pPr>
            <w:r>
              <w:rPr>
                <w:szCs w:val="21"/>
              </w:rPr>
              <w:t xml:space="preserve">2.1 </w:t>
            </w:r>
            <w:r>
              <w:rPr>
                <w:rFonts w:hAnsi="宋体"/>
                <w:szCs w:val="21"/>
              </w:rPr>
              <w:t>边界值分析</w:t>
            </w:r>
          </w:p>
        </w:tc>
        <w:tc>
          <w:tcPr>
            <w:tcW w:w="1282" w:type="dxa"/>
          </w:tcPr>
          <w:p w:rsidR="00B32C14" w:rsidRDefault="00416CD3">
            <w:pPr>
              <w:jc w:val="center"/>
              <w:rPr>
                <w:szCs w:val="21"/>
              </w:rPr>
            </w:pPr>
            <w:r>
              <w:rPr>
                <w:szCs w:val="21"/>
              </w:rPr>
              <w:t>7.5.4.1.4</w:t>
            </w:r>
          </w:p>
        </w:tc>
        <w:tc>
          <w:tcPr>
            <w:tcW w:w="1316" w:type="dxa"/>
          </w:tcPr>
          <w:p w:rsidR="00B32C14" w:rsidRDefault="00416CD3">
            <w:pPr>
              <w:ind w:firstLineChars="200" w:firstLine="420"/>
              <w:jc w:val="left"/>
              <w:rPr>
                <w:szCs w:val="21"/>
              </w:rPr>
            </w:pPr>
            <w:r>
              <w:rPr>
                <w:szCs w:val="21"/>
              </w:rPr>
              <w:t>+</w:t>
            </w:r>
          </w:p>
        </w:tc>
        <w:tc>
          <w:tcPr>
            <w:tcW w:w="1032" w:type="dxa"/>
          </w:tcPr>
          <w:p w:rsidR="00B32C14" w:rsidRDefault="00416CD3">
            <w:pPr>
              <w:ind w:firstLineChars="200" w:firstLine="420"/>
              <w:jc w:val="left"/>
              <w:rPr>
                <w:szCs w:val="21"/>
              </w:rPr>
            </w:pPr>
            <w:r>
              <w:rPr>
                <w:szCs w:val="21"/>
              </w:rPr>
              <w:t>+</w:t>
            </w:r>
          </w:p>
        </w:tc>
        <w:tc>
          <w:tcPr>
            <w:tcW w:w="1032" w:type="dxa"/>
          </w:tcPr>
          <w:p w:rsidR="00B32C14" w:rsidRDefault="00416CD3">
            <w:pPr>
              <w:ind w:firstLineChars="200" w:firstLine="420"/>
              <w:jc w:val="left"/>
              <w:rPr>
                <w:szCs w:val="21"/>
              </w:rPr>
            </w:pPr>
            <w:r>
              <w:rPr>
                <w:szCs w:val="21"/>
              </w:rPr>
              <w:t>+</w:t>
            </w:r>
          </w:p>
        </w:tc>
        <w:tc>
          <w:tcPr>
            <w:tcW w:w="1032" w:type="dxa"/>
          </w:tcPr>
          <w:p w:rsidR="00B32C14" w:rsidRDefault="00416CD3">
            <w:pPr>
              <w:ind w:firstLineChars="200" w:firstLine="420"/>
              <w:jc w:val="left"/>
              <w:rPr>
                <w:szCs w:val="21"/>
              </w:rPr>
            </w:pPr>
            <w:r>
              <w:rPr>
                <w:szCs w:val="21"/>
              </w:rPr>
              <w:t>+</w:t>
            </w:r>
          </w:p>
        </w:tc>
      </w:tr>
      <w:tr w:rsidR="00B32C14">
        <w:trPr>
          <w:jc w:val="center"/>
        </w:trPr>
        <w:tc>
          <w:tcPr>
            <w:tcW w:w="3767" w:type="dxa"/>
          </w:tcPr>
          <w:p w:rsidR="00B32C14" w:rsidRDefault="00416CD3">
            <w:pPr>
              <w:jc w:val="left"/>
              <w:rPr>
                <w:szCs w:val="21"/>
              </w:rPr>
            </w:pPr>
            <w:r>
              <w:rPr>
                <w:szCs w:val="21"/>
              </w:rPr>
              <w:t xml:space="preserve">2.2 </w:t>
            </w:r>
            <w:r>
              <w:rPr>
                <w:rFonts w:hint="eastAsia"/>
                <w:szCs w:val="21"/>
              </w:rPr>
              <w:t>审核</w:t>
            </w:r>
            <w:r>
              <w:rPr>
                <w:rFonts w:hAnsi="宋体"/>
                <w:szCs w:val="21"/>
              </w:rPr>
              <w:t>清单</w:t>
            </w:r>
          </w:p>
        </w:tc>
        <w:tc>
          <w:tcPr>
            <w:tcW w:w="1282" w:type="dxa"/>
          </w:tcPr>
          <w:p w:rsidR="00B32C14" w:rsidRDefault="00416CD3">
            <w:pPr>
              <w:jc w:val="center"/>
              <w:rPr>
                <w:szCs w:val="21"/>
              </w:rPr>
            </w:pPr>
            <w:r>
              <w:rPr>
                <w:szCs w:val="21"/>
              </w:rPr>
              <w:t>7.5.4.1.5</w:t>
            </w:r>
          </w:p>
        </w:tc>
        <w:tc>
          <w:tcPr>
            <w:tcW w:w="1316" w:type="dxa"/>
          </w:tcPr>
          <w:p w:rsidR="00B32C14" w:rsidRDefault="00416CD3">
            <w:pPr>
              <w:ind w:firstLineChars="200" w:firstLine="420"/>
              <w:jc w:val="left"/>
              <w:rPr>
                <w:szCs w:val="21"/>
              </w:rPr>
            </w:pPr>
            <w:r>
              <w:rPr>
                <w:szCs w:val="21"/>
              </w:rPr>
              <w:t>+</w:t>
            </w:r>
          </w:p>
        </w:tc>
        <w:tc>
          <w:tcPr>
            <w:tcW w:w="1032" w:type="dxa"/>
          </w:tcPr>
          <w:p w:rsidR="00B32C14" w:rsidRDefault="00416CD3">
            <w:pPr>
              <w:ind w:firstLineChars="200" w:firstLine="420"/>
              <w:jc w:val="left"/>
              <w:rPr>
                <w:szCs w:val="21"/>
              </w:rPr>
            </w:pPr>
            <w:r>
              <w:rPr>
                <w:szCs w:val="21"/>
              </w:rPr>
              <w:t>+</w:t>
            </w:r>
          </w:p>
        </w:tc>
        <w:tc>
          <w:tcPr>
            <w:tcW w:w="1032" w:type="dxa"/>
          </w:tcPr>
          <w:p w:rsidR="00B32C14" w:rsidRDefault="00416CD3">
            <w:pPr>
              <w:ind w:firstLineChars="200" w:firstLine="420"/>
              <w:jc w:val="left"/>
              <w:rPr>
                <w:szCs w:val="21"/>
              </w:rPr>
            </w:pPr>
            <w:r>
              <w:rPr>
                <w:szCs w:val="21"/>
              </w:rPr>
              <w:t>+</w:t>
            </w:r>
          </w:p>
        </w:tc>
        <w:tc>
          <w:tcPr>
            <w:tcW w:w="1032" w:type="dxa"/>
          </w:tcPr>
          <w:p w:rsidR="00B32C14" w:rsidRDefault="00416CD3">
            <w:pPr>
              <w:ind w:firstLineChars="200" w:firstLine="420"/>
              <w:jc w:val="left"/>
              <w:rPr>
                <w:szCs w:val="21"/>
              </w:rPr>
            </w:pPr>
            <w:r>
              <w:rPr>
                <w:szCs w:val="21"/>
              </w:rPr>
              <w:t>+</w:t>
            </w:r>
          </w:p>
        </w:tc>
      </w:tr>
      <w:tr w:rsidR="00B32C14">
        <w:trPr>
          <w:jc w:val="center"/>
        </w:trPr>
        <w:tc>
          <w:tcPr>
            <w:tcW w:w="3767" w:type="dxa"/>
          </w:tcPr>
          <w:p w:rsidR="00B32C14" w:rsidRDefault="00416CD3">
            <w:pPr>
              <w:jc w:val="left"/>
              <w:rPr>
                <w:szCs w:val="21"/>
              </w:rPr>
            </w:pPr>
            <w:r>
              <w:rPr>
                <w:szCs w:val="21"/>
              </w:rPr>
              <w:t xml:space="preserve">2.3 </w:t>
            </w:r>
            <w:r>
              <w:rPr>
                <w:rFonts w:hAnsi="宋体"/>
                <w:szCs w:val="21"/>
              </w:rPr>
              <w:t>控制流分析</w:t>
            </w:r>
          </w:p>
        </w:tc>
        <w:tc>
          <w:tcPr>
            <w:tcW w:w="1282" w:type="dxa"/>
          </w:tcPr>
          <w:p w:rsidR="00B32C14" w:rsidRDefault="00416CD3">
            <w:pPr>
              <w:jc w:val="center"/>
              <w:rPr>
                <w:kern w:val="0"/>
                <w:szCs w:val="21"/>
              </w:rPr>
            </w:pPr>
            <w:r>
              <w:rPr>
                <w:szCs w:val="21"/>
              </w:rPr>
              <w:t>7.5.4.1.6</w:t>
            </w:r>
          </w:p>
        </w:tc>
        <w:tc>
          <w:tcPr>
            <w:tcW w:w="1316" w:type="dxa"/>
          </w:tcPr>
          <w:p w:rsidR="00B32C14" w:rsidRDefault="00416CD3">
            <w:pPr>
              <w:ind w:firstLineChars="200" w:firstLine="420"/>
              <w:jc w:val="left"/>
              <w:rPr>
                <w:kern w:val="0"/>
                <w:szCs w:val="21"/>
              </w:rPr>
            </w:pPr>
            <w:r>
              <w:rPr>
                <w:szCs w:val="21"/>
              </w:rPr>
              <w:t>o</w:t>
            </w:r>
          </w:p>
        </w:tc>
        <w:tc>
          <w:tcPr>
            <w:tcW w:w="1032" w:type="dxa"/>
          </w:tcPr>
          <w:p w:rsidR="00B32C14" w:rsidRDefault="00416CD3">
            <w:pPr>
              <w:ind w:firstLineChars="200" w:firstLine="420"/>
              <w:jc w:val="left"/>
              <w:rPr>
                <w:kern w:val="0"/>
                <w:szCs w:val="21"/>
              </w:rPr>
            </w:pPr>
            <w:r>
              <w:rPr>
                <w:szCs w:val="21"/>
              </w:rPr>
              <w:t>o</w:t>
            </w:r>
          </w:p>
        </w:tc>
        <w:tc>
          <w:tcPr>
            <w:tcW w:w="1032" w:type="dxa"/>
          </w:tcPr>
          <w:p w:rsidR="00B32C14" w:rsidRDefault="00416CD3">
            <w:pPr>
              <w:ind w:firstLineChars="200" w:firstLine="420"/>
              <w:jc w:val="left"/>
              <w:rPr>
                <w:kern w:val="0"/>
                <w:szCs w:val="21"/>
              </w:rPr>
            </w:pPr>
            <w:r>
              <w:rPr>
                <w:szCs w:val="21"/>
              </w:rPr>
              <w:t>+</w:t>
            </w:r>
          </w:p>
        </w:tc>
        <w:tc>
          <w:tcPr>
            <w:tcW w:w="1032" w:type="dxa"/>
          </w:tcPr>
          <w:p w:rsidR="00B32C14" w:rsidRDefault="00416CD3">
            <w:pPr>
              <w:ind w:firstLineChars="200" w:firstLine="420"/>
              <w:jc w:val="left"/>
              <w:rPr>
                <w:kern w:val="0"/>
                <w:szCs w:val="21"/>
              </w:rPr>
            </w:pPr>
            <w:r>
              <w:rPr>
                <w:szCs w:val="21"/>
              </w:rPr>
              <w:t>+</w:t>
            </w:r>
          </w:p>
        </w:tc>
      </w:tr>
      <w:tr w:rsidR="00B32C14">
        <w:trPr>
          <w:jc w:val="center"/>
        </w:trPr>
        <w:tc>
          <w:tcPr>
            <w:tcW w:w="3767" w:type="dxa"/>
          </w:tcPr>
          <w:p w:rsidR="00B32C14" w:rsidRDefault="00416CD3">
            <w:pPr>
              <w:jc w:val="left"/>
              <w:rPr>
                <w:kern w:val="0"/>
                <w:szCs w:val="21"/>
              </w:rPr>
            </w:pPr>
            <w:r>
              <w:rPr>
                <w:kern w:val="0"/>
                <w:szCs w:val="21"/>
              </w:rPr>
              <w:t xml:space="preserve">2.4 </w:t>
            </w:r>
            <w:r>
              <w:rPr>
                <w:rFonts w:hAnsi="宋体"/>
                <w:kern w:val="0"/>
                <w:szCs w:val="21"/>
              </w:rPr>
              <w:t>数据流分析</w:t>
            </w:r>
          </w:p>
        </w:tc>
        <w:tc>
          <w:tcPr>
            <w:tcW w:w="1282" w:type="dxa"/>
          </w:tcPr>
          <w:p w:rsidR="00B32C14" w:rsidRDefault="00416CD3">
            <w:pPr>
              <w:jc w:val="center"/>
              <w:rPr>
                <w:kern w:val="0"/>
                <w:szCs w:val="21"/>
              </w:rPr>
            </w:pPr>
            <w:r>
              <w:rPr>
                <w:szCs w:val="21"/>
              </w:rPr>
              <w:t>7.5.4.1.7</w:t>
            </w:r>
          </w:p>
        </w:tc>
        <w:tc>
          <w:tcPr>
            <w:tcW w:w="1316" w:type="dxa"/>
          </w:tcPr>
          <w:p w:rsidR="00B32C14" w:rsidRDefault="00416CD3">
            <w:pPr>
              <w:ind w:firstLineChars="200" w:firstLine="420"/>
              <w:jc w:val="left"/>
              <w:rPr>
                <w:kern w:val="0"/>
                <w:szCs w:val="21"/>
              </w:rPr>
            </w:pPr>
            <w:r>
              <w:rPr>
                <w:szCs w:val="21"/>
              </w:rPr>
              <w:t>o</w:t>
            </w:r>
          </w:p>
        </w:tc>
        <w:tc>
          <w:tcPr>
            <w:tcW w:w="1032" w:type="dxa"/>
          </w:tcPr>
          <w:p w:rsidR="00B32C14" w:rsidRDefault="00416CD3">
            <w:pPr>
              <w:ind w:firstLineChars="200" w:firstLine="420"/>
              <w:jc w:val="left"/>
              <w:rPr>
                <w:kern w:val="0"/>
                <w:szCs w:val="21"/>
              </w:rPr>
            </w:pPr>
            <w:r>
              <w:rPr>
                <w:szCs w:val="21"/>
              </w:rPr>
              <w:t>o</w:t>
            </w:r>
          </w:p>
        </w:tc>
        <w:tc>
          <w:tcPr>
            <w:tcW w:w="1032" w:type="dxa"/>
          </w:tcPr>
          <w:p w:rsidR="00B32C14" w:rsidRDefault="00416CD3">
            <w:pPr>
              <w:ind w:firstLineChars="200" w:firstLine="420"/>
              <w:jc w:val="left"/>
              <w:rPr>
                <w:kern w:val="0"/>
                <w:szCs w:val="21"/>
              </w:rPr>
            </w:pPr>
            <w:r>
              <w:rPr>
                <w:szCs w:val="21"/>
              </w:rPr>
              <w:t>+</w:t>
            </w:r>
          </w:p>
        </w:tc>
        <w:tc>
          <w:tcPr>
            <w:tcW w:w="1032" w:type="dxa"/>
          </w:tcPr>
          <w:p w:rsidR="00B32C14" w:rsidRDefault="00416CD3">
            <w:pPr>
              <w:ind w:firstLineChars="200" w:firstLine="420"/>
              <w:jc w:val="left"/>
              <w:rPr>
                <w:kern w:val="0"/>
                <w:szCs w:val="21"/>
              </w:rPr>
            </w:pPr>
            <w:r>
              <w:rPr>
                <w:szCs w:val="21"/>
              </w:rPr>
              <w:t>+</w:t>
            </w:r>
          </w:p>
        </w:tc>
      </w:tr>
      <w:tr w:rsidR="00B32C14">
        <w:trPr>
          <w:jc w:val="center"/>
        </w:trPr>
        <w:tc>
          <w:tcPr>
            <w:tcW w:w="3767" w:type="dxa"/>
          </w:tcPr>
          <w:p w:rsidR="00B32C14" w:rsidRDefault="00416CD3">
            <w:pPr>
              <w:jc w:val="left"/>
              <w:rPr>
                <w:kern w:val="0"/>
                <w:szCs w:val="21"/>
              </w:rPr>
            </w:pPr>
            <w:r>
              <w:rPr>
                <w:kern w:val="0"/>
                <w:szCs w:val="21"/>
              </w:rPr>
              <w:t xml:space="preserve">2.5 </w:t>
            </w:r>
            <w:r>
              <w:rPr>
                <w:rFonts w:hAnsi="宋体" w:hint="eastAsia"/>
                <w:kern w:val="0"/>
                <w:szCs w:val="21"/>
              </w:rPr>
              <w:t>走查</w:t>
            </w:r>
            <w:r>
              <w:rPr>
                <w:kern w:val="0"/>
                <w:szCs w:val="21"/>
              </w:rPr>
              <w:t>/</w:t>
            </w:r>
            <w:r>
              <w:rPr>
                <w:rFonts w:hAnsi="宋体"/>
                <w:kern w:val="0"/>
                <w:szCs w:val="21"/>
              </w:rPr>
              <w:t>设计</w:t>
            </w:r>
            <w:r>
              <w:rPr>
                <w:rFonts w:hAnsi="宋体" w:hint="eastAsia"/>
                <w:kern w:val="0"/>
                <w:szCs w:val="21"/>
              </w:rPr>
              <w:t>复查</w:t>
            </w:r>
          </w:p>
        </w:tc>
        <w:tc>
          <w:tcPr>
            <w:tcW w:w="1282" w:type="dxa"/>
          </w:tcPr>
          <w:p w:rsidR="00B32C14" w:rsidRDefault="00416CD3">
            <w:pPr>
              <w:jc w:val="center"/>
              <w:rPr>
                <w:kern w:val="0"/>
                <w:szCs w:val="21"/>
              </w:rPr>
            </w:pPr>
            <w:r>
              <w:rPr>
                <w:szCs w:val="21"/>
              </w:rPr>
              <w:t>7.5.4.1.8</w:t>
            </w:r>
          </w:p>
        </w:tc>
        <w:tc>
          <w:tcPr>
            <w:tcW w:w="1316" w:type="dxa"/>
          </w:tcPr>
          <w:p w:rsidR="00B32C14" w:rsidRDefault="00416CD3">
            <w:pPr>
              <w:ind w:firstLineChars="200" w:firstLine="420"/>
              <w:jc w:val="left"/>
              <w:rPr>
                <w:kern w:val="0"/>
                <w:szCs w:val="21"/>
              </w:rPr>
            </w:pPr>
            <w:r>
              <w:rPr>
                <w:szCs w:val="21"/>
              </w:rPr>
              <w:t>o</w:t>
            </w:r>
          </w:p>
        </w:tc>
        <w:tc>
          <w:tcPr>
            <w:tcW w:w="1032" w:type="dxa"/>
          </w:tcPr>
          <w:p w:rsidR="00B32C14" w:rsidRDefault="00416CD3">
            <w:pPr>
              <w:ind w:firstLineChars="200" w:firstLine="420"/>
              <w:jc w:val="left"/>
              <w:rPr>
                <w:kern w:val="0"/>
                <w:szCs w:val="21"/>
              </w:rPr>
            </w:pPr>
            <w:r>
              <w:rPr>
                <w:szCs w:val="21"/>
              </w:rPr>
              <w:t>o</w:t>
            </w:r>
          </w:p>
        </w:tc>
        <w:tc>
          <w:tcPr>
            <w:tcW w:w="1032" w:type="dxa"/>
          </w:tcPr>
          <w:p w:rsidR="00B32C14" w:rsidRDefault="00416CD3">
            <w:pPr>
              <w:ind w:firstLineChars="200" w:firstLine="420"/>
              <w:jc w:val="left"/>
              <w:rPr>
                <w:kern w:val="0"/>
                <w:szCs w:val="21"/>
              </w:rPr>
            </w:pPr>
            <w:r>
              <w:rPr>
                <w:szCs w:val="21"/>
              </w:rPr>
              <w:t>+</w:t>
            </w:r>
          </w:p>
        </w:tc>
        <w:tc>
          <w:tcPr>
            <w:tcW w:w="1032" w:type="dxa"/>
          </w:tcPr>
          <w:p w:rsidR="00B32C14" w:rsidRDefault="00416CD3">
            <w:pPr>
              <w:ind w:firstLineChars="200" w:firstLine="420"/>
              <w:jc w:val="left"/>
              <w:rPr>
                <w:kern w:val="0"/>
                <w:szCs w:val="21"/>
              </w:rPr>
            </w:pPr>
            <w:r>
              <w:rPr>
                <w:szCs w:val="21"/>
              </w:rPr>
              <w:t>+</w:t>
            </w:r>
          </w:p>
        </w:tc>
      </w:tr>
      <w:tr w:rsidR="00B32C14">
        <w:trPr>
          <w:jc w:val="center"/>
        </w:trPr>
        <w:tc>
          <w:tcPr>
            <w:tcW w:w="9461" w:type="dxa"/>
            <w:gridSpan w:val="6"/>
          </w:tcPr>
          <w:p w:rsidR="00B32C14" w:rsidRDefault="00416CD3">
            <w:pPr>
              <w:jc w:val="left"/>
              <w:rPr>
                <w:kern w:val="0"/>
                <w:szCs w:val="21"/>
              </w:rPr>
            </w:pPr>
            <w:r>
              <w:rPr>
                <w:kern w:val="0"/>
                <w:szCs w:val="21"/>
              </w:rPr>
              <w:t xml:space="preserve">3 </w:t>
            </w:r>
            <w:r>
              <w:rPr>
                <w:rFonts w:hAnsi="宋体"/>
                <w:kern w:val="0"/>
                <w:szCs w:val="21"/>
              </w:rPr>
              <w:t>功能和</w:t>
            </w:r>
            <w:r>
              <w:rPr>
                <w:rFonts w:hAnsi="宋体" w:hint="eastAsia"/>
                <w:kern w:val="0"/>
                <w:szCs w:val="21"/>
              </w:rPr>
              <w:t>黑盒</w:t>
            </w:r>
            <w:r>
              <w:rPr>
                <w:rFonts w:hAnsi="宋体"/>
                <w:kern w:val="0"/>
                <w:szCs w:val="21"/>
              </w:rPr>
              <w:t>测试</w:t>
            </w:r>
          </w:p>
        </w:tc>
      </w:tr>
      <w:tr w:rsidR="00B32C14">
        <w:trPr>
          <w:jc w:val="center"/>
        </w:trPr>
        <w:tc>
          <w:tcPr>
            <w:tcW w:w="3767" w:type="dxa"/>
          </w:tcPr>
          <w:p w:rsidR="00B32C14" w:rsidRDefault="00416CD3">
            <w:pPr>
              <w:jc w:val="left"/>
              <w:rPr>
                <w:kern w:val="0"/>
                <w:szCs w:val="21"/>
              </w:rPr>
            </w:pPr>
            <w:r>
              <w:rPr>
                <w:kern w:val="0"/>
                <w:szCs w:val="21"/>
              </w:rPr>
              <w:t xml:space="preserve">3.1 </w:t>
            </w:r>
            <w:r>
              <w:rPr>
                <w:rFonts w:hAnsi="宋体" w:hint="eastAsia"/>
                <w:kern w:val="0"/>
                <w:szCs w:val="21"/>
              </w:rPr>
              <w:t>等价类和输入分区测试</w:t>
            </w:r>
          </w:p>
        </w:tc>
        <w:tc>
          <w:tcPr>
            <w:tcW w:w="1282" w:type="dxa"/>
          </w:tcPr>
          <w:p w:rsidR="00B32C14" w:rsidRDefault="00416CD3">
            <w:pPr>
              <w:jc w:val="center"/>
              <w:rPr>
                <w:kern w:val="0"/>
                <w:szCs w:val="21"/>
              </w:rPr>
            </w:pPr>
            <w:r>
              <w:rPr>
                <w:szCs w:val="21"/>
              </w:rPr>
              <w:t>7.5.4.1.9</w:t>
            </w:r>
          </w:p>
        </w:tc>
        <w:tc>
          <w:tcPr>
            <w:tcW w:w="1316" w:type="dxa"/>
          </w:tcPr>
          <w:p w:rsidR="00B32C14" w:rsidRDefault="00416CD3">
            <w:pPr>
              <w:ind w:firstLineChars="200" w:firstLine="420"/>
              <w:jc w:val="left"/>
              <w:rPr>
                <w:kern w:val="0"/>
                <w:szCs w:val="21"/>
              </w:rPr>
            </w:pPr>
            <w:r>
              <w:rPr>
                <w:szCs w:val="21"/>
              </w:rPr>
              <w:t>o</w:t>
            </w:r>
          </w:p>
        </w:tc>
        <w:tc>
          <w:tcPr>
            <w:tcW w:w="1032" w:type="dxa"/>
          </w:tcPr>
          <w:p w:rsidR="00B32C14" w:rsidRDefault="00416CD3">
            <w:pPr>
              <w:ind w:firstLineChars="200" w:firstLine="420"/>
              <w:jc w:val="left"/>
              <w:rPr>
                <w:kern w:val="0"/>
                <w:szCs w:val="21"/>
              </w:rPr>
            </w:pPr>
            <w:r>
              <w:rPr>
                <w:szCs w:val="21"/>
              </w:rPr>
              <w:t>o</w:t>
            </w:r>
          </w:p>
        </w:tc>
        <w:tc>
          <w:tcPr>
            <w:tcW w:w="1032" w:type="dxa"/>
          </w:tcPr>
          <w:p w:rsidR="00B32C14" w:rsidRDefault="00416CD3">
            <w:pPr>
              <w:ind w:firstLineChars="200" w:firstLine="420"/>
              <w:jc w:val="left"/>
              <w:rPr>
                <w:kern w:val="0"/>
                <w:szCs w:val="21"/>
              </w:rPr>
            </w:pPr>
            <w:r>
              <w:rPr>
                <w:szCs w:val="21"/>
              </w:rPr>
              <w:t>+</w:t>
            </w:r>
          </w:p>
        </w:tc>
        <w:tc>
          <w:tcPr>
            <w:tcW w:w="1032" w:type="dxa"/>
          </w:tcPr>
          <w:p w:rsidR="00B32C14" w:rsidRDefault="00416CD3">
            <w:pPr>
              <w:ind w:firstLineChars="200" w:firstLine="420"/>
              <w:jc w:val="left"/>
              <w:rPr>
                <w:kern w:val="0"/>
                <w:szCs w:val="21"/>
              </w:rPr>
            </w:pPr>
            <w:r>
              <w:rPr>
                <w:szCs w:val="21"/>
              </w:rPr>
              <w:t>o</w:t>
            </w:r>
          </w:p>
        </w:tc>
      </w:tr>
      <w:tr w:rsidR="00B32C14">
        <w:trPr>
          <w:jc w:val="center"/>
        </w:trPr>
        <w:tc>
          <w:tcPr>
            <w:tcW w:w="3767" w:type="dxa"/>
          </w:tcPr>
          <w:p w:rsidR="00B32C14" w:rsidRDefault="00416CD3">
            <w:pPr>
              <w:jc w:val="left"/>
              <w:rPr>
                <w:kern w:val="0"/>
                <w:szCs w:val="21"/>
              </w:rPr>
            </w:pPr>
            <w:r>
              <w:rPr>
                <w:kern w:val="0"/>
                <w:szCs w:val="21"/>
              </w:rPr>
              <w:t xml:space="preserve">3.2 </w:t>
            </w:r>
            <w:r>
              <w:rPr>
                <w:rFonts w:hAnsi="宋体"/>
                <w:kern w:val="0"/>
                <w:szCs w:val="21"/>
              </w:rPr>
              <w:t>边界值分析</w:t>
            </w:r>
          </w:p>
        </w:tc>
        <w:tc>
          <w:tcPr>
            <w:tcW w:w="1282" w:type="dxa"/>
          </w:tcPr>
          <w:p w:rsidR="00B32C14" w:rsidRDefault="00416CD3">
            <w:pPr>
              <w:jc w:val="center"/>
              <w:rPr>
                <w:kern w:val="0"/>
                <w:szCs w:val="21"/>
              </w:rPr>
            </w:pPr>
            <w:r>
              <w:rPr>
                <w:szCs w:val="21"/>
              </w:rPr>
              <w:t>7.5.4.1.4</w:t>
            </w:r>
          </w:p>
        </w:tc>
        <w:tc>
          <w:tcPr>
            <w:tcW w:w="1316" w:type="dxa"/>
          </w:tcPr>
          <w:p w:rsidR="00B32C14" w:rsidRDefault="00416CD3">
            <w:pPr>
              <w:ind w:firstLineChars="200" w:firstLine="420"/>
              <w:jc w:val="left"/>
              <w:rPr>
                <w:kern w:val="0"/>
                <w:szCs w:val="21"/>
              </w:rPr>
            </w:pPr>
            <w:r>
              <w:rPr>
                <w:szCs w:val="21"/>
              </w:rPr>
              <w:t>o</w:t>
            </w:r>
          </w:p>
        </w:tc>
        <w:tc>
          <w:tcPr>
            <w:tcW w:w="1032" w:type="dxa"/>
          </w:tcPr>
          <w:p w:rsidR="00B32C14" w:rsidRDefault="00416CD3">
            <w:pPr>
              <w:ind w:firstLineChars="200" w:firstLine="420"/>
              <w:jc w:val="left"/>
              <w:rPr>
                <w:kern w:val="0"/>
                <w:szCs w:val="21"/>
              </w:rPr>
            </w:pPr>
            <w:r>
              <w:rPr>
                <w:szCs w:val="21"/>
              </w:rPr>
              <w:t>o</w:t>
            </w:r>
          </w:p>
        </w:tc>
        <w:tc>
          <w:tcPr>
            <w:tcW w:w="1032" w:type="dxa"/>
          </w:tcPr>
          <w:p w:rsidR="00B32C14" w:rsidRDefault="00416CD3">
            <w:pPr>
              <w:ind w:firstLineChars="200" w:firstLine="420"/>
              <w:jc w:val="left"/>
              <w:rPr>
                <w:kern w:val="0"/>
                <w:szCs w:val="21"/>
              </w:rPr>
            </w:pPr>
            <w:r>
              <w:rPr>
                <w:szCs w:val="21"/>
              </w:rPr>
              <w:t>o</w:t>
            </w:r>
          </w:p>
        </w:tc>
        <w:tc>
          <w:tcPr>
            <w:tcW w:w="1032" w:type="dxa"/>
          </w:tcPr>
          <w:p w:rsidR="00B32C14" w:rsidRDefault="00416CD3">
            <w:pPr>
              <w:ind w:firstLineChars="200" w:firstLine="420"/>
              <w:jc w:val="left"/>
              <w:rPr>
                <w:kern w:val="0"/>
                <w:szCs w:val="21"/>
              </w:rPr>
            </w:pPr>
            <w:r>
              <w:rPr>
                <w:szCs w:val="21"/>
              </w:rPr>
              <w:t>+</w:t>
            </w:r>
          </w:p>
        </w:tc>
      </w:tr>
      <w:tr w:rsidR="00B32C14">
        <w:trPr>
          <w:jc w:val="center"/>
        </w:trPr>
        <w:tc>
          <w:tcPr>
            <w:tcW w:w="9461" w:type="dxa"/>
            <w:gridSpan w:val="6"/>
          </w:tcPr>
          <w:p w:rsidR="00B32C14" w:rsidRDefault="00416CD3">
            <w:pPr>
              <w:jc w:val="left"/>
              <w:rPr>
                <w:kern w:val="0"/>
                <w:szCs w:val="21"/>
              </w:rPr>
            </w:pPr>
            <w:r>
              <w:rPr>
                <w:kern w:val="0"/>
                <w:szCs w:val="21"/>
              </w:rPr>
              <w:t xml:space="preserve">4 </w:t>
            </w:r>
            <w:r>
              <w:rPr>
                <w:rFonts w:hAnsi="宋体"/>
                <w:kern w:val="0"/>
                <w:szCs w:val="21"/>
              </w:rPr>
              <w:t>性能测试</w:t>
            </w:r>
            <w:r>
              <w:rPr>
                <w:szCs w:val="21"/>
              </w:rPr>
              <w:t>7.5.4.1.10</w:t>
            </w:r>
          </w:p>
        </w:tc>
      </w:tr>
      <w:tr w:rsidR="00B32C14">
        <w:trPr>
          <w:jc w:val="center"/>
        </w:trPr>
        <w:tc>
          <w:tcPr>
            <w:tcW w:w="3767" w:type="dxa"/>
          </w:tcPr>
          <w:p w:rsidR="00B32C14" w:rsidRDefault="00416CD3">
            <w:pPr>
              <w:jc w:val="left"/>
              <w:rPr>
                <w:kern w:val="0"/>
                <w:szCs w:val="21"/>
              </w:rPr>
            </w:pPr>
            <w:r>
              <w:rPr>
                <w:kern w:val="0"/>
                <w:szCs w:val="21"/>
              </w:rPr>
              <w:t xml:space="preserve">4.1 </w:t>
            </w:r>
            <w:r>
              <w:rPr>
                <w:rFonts w:hAnsi="宋体"/>
                <w:kern w:val="0"/>
                <w:szCs w:val="21"/>
              </w:rPr>
              <w:t>资源预算测试</w:t>
            </w:r>
          </w:p>
        </w:tc>
        <w:tc>
          <w:tcPr>
            <w:tcW w:w="1282" w:type="dxa"/>
          </w:tcPr>
          <w:p w:rsidR="00B32C14" w:rsidRDefault="00416CD3">
            <w:pPr>
              <w:jc w:val="center"/>
              <w:rPr>
                <w:kern w:val="0"/>
                <w:szCs w:val="21"/>
              </w:rPr>
            </w:pPr>
            <w:r>
              <w:rPr>
                <w:szCs w:val="21"/>
              </w:rPr>
              <w:t>7.5.4.1.11</w:t>
            </w:r>
          </w:p>
        </w:tc>
        <w:tc>
          <w:tcPr>
            <w:tcW w:w="1316" w:type="dxa"/>
          </w:tcPr>
          <w:p w:rsidR="00B32C14" w:rsidRDefault="00416CD3">
            <w:pPr>
              <w:ind w:firstLineChars="200" w:firstLine="420"/>
              <w:jc w:val="left"/>
              <w:rPr>
                <w:kern w:val="0"/>
                <w:szCs w:val="21"/>
              </w:rPr>
            </w:pPr>
            <w:r>
              <w:rPr>
                <w:szCs w:val="21"/>
              </w:rPr>
              <w:t>o</w:t>
            </w:r>
          </w:p>
        </w:tc>
        <w:tc>
          <w:tcPr>
            <w:tcW w:w="1032" w:type="dxa"/>
          </w:tcPr>
          <w:p w:rsidR="00B32C14" w:rsidRDefault="00416CD3">
            <w:pPr>
              <w:ind w:firstLineChars="200" w:firstLine="420"/>
              <w:jc w:val="left"/>
              <w:rPr>
                <w:kern w:val="0"/>
                <w:szCs w:val="21"/>
              </w:rPr>
            </w:pPr>
            <w:r>
              <w:rPr>
                <w:szCs w:val="21"/>
              </w:rPr>
              <w:t>+</w:t>
            </w:r>
          </w:p>
        </w:tc>
        <w:tc>
          <w:tcPr>
            <w:tcW w:w="1032" w:type="dxa"/>
          </w:tcPr>
          <w:p w:rsidR="00B32C14" w:rsidRDefault="00416CD3">
            <w:pPr>
              <w:ind w:firstLineChars="200" w:firstLine="420"/>
              <w:jc w:val="left"/>
              <w:rPr>
                <w:kern w:val="0"/>
                <w:szCs w:val="21"/>
              </w:rPr>
            </w:pPr>
            <w:r>
              <w:rPr>
                <w:szCs w:val="21"/>
              </w:rPr>
              <w:t>o</w:t>
            </w:r>
          </w:p>
        </w:tc>
        <w:tc>
          <w:tcPr>
            <w:tcW w:w="1032" w:type="dxa"/>
          </w:tcPr>
          <w:p w:rsidR="00B32C14" w:rsidRDefault="00416CD3">
            <w:pPr>
              <w:ind w:firstLineChars="200" w:firstLine="420"/>
              <w:jc w:val="left"/>
              <w:rPr>
                <w:kern w:val="0"/>
                <w:szCs w:val="21"/>
              </w:rPr>
            </w:pPr>
            <w:r>
              <w:rPr>
                <w:szCs w:val="21"/>
              </w:rPr>
              <w:t>o</w:t>
            </w:r>
          </w:p>
        </w:tc>
      </w:tr>
      <w:tr w:rsidR="00B32C14">
        <w:trPr>
          <w:jc w:val="center"/>
        </w:trPr>
        <w:tc>
          <w:tcPr>
            <w:tcW w:w="3767" w:type="dxa"/>
          </w:tcPr>
          <w:p w:rsidR="00B32C14" w:rsidRDefault="00416CD3">
            <w:pPr>
              <w:jc w:val="left"/>
              <w:rPr>
                <w:kern w:val="0"/>
                <w:szCs w:val="21"/>
              </w:rPr>
            </w:pPr>
            <w:r>
              <w:rPr>
                <w:kern w:val="0"/>
                <w:szCs w:val="21"/>
              </w:rPr>
              <w:t xml:space="preserve">4.2 </w:t>
            </w:r>
            <w:r>
              <w:rPr>
                <w:rFonts w:hAnsi="宋体"/>
                <w:kern w:val="0"/>
                <w:szCs w:val="21"/>
              </w:rPr>
              <w:t>响应时间和内存约束</w:t>
            </w:r>
          </w:p>
        </w:tc>
        <w:tc>
          <w:tcPr>
            <w:tcW w:w="1282" w:type="dxa"/>
          </w:tcPr>
          <w:p w:rsidR="00B32C14" w:rsidRDefault="00416CD3">
            <w:pPr>
              <w:jc w:val="center"/>
              <w:rPr>
                <w:kern w:val="0"/>
                <w:szCs w:val="21"/>
              </w:rPr>
            </w:pPr>
            <w:r>
              <w:rPr>
                <w:szCs w:val="21"/>
              </w:rPr>
              <w:t>7.5.4.1.12</w:t>
            </w:r>
          </w:p>
        </w:tc>
        <w:tc>
          <w:tcPr>
            <w:tcW w:w="1316" w:type="dxa"/>
          </w:tcPr>
          <w:p w:rsidR="00B32C14" w:rsidRDefault="00416CD3">
            <w:pPr>
              <w:ind w:firstLineChars="200" w:firstLine="420"/>
              <w:jc w:val="left"/>
              <w:rPr>
                <w:kern w:val="0"/>
                <w:szCs w:val="21"/>
              </w:rPr>
            </w:pPr>
            <w:r>
              <w:rPr>
                <w:szCs w:val="21"/>
              </w:rPr>
              <w:t>o</w:t>
            </w:r>
          </w:p>
        </w:tc>
        <w:tc>
          <w:tcPr>
            <w:tcW w:w="1032" w:type="dxa"/>
          </w:tcPr>
          <w:p w:rsidR="00B32C14" w:rsidRDefault="00416CD3">
            <w:pPr>
              <w:ind w:firstLineChars="200" w:firstLine="420"/>
              <w:jc w:val="left"/>
              <w:rPr>
                <w:kern w:val="0"/>
                <w:szCs w:val="21"/>
              </w:rPr>
            </w:pPr>
            <w:r>
              <w:rPr>
                <w:szCs w:val="21"/>
              </w:rPr>
              <w:t>o</w:t>
            </w:r>
          </w:p>
        </w:tc>
        <w:tc>
          <w:tcPr>
            <w:tcW w:w="1032" w:type="dxa"/>
          </w:tcPr>
          <w:p w:rsidR="00B32C14" w:rsidRDefault="00416CD3">
            <w:pPr>
              <w:ind w:firstLineChars="200" w:firstLine="420"/>
              <w:jc w:val="left"/>
              <w:rPr>
                <w:kern w:val="0"/>
                <w:szCs w:val="21"/>
              </w:rPr>
            </w:pPr>
            <w:r>
              <w:rPr>
                <w:szCs w:val="21"/>
              </w:rPr>
              <w:t>+</w:t>
            </w:r>
          </w:p>
        </w:tc>
        <w:tc>
          <w:tcPr>
            <w:tcW w:w="1032" w:type="dxa"/>
          </w:tcPr>
          <w:p w:rsidR="00B32C14" w:rsidRDefault="00416CD3">
            <w:pPr>
              <w:ind w:firstLineChars="200" w:firstLine="420"/>
              <w:jc w:val="left"/>
              <w:rPr>
                <w:kern w:val="0"/>
                <w:szCs w:val="21"/>
              </w:rPr>
            </w:pPr>
            <w:r>
              <w:rPr>
                <w:szCs w:val="21"/>
              </w:rPr>
              <w:t>+</w:t>
            </w:r>
          </w:p>
        </w:tc>
      </w:tr>
      <w:tr w:rsidR="00B32C14">
        <w:trPr>
          <w:jc w:val="center"/>
        </w:trPr>
        <w:tc>
          <w:tcPr>
            <w:tcW w:w="3767" w:type="dxa"/>
          </w:tcPr>
          <w:p w:rsidR="00B32C14" w:rsidRDefault="00416CD3">
            <w:pPr>
              <w:jc w:val="left"/>
              <w:rPr>
                <w:kern w:val="0"/>
                <w:szCs w:val="21"/>
              </w:rPr>
            </w:pPr>
            <w:r>
              <w:rPr>
                <w:kern w:val="0"/>
                <w:szCs w:val="21"/>
              </w:rPr>
              <w:t xml:space="preserve">4.3 </w:t>
            </w:r>
            <w:r>
              <w:rPr>
                <w:rFonts w:hAnsi="宋体"/>
                <w:kern w:val="0"/>
                <w:szCs w:val="21"/>
              </w:rPr>
              <w:t>性能要求</w:t>
            </w:r>
          </w:p>
        </w:tc>
        <w:tc>
          <w:tcPr>
            <w:tcW w:w="1282" w:type="dxa"/>
          </w:tcPr>
          <w:p w:rsidR="00B32C14" w:rsidRDefault="00416CD3">
            <w:pPr>
              <w:jc w:val="center"/>
              <w:rPr>
                <w:kern w:val="0"/>
                <w:szCs w:val="21"/>
              </w:rPr>
            </w:pPr>
            <w:r>
              <w:rPr>
                <w:szCs w:val="21"/>
              </w:rPr>
              <w:t>7.5.4.1.13</w:t>
            </w:r>
          </w:p>
        </w:tc>
        <w:tc>
          <w:tcPr>
            <w:tcW w:w="1316" w:type="dxa"/>
          </w:tcPr>
          <w:p w:rsidR="00B32C14" w:rsidRDefault="00416CD3">
            <w:pPr>
              <w:ind w:firstLineChars="200" w:firstLine="420"/>
              <w:jc w:val="left"/>
              <w:rPr>
                <w:kern w:val="0"/>
                <w:szCs w:val="21"/>
              </w:rPr>
            </w:pPr>
            <w:r>
              <w:rPr>
                <w:szCs w:val="21"/>
              </w:rPr>
              <w:t>o</w:t>
            </w:r>
          </w:p>
        </w:tc>
        <w:tc>
          <w:tcPr>
            <w:tcW w:w="1032" w:type="dxa"/>
          </w:tcPr>
          <w:p w:rsidR="00B32C14" w:rsidRDefault="00416CD3">
            <w:pPr>
              <w:ind w:firstLineChars="200" w:firstLine="420"/>
              <w:jc w:val="left"/>
              <w:rPr>
                <w:kern w:val="0"/>
                <w:szCs w:val="21"/>
              </w:rPr>
            </w:pPr>
            <w:r>
              <w:rPr>
                <w:szCs w:val="21"/>
              </w:rPr>
              <w:t>o</w:t>
            </w:r>
          </w:p>
        </w:tc>
        <w:tc>
          <w:tcPr>
            <w:tcW w:w="1032" w:type="dxa"/>
          </w:tcPr>
          <w:p w:rsidR="00B32C14" w:rsidRDefault="00416CD3">
            <w:pPr>
              <w:ind w:firstLineChars="200" w:firstLine="420"/>
              <w:jc w:val="left"/>
              <w:rPr>
                <w:kern w:val="0"/>
                <w:szCs w:val="21"/>
              </w:rPr>
            </w:pPr>
            <w:r>
              <w:rPr>
                <w:szCs w:val="21"/>
              </w:rPr>
              <w:t>+</w:t>
            </w:r>
          </w:p>
        </w:tc>
        <w:tc>
          <w:tcPr>
            <w:tcW w:w="1032" w:type="dxa"/>
          </w:tcPr>
          <w:p w:rsidR="00B32C14" w:rsidRDefault="00416CD3">
            <w:pPr>
              <w:ind w:firstLineChars="200" w:firstLine="420"/>
              <w:jc w:val="left"/>
              <w:rPr>
                <w:kern w:val="0"/>
                <w:szCs w:val="21"/>
              </w:rPr>
            </w:pPr>
            <w:r>
              <w:rPr>
                <w:szCs w:val="21"/>
              </w:rPr>
              <w:t>+</w:t>
            </w:r>
          </w:p>
        </w:tc>
      </w:tr>
      <w:tr w:rsidR="00B32C14">
        <w:trPr>
          <w:jc w:val="center"/>
        </w:trPr>
        <w:tc>
          <w:tcPr>
            <w:tcW w:w="3767" w:type="dxa"/>
          </w:tcPr>
          <w:p w:rsidR="00B32C14" w:rsidRDefault="00416CD3">
            <w:pPr>
              <w:jc w:val="left"/>
              <w:rPr>
                <w:kern w:val="0"/>
                <w:szCs w:val="21"/>
              </w:rPr>
            </w:pPr>
            <w:r>
              <w:rPr>
                <w:kern w:val="0"/>
                <w:szCs w:val="21"/>
              </w:rPr>
              <w:t xml:space="preserve">4.4 </w:t>
            </w:r>
            <w:r>
              <w:rPr>
                <w:rFonts w:hAnsi="宋体"/>
                <w:kern w:val="0"/>
                <w:szCs w:val="21"/>
              </w:rPr>
              <w:t>崩溃</w:t>
            </w:r>
            <w:r>
              <w:rPr>
                <w:kern w:val="0"/>
                <w:szCs w:val="21"/>
              </w:rPr>
              <w:t>/</w:t>
            </w:r>
            <w:r>
              <w:rPr>
                <w:rFonts w:hAnsi="宋体" w:hint="eastAsia"/>
                <w:kern w:val="0"/>
                <w:szCs w:val="21"/>
              </w:rPr>
              <w:t>压力</w:t>
            </w:r>
            <w:r>
              <w:rPr>
                <w:rFonts w:hAnsi="宋体"/>
                <w:kern w:val="0"/>
                <w:szCs w:val="21"/>
              </w:rPr>
              <w:t>测试</w:t>
            </w:r>
          </w:p>
        </w:tc>
        <w:tc>
          <w:tcPr>
            <w:tcW w:w="1282" w:type="dxa"/>
          </w:tcPr>
          <w:p w:rsidR="00B32C14" w:rsidRDefault="00416CD3">
            <w:pPr>
              <w:jc w:val="center"/>
              <w:rPr>
                <w:kern w:val="0"/>
                <w:szCs w:val="21"/>
              </w:rPr>
            </w:pPr>
            <w:r>
              <w:rPr>
                <w:szCs w:val="21"/>
              </w:rPr>
              <w:t>7.5.4.1.14</w:t>
            </w:r>
          </w:p>
        </w:tc>
        <w:tc>
          <w:tcPr>
            <w:tcW w:w="1316" w:type="dxa"/>
          </w:tcPr>
          <w:p w:rsidR="00B32C14" w:rsidRDefault="00416CD3">
            <w:pPr>
              <w:ind w:firstLineChars="200" w:firstLine="420"/>
              <w:jc w:val="left"/>
              <w:rPr>
                <w:kern w:val="0"/>
                <w:szCs w:val="21"/>
              </w:rPr>
            </w:pPr>
            <w:r>
              <w:rPr>
                <w:szCs w:val="21"/>
              </w:rPr>
              <w:t>o</w:t>
            </w:r>
          </w:p>
        </w:tc>
        <w:tc>
          <w:tcPr>
            <w:tcW w:w="1032" w:type="dxa"/>
          </w:tcPr>
          <w:p w:rsidR="00B32C14" w:rsidRDefault="00416CD3">
            <w:pPr>
              <w:ind w:firstLineChars="200" w:firstLine="420"/>
              <w:jc w:val="left"/>
              <w:rPr>
                <w:kern w:val="0"/>
                <w:szCs w:val="21"/>
              </w:rPr>
            </w:pPr>
            <w:r>
              <w:rPr>
                <w:szCs w:val="21"/>
              </w:rPr>
              <w:t>o</w:t>
            </w:r>
          </w:p>
        </w:tc>
        <w:tc>
          <w:tcPr>
            <w:tcW w:w="1032" w:type="dxa"/>
          </w:tcPr>
          <w:p w:rsidR="00B32C14" w:rsidRDefault="00416CD3">
            <w:pPr>
              <w:ind w:firstLineChars="200" w:firstLine="420"/>
              <w:jc w:val="left"/>
              <w:rPr>
                <w:kern w:val="0"/>
                <w:szCs w:val="21"/>
              </w:rPr>
            </w:pPr>
            <w:r>
              <w:rPr>
                <w:szCs w:val="21"/>
              </w:rPr>
              <w:t>o</w:t>
            </w:r>
          </w:p>
        </w:tc>
        <w:tc>
          <w:tcPr>
            <w:tcW w:w="1032" w:type="dxa"/>
          </w:tcPr>
          <w:p w:rsidR="00B32C14" w:rsidRDefault="00416CD3">
            <w:pPr>
              <w:ind w:firstLineChars="200" w:firstLine="420"/>
              <w:jc w:val="left"/>
              <w:rPr>
                <w:kern w:val="0"/>
                <w:szCs w:val="21"/>
              </w:rPr>
            </w:pPr>
            <w:r>
              <w:rPr>
                <w:szCs w:val="21"/>
              </w:rPr>
              <w:t>+</w:t>
            </w:r>
          </w:p>
        </w:tc>
      </w:tr>
      <w:tr w:rsidR="00B32C14">
        <w:trPr>
          <w:jc w:val="center"/>
        </w:trPr>
        <w:tc>
          <w:tcPr>
            <w:tcW w:w="3767" w:type="dxa"/>
          </w:tcPr>
          <w:p w:rsidR="00B32C14" w:rsidRDefault="00416CD3">
            <w:pPr>
              <w:jc w:val="left"/>
              <w:rPr>
                <w:kern w:val="0"/>
                <w:szCs w:val="21"/>
              </w:rPr>
            </w:pPr>
            <w:r>
              <w:rPr>
                <w:kern w:val="0"/>
                <w:szCs w:val="21"/>
              </w:rPr>
              <w:t xml:space="preserve">5 </w:t>
            </w:r>
            <w:r>
              <w:rPr>
                <w:rFonts w:hAnsi="宋体"/>
                <w:kern w:val="0"/>
                <w:szCs w:val="21"/>
              </w:rPr>
              <w:t>接口测试</w:t>
            </w:r>
          </w:p>
        </w:tc>
        <w:tc>
          <w:tcPr>
            <w:tcW w:w="1282" w:type="dxa"/>
          </w:tcPr>
          <w:p w:rsidR="00B32C14" w:rsidRDefault="00416CD3">
            <w:pPr>
              <w:jc w:val="center"/>
              <w:rPr>
                <w:kern w:val="0"/>
                <w:szCs w:val="21"/>
              </w:rPr>
            </w:pPr>
            <w:r>
              <w:rPr>
                <w:szCs w:val="21"/>
              </w:rPr>
              <w:t>7.5.4.1.15</w:t>
            </w:r>
          </w:p>
        </w:tc>
        <w:tc>
          <w:tcPr>
            <w:tcW w:w="1316" w:type="dxa"/>
          </w:tcPr>
          <w:p w:rsidR="00B32C14" w:rsidRDefault="00416CD3">
            <w:pPr>
              <w:ind w:firstLineChars="200" w:firstLine="420"/>
              <w:jc w:val="left"/>
              <w:rPr>
                <w:kern w:val="0"/>
                <w:szCs w:val="21"/>
              </w:rPr>
            </w:pPr>
            <w:r>
              <w:rPr>
                <w:szCs w:val="21"/>
              </w:rPr>
              <w:t>o</w:t>
            </w:r>
          </w:p>
        </w:tc>
        <w:tc>
          <w:tcPr>
            <w:tcW w:w="1032" w:type="dxa"/>
          </w:tcPr>
          <w:p w:rsidR="00B32C14" w:rsidRDefault="00416CD3">
            <w:pPr>
              <w:ind w:firstLineChars="200" w:firstLine="420"/>
              <w:jc w:val="left"/>
              <w:rPr>
                <w:kern w:val="0"/>
                <w:szCs w:val="21"/>
              </w:rPr>
            </w:pPr>
            <w:r>
              <w:rPr>
                <w:szCs w:val="21"/>
              </w:rPr>
              <w:t>o</w:t>
            </w:r>
          </w:p>
        </w:tc>
        <w:tc>
          <w:tcPr>
            <w:tcW w:w="1032" w:type="dxa"/>
          </w:tcPr>
          <w:p w:rsidR="00B32C14" w:rsidRDefault="00416CD3">
            <w:pPr>
              <w:ind w:firstLineChars="200" w:firstLine="420"/>
              <w:jc w:val="left"/>
              <w:rPr>
                <w:kern w:val="0"/>
                <w:szCs w:val="21"/>
              </w:rPr>
            </w:pPr>
            <w:r>
              <w:rPr>
                <w:szCs w:val="21"/>
              </w:rPr>
              <w:t>o</w:t>
            </w:r>
          </w:p>
        </w:tc>
        <w:tc>
          <w:tcPr>
            <w:tcW w:w="1032" w:type="dxa"/>
          </w:tcPr>
          <w:p w:rsidR="00B32C14" w:rsidRDefault="00416CD3">
            <w:pPr>
              <w:ind w:firstLineChars="200" w:firstLine="420"/>
              <w:jc w:val="left"/>
              <w:rPr>
                <w:kern w:val="0"/>
                <w:szCs w:val="21"/>
              </w:rPr>
            </w:pPr>
            <w:r>
              <w:rPr>
                <w:szCs w:val="21"/>
              </w:rPr>
              <w:t>+</w:t>
            </w:r>
          </w:p>
        </w:tc>
      </w:tr>
      <w:tr w:rsidR="00B32C14">
        <w:trPr>
          <w:jc w:val="center"/>
        </w:trPr>
        <w:tc>
          <w:tcPr>
            <w:tcW w:w="9461" w:type="dxa"/>
            <w:gridSpan w:val="6"/>
          </w:tcPr>
          <w:p w:rsidR="00B32C14" w:rsidRDefault="00416CD3">
            <w:pPr>
              <w:ind w:firstLineChars="200" w:firstLine="420"/>
              <w:jc w:val="left"/>
              <w:rPr>
                <w:szCs w:val="21"/>
              </w:rPr>
            </w:pPr>
            <w:r>
              <w:rPr>
                <w:rFonts w:hAnsi="宋体"/>
                <w:szCs w:val="21"/>
              </w:rPr>
              <w:t>见</w:t>
            </w:r>
            <w:r>
              <w:rPr>
                <w:szCs w:val="21"/>
              </w:rPr>
              <w:t>7.1.4.7</w:t>
            </w:r>
            <w:r>
              <w:rPr>
                <w:rFonts w:hAnsi="宋体"/>
                <w:szCs w:val="21"/>
              </w:rPr>
              <w:t>关于</w:t>
            </w:r>
            <w:r>
              <w:rPr>
                <w:rFonts w:hAnsi="宋体" w:hint="eastAsia"/>
                <w:szCs w:val="21"/>
              </w:rPr>
              <w:t>本</w:t>
            </w:r>
            <w:r>
              <w:rPr>
                <w:rFonts w:hAnsi="宋体"/>
                <w:szCs w:val="21"/>
              </w:rPr>
              <w:t>表格</w:t>
            </w:r>
            <w:r>
              <w:rPr>
                <w:rFonts w:hAnsi="宋体" w:hint="eastAsia"/>
                <w:szCs w:val="21"/>
              </w:rPr>
              <w:t>及其他表格</w:t>
            </w:r>
            <w:r>
              <w:rPr>
                <w:rFonts w:hAnsi="宋体"/>
                <w:szCs w:val="21"/>
              </w:rPr>
              <w:t>使用说明</w:t>
            </w:r>
          </w:p>
        </w:tc>
      </w:tr>
      <w:tr w:rsidR="00B32C14">
        <w:trPr>
          <w:jc w:val="center"/>
        </w:trPr>
        <w:tc>
          <w:tcPr>
            <w:tcW w:w="9461" w:type="dxa"/>
            <w:gridSpan w:val="6"/>
          </w:tcPr>
          <w:p w:rsidR="00B32C14" w:rsidRDefault="00416CD3">
            <w:pPr>
              <w:ind w:firstLineChars="200" w:firstLine="420"/>
              <w:jc w:val="left"/>
              <w:rPr>
                <w:szCs w:val="21"/>
              </w:rPr>
            </w:pPr>
            <w:r>
              <w:rPr>
                <w:kern w:val="0"/>
                <w:szCs w:val="21"/>
                <w:vertAlign w:val="superscript"/>
              </w:rPr>
              <w:t xml:space="preserve">a </w:t>
            </w:r>
            <w:r>
              <w:rPr>
                <w:rFonts w:hAnsi="宋体"/>
                <w:szCs w:val="21"/>
              </w:rPr>
              <w:t>依照</w:t>
            </w:r>
            <w:r>
              <w:rPr>
                <w:szCs w:val="21"/>
              </w:rPr>
              <w:t>SRL</w:t>
            </w:r>
            <w:r>
              <w:rPr>
                <w:rFonts w:hAnsi="宋体"/>
                <w:szCs w:val="21"/>
              </w:rPr>
              <w:t>选择技术</w:t>
            </w:r>
            <w:r>
              <w:rPr>
                <w:szCs w:val="21"/>
              </w:rPr>
              <w:t>/</w:t>
            </w:r>
            <w:r>
              <w:rPr>
                <w:rFonts w:hAnsi="宋体"/>
                <w:szCs w:val="21"/>
              </w:rPr>
              <w:t>措施。可</w:t>
            </w:r>
            <w:r>
              <w:rPr>
                <w:rFonts w:hAnsi="宋体" w:hint="eastAsia"/>
                <w:szCs w:val="21"/>
              </w:rPr>
              <w:t>选</w:t>
            </w:r>
            <w:r>
              <w:rPr>
                <w:rFonts w:hAnsi="宋体"/>
                <w:szCs w:val="21"/>
              </w:rPr>
              <w:t>或</w:t>
            </w:r>
            <w:r>
              <w:rPr>
                <w:rFonts w:hAnsi="宋体" w:hint="eastAsia"/>
                <w:szCs w:val="21"/>
              </w:rPr>
              <w:t>等效</w:t>
            </w:r>
            <w:r>
              <w:rPr>
                <w:rFonts w:hAnsi="宋体"/>
                <w:szCs w:val="21"/>
              </w:rPr>
              <w:t>技术</w:t>
            </w:r>
            <w:r>
              <w:rPr>
                <w:szCs w:val="21"/>
              </w:rPr>
              <w:t>/</w:t>
            </w:r>
            <w:r>
              <w:rPr>
                <w:rFonts w:hAnsi="宋体"/>
                <w:szCs w:val="21"/>
              </w:rPr>
              <w:t>措施用数字后的字母表示，</w:t>
            </w:r>
            <w:r>
              <w:rPr>
                <w:rFonts w:hAnsi="宋体" w:hint="eastAsia"/>
                <w:szCs w:val="21"/>
              </w:rPr>
              <w:t>仅需满足</w:t>
            </w:r>
            <w:r>
              <w:rPr>
                <w:rFonts w:hAnsi="宋体" w:hint="eastAsia"/>
                <w:kern w:val="0"/>
                <w:szCs w:val="21"/>
              </w:rPr>
              <w:t>可选</w:t>
            </w:r>
            <w:r>
              <w:rPr>
                <w:rFonts w:hAnsi="宋体"/>
                <w:kern w:val="0"/>
                <w:szCs w:val="21"/>
              </w:rPr>
              <w:t>或</w:t>
            </w:r>
            <w:r>
              <w:rPr>
                <w:rFonts w:hAnsi="宋体" w:hint="eastAsia"/>
                <w:kern w:val="0"/>
                <w:szCs w:val="21"/>
              </w:rPr>
              <w:t>等效</w:t>
            </w:r>
            <w:r>
              <w:rPr>
                <w:rFonts w:hAnsi="宋体"/>
                <w:kern w:val="0"/>
                <w:szCs w:val="21"/>
              </w:rPr>
              <w:t>的技术</w:t>
            </w:r>
            <w:r>
              <w:rPr>
                <w:kern w:val="0"/>
                <w:szCs w:val="21"/>
              </w:rPr>
              <w:t>/</w:t>
            </w:r>
            <w:r>
              <w:rPr>
                <w:rFonts w:hAnsi="宋体"/>
                <w:kern w:val="0"/>
                <w:szCs w:val="21"/>
              </w:rPr>
              <w:t>措施</w:t>
            </w:r>
            <w:r>
              <w:rPr>
                <w:rFonts w:hAnsi="宋体" w:hint="eastAsia"/>
                <w:kern w:val="0"/>
                <w:szCs w:val="21"/>
              </w:rPr>
              <w:t>中的一个</w:t>
            </w:r>
            <w:r>
              <w:rPr>
                <w:rFonts w:hAnsi="宋体"/>
                <w:kern w:val="0"/>
                <w:szCs w:val="21"/>
              </w:rPr>
              <w:t>。</w:t>
            </w:r>
          </w:p>
        </w:tc>
      </w:tr>
    </w:tbl>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7.5.4.1.2.2 描述</w:t>
      </w:r>
    </w:p>
    <w:p w:rsidR="00B32C14" w:rsidRDefault="00416CD3">
      <w:pPr>
        <w:shd w:val="clear" w:color="auto" w:fill="FFFFFF"/>
        <w:ind w:firstLineChars="200" w:firstLine="420"/>
        <w:jc w:val="left"/>
        <w:rPr>
          <w:kern w:val="0"/>
          <w:szCs w:val="21"/>
        </w:rPr>
      </w:pPr>
      <w:r>
        <w:rPr>
          <w:rFonts w:hAnsi="宋体"/>
          <w:bCs/>
          <w:kern w:val="0"/>
          <w:szCs w:val="21"/>
        </w:rPr>
        <w:t>程序的输入域</w:t>
      </w:r>
      <w:r>
        <w:rPr>
          <w:rFonts w:hAnsi="宋体" w:hint="eastAsia"/>
          <w:bCs/>
          <w:kern w:val="0"/>
          <w:szCs w:val="21"/>
        </w:rPr>
        <w:t>按照等价</w:t>
      </w:r>
      <w:r>
        <w:rPr>
          <w:rFonts w:hAnsi="宋体"/>
          <w:bCs/>
          <w:kern w:val="0"/>
          <w:szCs w:val="21"/>
        </w:rPr>
        <w:t>关系</w:t>
      </w:r>
      <w:r>
        <w:rPr>
          <w:rFonts w:hAnsi="宋体" w:hint="eastAsia"/>
          <w:bCs/>
          <w:kern w:val="0"/>
          <w:szCs w:val="21"/>
        </w:rPr>
        <w:t>划</w:t>
      </w:r>
      <w:r>
        <w:rPr>
          <w:rFonts w:hAnsi="宋体"/>
          <w:bCs/>
          <w:kern w:val="0"/>
          <w:szCs w:val="21"/>
        </w:rPr>
        <w:t>分成</w:t>
      </w:r>
      <w:r>
        <w:rPr>
          <w:rFonts w:hAnsi="宋体" w:hint="eastAsia"/>
          <w:bCs/>
          <w:kern w:val="0"/>
          <w:szCs w:val="21"/>
        </w:rPr>
        <w:t>多个</w:t>
      </w:r>
      <w:r>
        <w:rPr>
          <w:rFonts w:hAnsi="宋体"/>
          <w:bCs/>
          <w:kern w:val="0"/>
          <w:szCs w:val="21"/>
        </w:rPr>
        <w:t>输入</w:t>
      </w:r>
      <w:r>
        <w:rPr>
          <w:rFonts w:hAnsi="宋体" w:hint="eastAsia"/>
          <w:bCs/>
          <w:kern w:val="0"/>
          <w:szCs w:val="21"/>
        </w:rPr>
        <w:t>类别</w:t>
      </w:r>
      <w:r>
        <w:rPr>
          <w:rFonts w:hAnsi="宋体"/>
          <w:bCs/>
          <w:kern w:val="0"/>
          <w:szCs w:val="21"/>
        </w:rPr>
        <w:t>（</w:t>
      </w:r>
      <w:r>
        <w:rPr>
          <w:rFonts w:hAnsi="宋体" w:hint="eastAsia"/>
          <w:bCs/>
          <w:kern w:val="0"/>
          <w:szCs w:val="21"/>
        </w:rPr>
        <w:t>见</w:t>
      </w:r>
      <w:r>
        <w:rPr>
          <w:bCs/>
          <w:kern w:val="0"/>
          <w:szCs w:val="21"/>
        </w:rPr>
        <w:t>7.5.4.1.9</w:t>
      </w:r>
      <w:r>
        <w:rPr>
          <w:rFonts w:hAnsi="宋体"/>
          <w:bCs/>
          <w:kern w:val="0"/>
          <w:szCs w:val="21"/>
        </w:rPr>
        <w:t>）</w:t>
      </w:r>
      <w:r>
        <w:rPr>
          <w:rFonts w:hint="eastAsia"/>
          <w:bCs/>
          <w:kern w:val="0"/>
          <w:szCs w:val="21"/>
        </w:rPr>
        <w:t>。</w:t>
      </w:r>
      <w:r>
        <w:rPr>
          <w:rFonts w:hAnsi="宋体"/>
          <w:bCs/>
          <w:kern w:val="0"/>
          <w:szCs w:val="21"/>
        </w:rPr>
        <w:t>测试应</w:t>
      </w:r>
      <w:r>
        <w:rPr>
          <w:rFonts w:hAnsi="宋体" w:hint="eastAsia"/>
          <w:bCs/>
          <w:kern w:val="0"/>
          <w:szCs w:val="21"/>
        </w:rPr>
        <w:t>包括类别</w:t>
      </w:r>
      <w:r>
        <w:rPr>
          <w:rFonts w:hAnsi="宋体"/>
          <w:bCs/>
          <w:kern w:val="0"/>
          <w:szCs w:val="21"/>
        </w:rPr>
        <w:t>的边界和</w:t>
      </w:r>
      <w:r>
        <w:rPr>
          <w:rFonts w:hAnsi="宋体"/>
          <w:kern w:val="0"/>
          <w:szCs w:val="21"/>
        </w:rPr>
        <w:t>极值。</w:t>
      </w:r>
      <w:r>
        <w:rPr>
          <w:rFonts w:hAnsi="宋体"/>
          <w:szCs w:val="21"/>
        </w:rPr>
        <w:t>测试</w:t>
      </w:r>
      <w:r>
        <w:rPr>
          <w:rFonts w:hAnsi="宋体" w:hint="eastAsia"/>
          <w:szCs w:val="21"/>
        </w:rPr>
        <w:t>检验</w:t>
      </w:r>
      <w:r>
        <w:rPr>
          <w:rFonts w:hAnsi="宋体"/>
          <w:szCs w:val="21"/>
        </w:rPr>
        <w:t>规范输入域的边界</w:t>
      </w:r>
      <w:r>
        <w:rPr>
          <w:rFonts w:hAnsi="宋体" w:hint="eastAsia"/>
          <w:szCs w:val="21"/>
        </w:rPr>
        <w:t>是否与</w:t>
      </w:r>
      <w:r>
        <w:rPr>
          <w:rFonts w:hAnsi="宋体"/>
          <w:szCs w:val="21"/>
        </w:rPr>
        <w:t>程序</w:t>
      </w:r>
      <w:r>
        <w:rPr>
          <w:rFonts w:hAnsi="宋体" w:hint="eastAsia"/>
          <w:szCs w:val="21"/>
        </w:rPr>
        <w:t>中</w:t>
      </w:r>
      <w:r>
        <w:rPr>
          <w:rFonts w:hAnsi="宋体"/>
          <w:szCs w:val="21"/>
        </w:rPr>
        <w:t>的相一致。</w:t>
      </w:r>
      <w:r>
        <w:rPr>
          <w:rFonts w:hAnsi="宋体"/>
          <w:kern w:val="0"/>
          <w:szCs w:val="21"/>
        </w:rPr>
        <w:t>零值的使用在直接和间接转化中易出错，且需特别</w:t>
      </w:r>
      <w:r>
        <w:rPr>
          <w:rFonts w:hAnsi="宋体"/>
          <w:kern w:val="0"/>
          <w:szCs w:val="21"/>
        </w:rPr>
        <w:lastRenderedPageBreak/>
        <w:t>注意以下几点：</w:t>
      </w:r>
    </w:p>
    <w:p w:rsidR="00B32C14" w:rsidRDefault="00416CD3">
      <w:pPr>
        <w:shd w:val="clear" w:color="auto" w:fill="FFFFFF"/>
        <w:ind w:firstLineChars="200" w:firstLine="420"/>
        <w:jc w:val="left"/>
        <w:rPr>
          <w:kern w:val="0"/>
          <w:szCs w:val="21"/>
        </w:rPr>
      </w:pPr>
      <w:r>
        <w:rPr>
          <w:szCs w:val="21"/>
        </w:rPr>
        <w:t>——</w:t>
      </w:r>
      <w:r>
        <w:rPr>
          <w:rFonts w:hAnsi="宋体"/>
          <w:kern w:val="0"/>
          <w:szCs w:val="21"/>
        </w:rPr>
        <w:t>零</w:t>
      </w:r>
      <w:r>
        <w:rPr>
          <w:rFonts w:hAnsi="宋体" w:hint="eastAsia"/>
          <w:kern w:val="0"/>
          <w:szCs w:val="21"/>
        </w:rPr>
        <w:t>除数</w:t>
      </w:r>
      <w:r>
        <w:rPr>
          <w:rFonts w:hAnsi="宋体"/>
          <w:kern w:val="0"/>
          <w:szCs w:val="21"/>
        </w:rPr>
        <w:t>；</w:t>
      </w:r>
    </w:p>
    <w:p w:rsidR="00B32C14" w:rsidRDefault="00416CD3">
      <w:pPr>
        <w:shd w:val="clear" w:color="auto" w:fill="FFFFFF"/>
        <w:ind w:firstLineChars="200" w:firstLine="420"/>
        <w:jc w:val="left"/>
        <w:rPr>
          <w:kern w:val="0"/>
          <w:szCs w:val="21"/>
        </w:rPr>
      </w:pPr>
      <w:r>
        <w:rPr>
          <w:szCs w:val="21"/>
        </w:rPr>
        <w:t>——</w:t>
      </w:r>
      <w:r>
        <w:rPr>
          <w:rFonts w:hAnsi="宋体"/>
          <w:kern w:val="0"/>
          <w:szCs w:val="21"/>
        </w:rPr>
        <w:t>空</w:t>
      </w:r>
      <w:r>
        <w:rPr>
          <w:kern w:val="0"/>
          <w:szCs w:val="21"/>
        </w:rPr>
        <w:t>ASCII</w:t>
      </w:r>
      <w:r>
        <w:rPr>
          <w:rFonts w:hAnsi="宋体"/>
          <w:kern w:val="0"/>
          <w:szCs w:val="21"/>
        </w:rPr>
        <w:t>字符；</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空堆栈或列表中的元素；</w:t>
      </w:r>
    </w:p>
    <w:p w:rsidR="00B32C14" w:rsidRDefault="00416CD3">
      <w:pPr>
        <w:shd w:val="clear" w:color="auto" w:fill="FFFFFF"/>
        <w:ind w:firstLineChars="200" w:firstLine="420"/>
        <w:jc w:val="left"/>
        <w:rPr>
          <w:kern w:val="0"/>
          <w:szCs w:val="21"/>
        </w:rPr>
      </w:pPr>
      <w:r>
        <w:rPr>
          <w:szCs w:val="21"/>
        </w:rPr>
        <w:t>——</w:t>
      </w:r>
      <w:r>
        <w:rPr>
          <w:rFonts w:hAnsi="宋体"/>
          <w:kern w:val="0"/>
          <w:szCs w:val="21"/>
        </w:rPr>
        <w:t>全矩阵；</w:t>
      </w:r>
    </w:p>
    <w:p w:rsidR="00B32C14" w:rsidRDefault="00416CD3">
      <w:pPr>
        <w:shd w:val="clear" w:color="auto" w:fill="FFFFFF"/>
        <w:ind w:firstLineChars="200" w:firstLine="420"/>
        <w:jc w:val="left"/>
        <w:rPr>
          <w:kern w:val="0"/>
          <w:szCs w:val="21"/>
        </w:rPr>
      </w:pPr>
      <w:r>
        <w:rPr>
          <w:szCs w:val="21"/>
        </w:rPr>
        <w:t>——</w:t>
      </w:r>
      <w:r>
        <w:rPr>
          <w:rFonts w:hAnsi="宋体"/>
          <w:kern w:val="0"/>
          <w:szCs w:val="21"/>
        </w:rPr>
        <w:t>零表格</w:t>
      </w:r>
      <w:r>
        <w:rPr>
          <w:rFonts w:hAnsi="宋体" w:hint="eastAsia"/>
          <w:kern w:val="0"/>
          <w:szCs w:val="21"/>
        </w:rPr>
        <w:t>入口</w:t>
      </w:r>
      <w:r>
        <w:rPr>
          <w:rFonts w:hAnsi="宋体"/>
          <w:kern w:val="0"/>
          <w:szCs w:val="21"/>
        </w:rPr>
        <w:t>。</w:t>
      </w:r>
    </w:p>
    <w:p w:rsidR="00B32C14" w:rsidRDefault="00416CD3">
      <w:pPr>
        <w:shd w:val="clear" w:color="auto" w:fill="FFFFFF"/>
        <w:ind w:firstLineChars="200" w:firstLine="420"/>
        <w:jc w:val="left"/>
        <w:rPr>
          <w:kern w:val="0"/>
          <w:szCs w:val="21"/>
        </w:rPr>
      </w:pPr>
      <w:r>
        <w:rPr>
          <w:rFonts w:hAnsi="宋体"/>
          <w:kern w:val="0"/>
          <w:szCs w:val="21"/>
        </w:rPr>
        <w:t>通常，输入的</w:t>
      </w:r>
      <w:r>
        <w:rPr>
          <w:rFonts w:hAnsi="宋体" w:hint="eastAsia"/>
          <w:kern w:val="0"/>
          <w:szCs w:val="21"/>
        </w:rPr>
        <w:t>边界</w:t>
      </w:r>
      <w:r>
        <w:rPr>
          <w:rFonts w:hAnsi="宋体"/>
          <w:kern w:val="0"/>
          <w:szCs w:val="21"/>
        </w:rPr>
        <w:t>直接对应一个输出范围的边界。应写入测试</w:t>
      </w:r>
      <w:r>
        <w:rPr>
          <w:rFonts w:hAnsi="宋体" w:hint="eastAsia"/>
          <w:kern w:val="0"/>
          <w:szCs w:val="21"/>
        </w:rPr>
        <w:t>用例以</w:t>
      </w:r>
      <w:r>
        <w:rPr>
          <w:rFonts w:hAnsi="宋体"/>
          <w:kern w:val="0"/>
          <w:szCs w:val="21"/>
        </w:rPr>
        <w:t>强制输出</w:t>
      </w:r>
      <w:r>
        <w:rPr>
          <w:rFonts w:hAnsi="宋体" w:hint="eastAsia"/>
          <w:kern w:val="0"/>
          <w:szCs w:val="21"/>
        </w:rPr>
        <w:t>达到其极限</w:t>
      </w:r>
      <w:r>
        <w:rPr>
          <w:rFonts w:hAnsi="宋体"/>
          <w:kern w:val="0"/>
          <w:szCs w:val="21"/>
        </w:rPr>
        <w:t>值。</w:t>
      </w:r>
      <w:r>
        <w:rPr>
          <w:rFonts w:hAnsi="宋体" w:hint="eastAsia"/>
          <w:kern w:val="0"/>
          <w:szCs w:val="21"/>
        </w:rPr>
        <w:t>也可考虑可能</w:t>
      </w:r>
      <w:r>
        <w:rPr>
          <w:rFonts w:hAnsi="宋体"/>
          <w:kern w:val="0"/>
          <w:szCs w:val="21"/>
        </w:rPr>
        <w:t>指定一个</w:t>
      </w:r>
      <w:r>
        <w:rPr>
          <w:rFonts w:hAnsi="宋体" w:hint="eastAsia"/>
          <w:kern w:val="0"/>
          <w:szCs w:val="21"/>
        </w:rPr>
        <w:t>测试用例引起</w:t>
      </w:r>
      <w:r>
        <w:rPr>
          <w:rFonts w:hAnsi="宋体"/>
          <w:kern w:val="0"/>
          <w:szCs w:val="21"/>
        </w:rPr>
        <w:t>输出超过规范的边界值。</w:t>
      </w:r>
    </w:p>
    <w:p w:rsidR="00B32C14" w:rsidRDefault="00416CD3">
      <w:pPr>
        <w:widowControl/>
        <w:shd w:val="clear" w:color="auto" w:fill="FFFFFF"/>
        <w:ind w:firstLineChars="200" w:firstLine="420"/>
        <w:jc w:val="left"/>
        <w:rPr>
          <w:kern w:val="0"/>
          <w:szCs w:val="21"/>
        </w:rPr>
      </w:pPr>
      <w:r>
        <w:rPr>
          <w:rFonts w:hAnsi="宋体"/>
          <w:kern w:val="0"/>
          <w:szCs w:val="21"/>
        </w:rPr>
        <w:t>如果输出是一个数据序列（如</w:t>
      </w:r>
      <w:r>
        <w:rPr>
          <w:rFonts w:hAnsi="宋体" w:hint="eastAsia"/>
          <w:kern w:val="0"/>
          <w:szCs w:val="21"/>
        </w:rPr>
        <w:t>打印</w:t>
      </w:r>
      <w:r>
        <w:rPr>
          <w:rFonts w:hAnsi="宋体"/>
          <w:kern w:val="0"/>
          <w:szCs w:val="21"/>
        </w:rPr>
        <w:t>表）</w:t>
      </w:r>
      <w:r>
        <w:rPr>
          <w:rFonts w:hAnsi="宋体" w:hint="eastAsia"/>
          <w:kern w:val="0"/>
          <w:szCs w:val="21"/>
        </w:rPr>
        <w:t>，</w:t>
      </w:r>
      <w:r>
        <w:rPr>
          <w:rFonts w:hAnsi="宋体"/>
          <w:kern w:val="0"/>
          <w:szCs w:val="21"/>
        </w:rPr>
        <w:t>应特别注意第一个和最后一个元素，</w:t>
      </w:r>
      <w:r>
        <w:rPr>
          <w:rFonts w:hAnsi="宋体" w:hint="eastAsia"/>
          <w:kern w:val="0"/>
          <w:szCs w:val="21"/>
        </w:rPr>
        <w:t>以及</w:t>
      </w:r>
      <w:r>
        <w:rPr>
          <w:rFonts w:hAnsi="宋体"/>
          <w:kern w:val="0"/>
          <w:szCs w:val="21"/>
        </w:rPr>
        <w:t>包括空元素</w:t>
      </w:r>
      <w:r>
        <w:rPr>
          <w:rFonts w:hAnsi="宋体" w:hint="eastAsia"/>
          <w:kern w:val="0"/>
          <w:szCs w:val="21"/>
        </w:rPr>
        <w:t>、</w:t>
      </w:r>
      <w:r>
        <w:rPr>
          <w:rFonts w:hAnsi="宋体"/>
          <w:kern w:val="0"/>
          <w:szCs w:val="21"/>
        </w:rPr>
        <w:t>一个元素和两个元素的列表。</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 xml:space="preserve">7.5.4.1.3 </w:t>
      </w:r>
      <w:bookmarkStart w:id="85" w:name="OLE_LINK38"/>
      <w:bookmarkStart w:id="86" w:name="OLE_LINK32"/>
      <w:bookmarkStart w:id="87" w:name="OLE_LINK33"/>
      <w:bookmarkStart w:id="88" w:name="OLE_LINK36"/>
      <w:bookmarkStart w:id="89" w:name="OLE_LINK34"/>
      <w:bookmarkStart w:id="90" w:name="OLE_LINK35"/>
      <w:bookmarkStart w:id="91" w:name="OLE_LINK37"/>
      <w:bookmarkStart w:id="92" w:name="OLE_LINK39"/>
      <w:bookmarkStart w:id="93" w:name="OLE_LINK40"/>
      <w:bookmarkStart w:id="94" w:name="OLE_LINK42"/>
      <w:bookmarkStart w:id="95" w:name="OLE_LINK41"/>
      <w:bookmarkStart w:id="96" w:name="OLE_LINK43"/>
      <w:r>
        <w:rPr>
          <w:rFonts w:ascii="黑体" w:hAnsi="Times New Roman"/>
          <w:b w:val="0"/>
          <w:kern w:val="0"/>
          <w:sz w:val="21"/>
          <w:szCs w:val="21"/>
        </w:rPr>
        <w:t>基</w:t>
      </w:r>
      <w:r>
        <w:rPr>
          <w:rFonts w:ascii="黑体" w:hAnsi="Times New Roman" w:hint="eastAsia"/>
          <w:b w:val="0"/>
          <w:kern w:val="0"/>
          <w:sz w:val="21"/>
          <w:szCs w:val="21"/>
        </w:rPr>
        <w:t>于结构的</w:t>
      </w:r>
      <w:r>
        <w:rPr>
          <w:rFonts w:ascii="黑体" w:hAnsi="Times New Roman"/>
          <w:b w:val="0"/>
          <w:kern w:val="0"/>
          <w:sz w:val="21"/>
          <w:szCs w:val="21"/>
        </w:rPr>
        <w:t>测试</w:t>
      </w:r>
      <w:bookmarkEnd w:id="85"/>
      <w:bookmarkEnd w:id="86"/>
      <w:bookmarkEnd w:id="87"/>
      <w:bookmarkEnd w:id="88"/>
      <w:bookmarkEnd w:id="89"/>
      <w:bookmarkEnd w:id="90"/>
      <w:bookmarkEnd w:id="91"/>
      <w:bookmarkEnd w:id="92"/>
      <w:bookmarkEnd w:id="93"/>
      <w:bookmarkEnd w:id="94"/>
      <w:bookmarkEnd w:id="95"/>
      <w:bookmarkEnd w:id="96"/>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7.5.4.1.3.1 目标</w:t>
      </w:r>
    </w:p>
    <w:p w:rsidR="00B32C14" w:rsidRDefault="00416CD3">
      <w:pPr>
        <w:widowControl/>
        <w:shd w:val="clear" w:color="auto" w:fill="FFFFFF"/>
        <w:ind w:firstLineChars="200" w:firstLine="420"/>
        <w:jc w:val="left"/>
        <w:rPr>
          <w:kern w:val="0"/>
          <w:szCs w:val="21"/>
        </w:rPr>
      </w:pPr>
      <w:r>
        <w:rPr>
          <w:rFonts w:hAnsi="宋体"/>
          <w:kern w:val="0"/>
          <w:szCs w:val="21"/>
        </w:rPr>
        <w:t>基于</w:t>
      </w:r>
      <w:r>
        <w:rPr>
          <w:rFonts w:hAnsi="宋体" w:hint="eastAsia"/>
          <w:kern w:val="0"/>
          <w:szCs w:val="21"/>
        </w:rPr>
        <w:t>结构</w:t>
      </w:r>
      <w:r>
        <w:rPr>
          <w:rFonts w:hAnsi="宋体"/>
          <w:kern w:val="0"/>
          <w:szCs w:val="21"/>
        </w:rPr>
        <w:t>的测试用于对程序结构中的某些子集的测试。</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7.5.4.1.3.2 描述</w:t>
      </w:r>
    </w:p>
    <w:p w:rsidR="00B32C14" w:rsidRDefault="00416CD3">
      <w:pPr>
        <w:shd w:val="clear" w:color="auto" w:fill="FFFFFF"/>
        <w:ind w:firstLineChars="200" w:firstLine="420"/>
        <w:jc w:val="left"/>
        <w:rPr>
          <w:kern w:val="0"/>
          <w:szCs w:val="21"/>
        </w:rPr>
      </w:pPr>
      <w:r>
        <w:rPr>
          <w:rFonts w:hAnsi="宋体"/>
          <w:kern w:val="0"/>
          <w:szCs w:val="21"/>
        </w:rPr>
        <w:t>基于程序分析，选择一组输入数据</w:t>
      </w:r>
      <w:r>
        <w:rPr>
          <w:rFonts w:hAnsi="宋体" w:hint="eastAsia"/>
          <w:kern w:val="0"/>
          <w:szCs w:val="21"/>
        </w:rPr>
        <w:t>以便于大部分</w:t>
      </w:r>
      <w:r>
        <w:rPr>
          <w:rFonts w:hint="eastAsia"/>
          <w:kern w:val="0"/>
          <w:szCs w:val="21"/>
        </w:rPr>
        <w:t>（</w:t>
      </w:r>
      <w:r>
        <w:rPr>
          <w:rFonts w:hAnsi="宋体"/>
          <w:kern w:val="0"/>
          <w:szCs w:val="21"/>
        </w:rPr>
        <w:t>预先设定目标</w:t>
      </w:r>
      <w:r>
        <w:rPr>
          <w:rFonts w:hint="eastAsia"/>
          <w:kern w:val="0"/>
          <w:szCs w:val="21"/>
        </w:rPr>
        <w:t>）</w:t>
      </w:r>
      <w:r>
        <w:rPr>
          <w:rFonts w:hAnsi="宋体" w:hint="eastAsia"/>
          <w:kern w:val="0"/>
          <w:szCs w:val="21"/>
        </w:rPr>
        <w:t>的程序代码得以运行</w:t>
      </w:r>
      <w:r>
        <w:rPr>
          <w:rFonts w:hAnsi="宋体"/>
          <w:kern w:val="0"/>
          <w:szCs w:val="21"/>
        </w:rPr>
        <w:t>。根据</w:t>
      </w:r>
      <w:r>
        <w:rPr>
          <w:rFonts w:hAnsi="宋体" w:hint="eastAsia"/>
          <w:kern w:val="0"/>
          <w:szCs w:val="21"/>
        </w:rPr>
        <w:t>严格</w:t>
      </w:r>
      <w:r>
        <w:rPr>
          <w:rFonts w:hAnsi="宋体"/>
          <w:kern w:val="0"/>
          <w:szCs w:val="21"/>
        </w:rPr>
        <w:t>要求</w:t>
      </w:r>
      <w:r>
        <w:rPr>
          <w:rFonts w:hAnsi="宋体" w:hint="eastAsia"/>
          <w:kern w:val="0"/>
          <w:szCs w:val="21"/>
        </w:rPr>
        <w:t>程度，</w:t>
      </w:r>
      <w:r>
        <w:rPr>
          <w:rFonts w:hAnsi="宋体"/>
          <w:kern w:val="0"/>
          <w:szCs w:val="21"/>
        </w:rPr>
        <w:t>代码</w:t>
      </w:r>
      <w:r>
        <w:rPr>
          <w:rFonts w:hAnsi="宋体" w:hint="eastAsia"/>
          <w:kern w:val="0"/>
          <w:szCs w:val="21"/>
        </w:rPr>
        <w:t>覆盖率</w:t>
      </w:r>
      <w:r>
        <w:rPr>
          <w:rFonts w:hAnsi="宋体"/>
          <w:kern w:val="0"/>
          <w:szCs w:val="21"/>
        </w:rPr>
        <w:t>措施的变化如下。</w:t>
      </w:r>
    </w:p>
    <w:p w:rsidR="00B32C14" w:rsidRDefault="00416CD3">
      <w:pPr>
        <w:shd w:val="clear" w:color="auto" w:fill="FFFFFF"/>
        <w:ind w:firstLineChars="200" w:firstLine="420"/>
        <w:jc w:val="left"/>
        <w:rPr>
          <w:kern w:val="0"/>
          <w:szCs w:val="21"/>
        </w:rPr>
      </w:pPr>
      <w:r>
        <w:rPr>
          <w:szCs w:val="21"/>
        </w:rPr>
        <w:t>——</w:t>
      </w:r>
      <w:r>
        <w:rPr>
          <w:rFonts w:hAnsi="宋体" w:hint="eastAsia"/>
          <w:kern w:val="0"/>
          <w:szCs w:val="21"/>
        </w:rPr>
        <w:t>语句</w:t>
      </w:r>
    </w:p>
    <w:p w:rsidR="00B32C14" w:rsidRDefault="00416CD3">
      <w:pPr>
        <w:shd w:val="clear" w:color="auto" w:fill="FFFFFF"/>
        <w:ind w:firstLineChars="200" w:firstLine="420"/>
        <w:jc w:val="left"/>
        <w:rPr>
          <w:kern w:val="0"/>
          <w:szCs w:val="21"/>
        </w:rPr>
      </w:pPr>
      <w:r>
        <w:rPr>
          <w:rFonts w:hAnsi="宋体"/>
          <w:szCs w:val="21"/>
        </w:rPr>
        <w:t>这是最不严格的测试，因为</w:t>
      </w:r>
      <w:r>
        <w:rPr>
          <w:rFonts w:hAnsi="宋体" w:hint="eastAsia"/>
          <w:szCs w:val="21"/>
        </w:rPr>
        <w:t>有可能在未运行</w:t>
      </w:r>
      <w:r>
        <w:rPr>
          <w:rFonts w:hAnsi="宋体"/>
          <w:szCs w:val="21"/>
        </w:rPr>
        <w:t>条件语句</w:t>
      </w:r>
      <w:r>
        <w:rPr>
          <w:rFonts w:hAnsi="宋体" w:hint="eastAsia"/>
          <w:szCs w:val="21"/>
        </w:rPr>
        <w:t>分支的情况下执行所有的代码语句。</w:t>
      </w:r>
    </w:p>
    <w:p w:rsidR="00B32C14" w:rsidRDefault="00416CD3">
      <w:pPr>
        <w:shd w:val="clear" w:color="auto" w:fill="FFFFFF"/>
        <w:ind w:firstLineChars="200" w:firstLine="420"/>
        <w:jc w:val="left"/>
        <w:rPr>
          <w:kern w:val="0"/>
          <w:szCs w:val="21"/>
        </w:rPr>
      </w:pPr>
      <w:r>
        <w:rPr>
          <w:szCs w:val="21"/>
        </w:rPr>
        <w:t>——</w:t>
      </w:r>
      <w:r>
        <w:rPr>
          <w:rFonts w:hAnsi="宋体"/>
          <w:kern w:val="0"/>
          <w:szCs w:val="21"/>
        </w:rPr>
        <w:t>分支</w:t>
      </w:r>
    </w:p>
    <w:p w:rsidR="00B32C14" w:rsidRDefault="00416CD3">
      <w:pPr>
        <w:widowControl/>
        <w:shd w:val="clear" w:color="auto" w:fill="FFFFFF"/>
        <w:ind w:firstLineChars="200" w:firstLine="420"/>
        <w:jc w:val="left"/>
        <w:rPr>
          <w:kern w:val="0"/>
          <w:szCs w:val="21"/>
        </w:rPr>
      </w:pPr>
      <w:r>
        <w:rPr>
          <w:rFonts w:hAnsi="宋体"/>
          <w:kern w:val="0"/>
          <w:szCs w:val="21"/>
        </w:rPr>
        <w:t>每个分支的两</w:t>
      </w:r>
      <w:r>
        <w:rPr>
          <w:rFonts w:hAnsi="宋体" w:hint="eastAsia"/>
          <w:kern w:val="0"/>
          <w:szCs w:val="21"/>
        </w:rPr>
        <w:t>边均应</w:t>
      </w:r>
      <w:r>
        <w:rPr>
          <w:rFonts w:hAnsi="宋体"/>
          <w:kern w:val="0"/>
          <w:szCs w:val="21"/>
        </w:rPr>
        <w:t>进行</w:t>
      </w:r>
      <w:r>
        <w:rPr>
          <w:rFonts w:hAnsi="宋体" w:hint="eastAsia"/>
          <w:kern w:val="0"/>
          <w:szCs w:val="21"/>
        </w:rPr>
        <w:t>检查</w:t>
      </w:r>
      <w:r>
        <w:rPr>
          <w:rFonts w:hAnsi="宋体"/>
          <w:kern w:val="0"/>
          <w:szCs w:val="21"/>
        </w:rPr>
        <w:t>。这对于防御性代码</w:t>
      </w:r>
      <w:r>
        <w:rPr>
          <w:rFonts w:hAnsi="宋体" w:hint="eastAsia"/>
          <w:kern w:val="0"/>
          <w:szCs w:val="21"/>
        </w:rPr>
        <w:t>的</w:t>
      </w:r>
      <w:r>
        <w:rPr>
          <w:rFonts w:hAnsi="宋体"/>
          <w:kern w:val="0"/>
          <w:szCs w:val="21"/>
        </w:rPr>
        <w:t>某些类型可能</w:t>
      </w:r>
      <w:r>
        <w:rPr>
          <w:rFonts w:hAnsi="宋体" w:hint="eastAsia"/>
          <w:kern w:val="0"/>
          <w:szCs w:val="21"/>
        </w:rPr>
        <w:t>是不切实际的</w:t>
      </w:r>
      <w:r>
        <w:rPr>
          <w:rFonts w:hAnsi="宋体"/>
          <w:kern w:val="0"/>
          <w:szCs w:val="21"/>
        </w:rPr>
        <w:t>。</w:t>
      </w:r>
    </w:p>
    <w:p w:rsidR="00B32C14" w:rsidRDefault="00416CD3">
      <w:pPr>
        <w:shd w:val="clear" w:color="auto" w:fill="FFFFFF"/>
        <w:ind w:firstLineChars="200" w:firstLine="420"/>
        <w:jc w:val="left"/>
        <w:rPr>
          <w:kern w:val="0"/>
          <w:szCs w:val="21"/>
        </w:rPr>
      </w:pPr>
      <w:r>
        <w:rPr>
          <w:szCs w:val="21"/>
        </w:rPr>
        <w:t>——</w:t>
      </w:r>
      <w:r>
        <w:rPr>
          <w:rFonts w:hAnsi="宋体"/>
          <w:kern w:val="0"/>
          <w:szCs w:val="21"/>
        </w:rPr>
        <w:t>复合条件</w:t>
      </w:r>
    </w:p>
    <w:p w:rsidR="00B32C14" w:rsidRDefault="00416CD3">
      <w:pPr>
        <w:widowControl/>
        <w:shd w:val="clear" w:color="auto" w:fill="FFFFFF"/>
        <w:ind w:firstLineChars="200" w:firstLine="420"/>
        <w:jc w:val="left"/>
        <w:rPr>
          <w:kern w:val="0"/>
          <w:szCs w:val="21"/>
        </w:rPr>
      </w:pPr>
      <w:r>
        <w:rPr>
          <w:rFonts w:hAnsi="宋体"/>
          <w:kern w:val="0"/>
          <w:szCs w:val="21"/>
        </w:rPr>
        <w:t>复合条件分支中的每个条件（即和</w:t>
      </w:r>
      <w:r>
        <w:rPr>
          <w:kern w:val="0"/>
          <w:szCs w:val="21"/>
        </w:rPr>
        <w:t>/</w:t>
      </w:r>
      <w:r>
        <w:rPr>
          <w:rFonts w:hAnsi="宋体"/>
          <w:kern w:val="0"/>
          <w:szCs w:val="21"/>
        </w:rPr>
        <w:t>或的链接）</w:t>
      </w:r>
      <w:r>
        <w:rPr>
          <w:rFonts w:hAnsi="宋体" w:hint="eastAsia"/>
          <w:kern w:val="0"/>
          <w:szCs w:val="21"/>
        </w:rPr>
        <w:t>均应执行</w:t>
      </w:r>
      <w:r>
        <w:rPr>
          <w:rFonts w:hAnsi="宋体"/>
          <w:kern w:val="0"/>
          <w:szCs w:val="21"/>
        </w:rPr>
        <w:t>。</w:t>
      </w:r>
    </w:p>
    <w:p w:rsidR="00B32C14" w:rsidRDefault="00416CD3">
      <w:pPr>
        <w:shd w:val="clear" w:color="auto" w:fill="FFFFFF"/>
        <w:ind w:firstLineChars="200" w:firstLine="420"/>
        <w:jc w:val="left"/>
        <w:rPr>
          <w:kern w:val="0"/>
          <w:szCs w:val="21"/>
        </w:rPr>
      </w:pPr>
      <w:r>
        <w:rPr>
          <w:szCs w:val="21"/>
        </w:rPr>
        <w:t>——</w:t>
      </w:r>
      <w:bookmarkStart w:id="97" w:name="OLE_LINK44"/>
      <w:bookmarkStart w:id="98" w:name="OLE_LINK47"/>
      <w:bookmarkStart w:id="99" w:name="OLE_LINK46"/>
      <w:bookmarkStart w:id="100" w:name="OLE_LINK45"/>
      <w:r>
        <w:rPr>
          <w:rFonts w:hAnsi="宋体"/>
          <w:kern w:val="0"/>
          <w:szCs w:val="21"/>
        </w:rPr>
        <w:t>线性代码</w:t>
      </w:r>
      <w:r>
        <w:rPr>
          <w:rFonts w:hAnsi="宋体" w:hint="eastAsia"/>
          <w:kern w:val="0"/>
          <w:szCs w:val="21"/>
        </w:rPr>
        <w:t>序列</w:t>
      </w:r>
      <w:r>
        <w:rPr>
          <w:rFonts w:hAnsi="宋体"/>
          <w:kern w:val="0"/>
          <w:szCs w:val="21"/>
        </w:rPr>
        <w:t>和跳转</w:t>
      </w:r>
      <w:bookmarkEnd w:id="97"/>
      <w:bookmarkEnd w:id="98"/>
      <w:bookmarkEnd w:id="99"/>
      <w:bookmarkEnd w:id="100"/>
    </w:p>
    <w:p w:rsidR="00B32C14" w:rsidRDefault="00416CD3">
      <w:pPr>
        <w:shd w:val="clear" w:color="auto" w:fill="FFFFFF"/>
        <w:ind w:firstLineChars="200" w:firstLine="420"/>
        <w:jc w:val="left"/>
        <w:rPr>
          <w:kern w:val="0"/>
          <w:szCs w:val="21"/>
        </w:rPr>
      </w:pPr>
      <w:r>
        <w:rPr>
          <w:rFonts w:hAnsi="宋体"/>
          <w:szCs w:val="21"/>
        </w:rPr>
        <w:t>适用于任何代码语句的线性序列，其中包括被跳转终止的条件语句。</w:t>
      </w:r>
      <w:r>
        <w:rPr>
          <w:rFonts w:hAnsi="宋体"/>
          <w:kern w:val="0"/>
          <w:szCs w:val="21"/>
        </w:rPr>
        <w:t>早期代码的执行对输入数据施加的限制，</w:t>
      </w:r>
      <w:r>
        <w:rPr>
          <w:rFonts w:hAnsi="宋体" w:hint="eastAsia"/>
          <w:kern w:val="0"/>
          <w:szCs w:val="21"/>
        </w:rPr>
        <w:t>使得</w:t>
      </w:r>
      <w:r>
        <w:rPr>
          <w:rFonts w:hAnsi="宋体"/>
          <w:kern w:val="0"/>
          <w:szCs w:val="21"/>
        </w:rPr>
        <w:t>许多潜在子路径不可行。</w:t>
      </w:r>
    </w:p>
    <w:p w:rsidR="00B32C14" w:rsidRDefault="00416CD3">
      <w:pPr>
        <w:shd w:val="clear" w:color="auto" w:fill="FFFFFF"/>
        <w:ind w:firstLineChars="200" w:firstLine="420"/>
        <w:jc w:val="left"/>
        <w:rPr>
          <w:kern w:val="0"/>
          <w:szCs w:val="21"/>
        </w:rPr>
      </w:pPr>
      <w:r>
        <w:rPr>
          <w:szCs w:val="21"/>
        </w:rPr>
        <w:t>——</w:t>
      </w:r>
      <w:bookmarkStart w:id="101" w:name="OLE_LINK48"/>
      <w:bookmarkStart w:id="102" w:name="OLE_LINK49"/>
      <w:r>
        <w:rPr>
          <w:rFonts w:hAnsi="宋体"/>
          <w:kern w:val="0"/>
          <w:szCs w:val="21"/>
        </w:rPr>
        <w:t>数据流</w:t>
      </w:r>
      <w:bookmarkEnd w:id="101"/>
      <w:bookmarkEnd w:id="102"/>
    </w:p>
    <w:p w:rsidR="00B32C14" w:rsidRDefault="00416CD3">
      <w:pPr>
        <w:shd w:val="clear" w:color="auto" w:fill="FFFFFF"/>
        <w:ind w:firstLineChars="200" w:firstLine="420"/>
        <w:jc w:val="left"/>
        <w:rPr>
          <w:kern w:val="0"/>
          <w:szCs w:val="21"/>
        </w:rPr>
      </w:pPr>
      <w:r>
        <w:rPr>
          <w:rFonts w:hAnsi="宋体"/>
          <w:kern w:val="0"/>
          <w:szCs w:val="21"/>
        </w:rPr>
        <w:t>基于数据</w:t>
      </w:r>
      <w:r>
        <w:rPr>
          <w:rFonts w:hAnsi="宋体" w:hint="eastAsia"/>
          <w:kern w:val="0"/>
          <w:szCs w:val="21"/>
        </w:rPr>
        <w:t>使用</w:t>
      </w:r>
      <w:r>
        <w:rPr>
          <w:rFonts w:hAnsi="宋体"/>
          <w:kern w:val="0"/>
          <w:szCs w:val="21"/>
        </w:rPr>
        <w:t>选择执行路径，例如，同一变量的写入和读取的路径。</w:t>
      </w:r>
    </w:p>
    <w:p w:rsidR="00B32C14" w:rsidRDefault="00416CD3">
      <w:pPr>
        <w:shd w:val="clear" w:color="auto" w:fill="FFFFFF"/>
        <w:ind w:firstLineChars="200" w:firstLine="420"/>
        <w:jc w:val="left"/>
        <w:rPr>
          <w:kern w:val="0"/>
          <w:szCs w:val="21"/>
        </w:rPr>
      </w:pPr>
      <w:r>
        <w:rPr>
          <w:szCs w:val="21"/>
        </w:rPr>
        <w:t>——</w:t>
      </w:r>
      <w:bookmarkStart w:id="103" w:name="OLE_LINK51"/>
      <w:bookmarkStart w:id="104" w:name="OLE_LINK50"/>
      <w:bookmarkStart w:id="105" w:name="OLE_LINK52"/>
      <w:bookmarkStart w:id="106" w:name="OLE_LINK53"/>
      <w:r>
        <w:rPr>
          <w:rFonts w:hAnsi="宋体"/>
          <w:kern w:val="0"/>
          <w:szCs w:val="21"/>
        </w:rPr>
        <w:t>调用图</w:t>
      </w:r>
      <w:bookmarkEnd w:id="103"/>
      <w:bookmarkEnd w:id="104"/>
      <w:bookmarkEnd w:id="105"/>
      <w:bookmarkEnd w:id="106"/>
    </w:p>
    <w:p w:rsidR="00B32C14" w:rsidRDefault="00416CD3">
      <w:pPr>
        <w:shd w:val="clear" w:color="auto" w:fill="FFFFFF"/>
        <w:ind w:firstLineChars="200" w:firstLine="420"/>
        <w:jc w:val="left"/>
        <w:rPr>
          <w:kern w:val="0"/>
          <w:szCs w:val="21"/>
        </w:rPr>
      </w:pPr>
      <w:r>
        <w:rPr>
          <w:rFonts w:hAnsi="宋体"/>
          <w:szCs w:val="21"/>
        </w:rPr>
        <w:t>程序</w:t>
      </w:r>
      <w:r>
        <w:rPr>
          <w:rFonts w:hAnsi="宋体" w:hint="eastAsia"/>
          <w:szCs w:val="21"/>
        </w:rPr>
        <w:t>由可以被其他子程序</w:t>
      </w:r>
      <w:r>
        <w:rPr>
          <w:rFonts w:hAnsi="宋体"/>
          <w:szCs w:val="21"/>
        </w:rPr>
        <w:t>调用</w:t>
      </w:r>
      <w:r>
        <w:rPr>
          <w:rFonts w:hAnsi="宋体" w:hint="eastAsia"/>
          <w:szCs w:val="21"/>
        </w:rPr>
        <w:t>的子程序组成</w:t>
      </w:r>
      <w:r>
        <w:rPr>
          <w:rFonts w:hAnsi="宋体"/>
          <w:szCs w:val="21"/>
        </w:rPr>
        <w:t>。</w:t>
      </w:r>
      <w:r>
        <w:rPr>
          <w:rFonts w:hAnsi="宋体"/>
          <w:kern w:val="0"/>
          <w:szCs w:val="21"/>
        </w:rPr>
        <w:t>调用图是程序中的子</w:t>
      </w:r>
      <w:r>
        <w:rPr>
          <w:rFonts w:hAnsi="宋体" w:hint="eastAsia"/>
          <w:kern w:val="0"/>
          <w:szCs w:val="21"/>
        </w:rPr>
        <w:t>程序</w:t>
      </w:r>
      <w:r>
        <w:rPr>
          <w:rFonts w:hAnsi="宋体"/>
          <w:kern w:val="0"/>
          <w:szCs w:val="21"/>
        </w:rPr>
        <w:t>调用树。</w:t>
      </w:r>
      <w:r>
        <w:rPr>
          <w:rFonts w:hAnsi="宋体" w:hint="eastAsia"/>
          <w:kern w:val="0"/>
          <w:szCs w:val="21"/>
        </w:rPr>
        <w:t>所设计的</w:t>
      </w:r>
      <w:r>
        <w:rPr>
          <w:rFonts w:hAnsi="宋体"/>
          <w:kern w:val="0"/>
          <w:szCs w:val="21"/>
        </w:rPr>
        <w:t>测试</w:t>
      </w:r>
      <w:r>
        <w:rPr>
          <w:rFonts w:hAnsi="宋体" w:hint="eastAsia"/>
          <w:kern w:val="0"/>
          <w:szCs w:val="21"/>
        </w:rPr>
        <w:t>应覆盖</w:t>
      </w:r>
      <w:r>
        <w:rPr>
          <w:rFonts w:hAnsi="宋体"/>
          <w:kern w:val="0"/>
          <w:szCs w:val="21"/>
        </w:rPr>
        <w:t>树</w:t>
      </w:r>
      <w:r>
        <w:rPr>
          <w:rFonts w:hAnsi="宋体" w:hint="eastAsia"/>
          <w:kern w:val="0"/>
          <w:szCs w:val="21"/>
        </w:rPr>
        <w:t>上的所有</w:t>
      </w:r>
      <w:r>
        <w:rPr>
          <w:rFonts w:hAnsi="宋体"/>
          <w:kern w:val="0"/>
          <w:szCs w:val="21"/>
        </w:rPr>
        <w:t>调用。</w:t>
      </w:r>
    </w:p>
    <w:p w:rsidR="00B32C14" w:rsidRDefault="00416CD3">
      <w:pPr>
        <w:shd w:val="clear" w:color="auto" w:fill="FFFFFF"/>
        <w:ind w:firstLineChars="200" w:firstLine="420"/>
        <w:jc w:val="left"/>
        <w:rPr>
          <w:kern w:val="0"/>
          <w:szCs w:val="21"/>
        </w:rPr>
      </w:pPr>
      <w:r>
        <w:rPr>
          <w:szCs w:val="21"/>
        </w:rPr>
        <w:t>——</w:t>
      </w:r>
      <w:bookmarkStart w:id="107" w:name="OLE_LINK54"/>
      <w:bookmarkStart w:id="108" w:name="OLE_LINK55"/>
      <w:r>
        <w:rPr>
          <w:rFonts w:hAnsi="宋体"/>
          <w:kern w:val="0"/>
          <w:szCs w:val="21"/>
        </w:rPr>
        <w:t>基本路径</w:t>
      </w:r>
      <w:bookmarkEnd w:id="107"/>
      <w:bookmarkEnd w:id="108"/>
    </w:p>
    <w:p w:rsidR="00B32C14" w:rsidRDefault="00416CD3">
      <w:pPr>
        <w:shd w:val="clear" w:color="auto" w:fill="FFFFFF"/>
        <w:ind w:firstLineChars="200" w:firstLine="420"/>
        <w:jc w:val="left"/>
        <w:rPr>
          <w:kern w:val="0"/>
          <w:szCs w:val="21"/>
        </w:rPr>
      </w:pPr>
      <w:r>
        <w:rPr>
          <w:rFonts w:hAnsi="宋体"/>
          <w:kern w:val="0"/>
          <w:szCs w:val="21"/>
        </w:rPr>
        <w:t>从开始到结束</w:t>
      </w:r>
      <w:r>
        <w:rPr>
          <w:rFonts w:hAnsi="宋体" w:hint="eastAsia"/>
          <w:kern w:val="0"/>
          <w:szCs w:val="21"/>
        </w:rPr>
        <w:t>有限路径的最小集合之一，</w:t>
      </w:r>
      <w:r>
        <w:rPr>
          <w:rFonts w:hAnsi="宋体"/>
          <w:kern w:val="0"/>
          <w:szCs w:val="21"/>
        </w:rPr>
        <w:t>包括所有弧（</w:t>
      </w:r>
      <w:r>
        <w:rPr>
          <w:rFonts w:hAnsi="宋体" w:hint="eastAsia"/>
          <w:kern w:val="0"/>
          <w:szCs w:val="21"/>
        </w:rPr>
        <w:t>在基本集合中路径的重叠组合</w:t>
      </w:r>
      <w:r>
        <w:rPr>
          <w:rFonts w:hAnsi="宋体"/>
          <w:kern w:val="0"/>
          <w:szCs w:val="21"/>
        </w:rPr>
        <w:t>可以</w:t>
      </w:r>
      <w:r>
        <w:rPr>
          <w:rFonts w:hAnsi="宋体" w:hint="eastAsia"/>
          <w:kern w:val="0"/>
          <w:szCs w:val="21"/>
        </w:rPr>
        <w:t>形成通过程序该部分的</w:t>
      </w:r>
      <w:r>
        <w:rPr>
          <w:rFonts w:hAnsi="宋体"/>
          <w:kern w:val="0"/>
          <w:szCs w:val="21"/>
        </w:rPr>
        <w:t>任意路径）。所有</w:t>
      </w:r>
      <w:r>
        <w:rPr>
          <w:rFonts w:hAnsi="宋体" w:hint="eastAsia"/>
          <w:kern w:val="0"/>
          <w:szCs w:val="21"/>
        </w:rPr>
        <w:t>基本</w:t>
      </w:r>
      <w:r>
        <w:rPr>
          <w:rFonts w:hAnsi="宋体"/>
          <w:kern w:val="0"/>
          <w:szCs w:val="21"/>
        </w:rPr>
        <w:t>路径的测试可以高效的定位错误。</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7.5.4.1.4 边界值分析</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7.5.4.1.4.1 目</w:t>
      </w:r>
      <w:r>
        <w:rPr>
          <w:rFonts w:ascii="黑体" w:hAnsi="Times New Roman" w:hint="eastAsia"/>
          <w:b w:val="0"/>
          <w:kern w:val="0"/>
          <w:sz w:val="21"/>
          <w:szCs w:val="21"/>
        </w:rPr>
        <w:t>标</w:t>
      </w:r>
    </w:p>
    <w:p w:rsidR="00B32C14" w:rsidRDefault="00416CD3">
      <w:pPr>
        <w:widowControl/>
        <w:shd w:val="clear" w:color="auto" w:fill="FFFFFF"/>
        <w:ind w:firstLineChars="200" w:firstLine="420"/>
        <w:jc w:val="left"/>
        <w:rPr>
          <w:kern w:val="0"/>
          <w:szCs w:val="21"/>
        </w:rPr>
      </w:pPr>
      <w:r>
        <w:rPr>
          <w:rFonts w:hAnsi="宋体"/>
          <w:kern w:val="0"/>
          <w:szCs w:val="21"/>
        </w:rPr>
        <w:t>边界值分析用于</w:t>
      </w:r>
      <w:r>
        <w:rPr>
          <w:rFonts w:hAnsi="宋体" w:hint="eastAsia"/>
          <w:kern w:val="0"/>
          <w:szCs w:val="21"/>
        </w:rPr>
        <w:t>检测</w:t>
      </w:r>
      <w:r>
        <w:rPr>
          <w:rFonts w:hAnsi="宋体"/>
          <w:kern w:val="0"/>
          <w:szCs w:val="21"/>
        </w:rPr>
        <w:t>软件在参数</w:t>
      </w:r>
      <w:r>
        <w:rPr>
          <w:rFonts w:hAnsi="宋体" w:hint="eastAsia"/>
          <w:kern w:val="0"/>
          <w:szCs w:val="21"/>
        </w:rPr>
        <w:t>限制</w:t>
      </w:r>
      <w:r>
        <w:rPr>
          <w:rFonts w:hAnsi="宋体"/>
          <w:kern w:val="0"/>
          <w:szCs w:val="21"/>
        </w:rPr>
        <w:t>或边界上发生的错误。</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7.5.4.1.4.2 描述</w:t>
      </w:r>
    </w:p>
    <w:p w:rsidR="00B32C14" w:rsidRDefault="00416CD3">
      <w:pPr>
        <w:shd w:val="clear" w:color="auto" w:fill="FFFFFF"/>
        <w:ind w:firstLineChars="200" w:firstLine="420"/>
        <w:jc w:val="left"/>
        <w:rPr>
          <w:kern w:val="0"/>
          <w:szCs w:val="21"/>
        </w:rPr>
      </w:pPr>
      <w:r>
        <w:rPr>
          <w:rFonts w:hAnsi="宋体"/>
          <w:kern w:val="0"/>
          <w:szCs w:val="21"/>
        </w:rPr>
        <w:t>程序的输入域依据等价关系被分成若干个输入</w:t>
      </w:r>
      <w:r>
        <w:rPr>
          <w:rFonts w:hAnsi="宋体" w:hint="eastAsia"/>
          <w:kern w:val="0"/>
          <w:szCs w:val="21"/>
        </w:rPr>
        <w:t>类</w:t>
      </w:r>
      <w:r>
        <w:rPr>
          <w:rFonts w:hAnsi="宋体"/>
          <w:kern w:val="0"/>
          <w:szCs w:val="21"/>
        </w:rPr>
        <w:t>（</w:t>
      </w:r>
      <w:r>
        <w:rPr>
          <w:rFonts w:hAnsi="宋体" w:hint="eastAsia"/>
          <w:kern w:val="0"/>
          <w:szCs w:val="21"/>
        </w:rPr>
        <w:t>见</w:t>
      </w:r>
      <w:r>
        <w:rPr>
          <w:kern w:val="0"/>
          <w:szCs w:val="21"/>
        </w:rPr>
        <w:t>7.5.4.1.9</w:t>
      </w:r>
      <w:r>
        <w:rPr>
          <w:rFonts w:hAnsi="宋体"/>
          <w:kern w:val="0"/>
          <w:szCs w:val="21"/>
        </w:rPr>
        <w:t>）</w:t>
      </w:r>
      <w:r>
        <w:rPr>
          <w:rFonts w:hint="eastAsia"/>
          <w:kern w:val="0"/>
          <w:szCs w:val="21"/>
        </w:rPr>
        <w:t>。</w:t>
      </w:r>
      <w:r>
        <w:rPr>
          <w:rFonts w:hAnsi="宋体"/>
          <w:kern w:val="0"/>
          <w:szCs w:val="21"/>
        </w:rPr>
        <w:t>测试应</w:t>
      </w:r>
      <w:r>
        <w:rPr>
          <w:rFonts w:hAnsi="宋体" w:hint="eastAsia"/>
          <w:kern w:val="0"/>
          <w:szCs w:val="21"/>
        </w:rPr>
        <w:t>覆盖输入类</w:t>
      </w:r>
      <w:r>
        <w:rPr>
          <w:rFonts w:hAnsi="宋体"/>
          <w:kern w:val="0"/>
          <w:szCs w:val="21"/>
        </w:rPr>
        <w:t>的边界和极值。</w:t>
      </w:r>
      <w:r>
        <w:rPr>
          <w:rFonts w:hAnsi="宋体"/>
          <w:szCs w:val="21"/>
        </w:rPr>
        <w:t>测试检查规范规定的输入域的边界</w:t>
      </w:r>
      <w:r>
        <w:rPr>
          <w:rFonts w:hAnsi="宋体" w:hint="eastAsia"/>
          <w:szCs w:val="21"/>
        </w:rPr>
        <w:t>与</w:t>
      </w:r>
      <w:r>
        <w:rPr>
          <w:rFonts w:hAnsi="宋体"/>
          <w:szCs w:val="21"/>
        </w:rPr>
        <w:t>程序</w:t>
      </w:r>
      <w:r>
        <w:rPr>
          <w:rFonts w:hAnsi="宋体" w:hint="eastAsia"/>
          <w:szCs w:val="21"/>
        </w:rPr>
        <w:t>中</w:t>
      </w:r>
      <w:r>
        <w:rPr>
          <w:rFonts w:hAnsi="宋体"/>
          <w:szCs w:val="21"/>
        </w:rPr>
        <w:t>的一致。</w:t>
      </w:r>
      <w:r>
        <w:rPr>
          <w:rFonts w:hAnsi="宋体" w:hint="eastAsia"/>
          <w:kern w:val="0"/>
          <w:szCs w:val="21"/>
        </w:rPr>
        <w:t>零值的使用在直接和间接转化中易出错，且需特别注意以下几点：</w:t>
      </w:r>
    </w:p>
    <w:p w:rsidR="00B32C14" w:rsidRDefault="00416CD3">
      <w:pPr>
        <w:shd w:val="clear" w:color="auto" w:fill="FFFFFF"/>
        <w:ind w:firstLineChars="200" w:firstLine="420"/>
        <w:jc w:val="left"/>
        <w:rPr>
          <w:kern w:val="0"/>
          <w:szCs w:val="21"/>
        </w:rPr>
      </w:pPr>
      <w:r>
        <w:rPr>
          <w:szCs w:val="21"/>
        </w:rPr>
        <w:t>——</w:t>
      </w:r>
      <w:r>
        <w:rPr>
          <w:rFonts w:hAnsi="宋体"/>
          <w:kern w:val="0"/>
          <w:szCs w:val="21"/>
        </w:rPr>
        <w:t>零</w:t>
      </w:r>
      <w:r>
        <w:rPr>
          <w:rFonts w:hAnsi="宋体" w:hint="eastAsia"/>
          <w:kern w:val="0"/>
          <w:szCs w:val="21"/>
        </w:rPr>
        <w:t>除数</w:t>
      </w:r>
      <w:r>
        <w:rPr>
          <w:rFonts w:hAnsi="宋体"/>
          <w:kern w:val="0"/>
          <w:szCs w:val="21"/>
        </w:rPr>
        <w:t>；</w:t>
      </w:r>
    </w:p>
    <w:p w:rsidR="00B32C14" w:rsidRDefault="00416CD3">
      <w:pPr>
        <w:shd w:val="clear" w:color="auto" w:fill="FFFFFF"/>
        <w:ind w:firstLineChars="200" w:firstLine="420"/>
        <w:jc w:val="left"/>
        <w:rPr>
          <w:kern w:val="0"/>
          <w:szCs w:val="21"/>
        </w:rPr>
      </w:pPr>
      <w:r>
        <w:rPr>
          <w:szCs w:val="21"/>
        </w:rPr>
        <w:t>——</w:t>
      </w:r>
      <w:r>
        <w:rPr>
          <w:rFonts w:hAnsi="宋体"/>
          <w:kern w:val="0"/>
          <w:szCs w:val="21"/>
        </w:rPr>
        <w:t>空</w:t>
      </w:r>
      <w:r>
        <w:rPr>
          <w:kern w:val="0"/>
          <w:szCs w:val="21"/>
        </w:rPr>
        <w:t>ASCII</w:t>
      </w:r>
      <w:r>
        <w:rPr>
          <w:rFonts w:hAnsi="宋体"/>
          <w:kern w:val="0"/>
          <w:szCs w:val="21"/>
        </w:rPr>
        <w:t>字符；</w:t>
      </w:r>
    </w:p>
    <w:p w:rsidR="00B32C14" w:rsidRDefault="00416CD3">
      <w:pPr>
        <w:widowControl/>
        <w:shd w:val="clear" w:color="auto" w:fill="FFFFFF"/>
        <w:ind w:firstLineChars="200" w:firstLine="420"/>
        <w:jc w:val="left"/>
        <w:rPr>
          <w:kern w:val="0"/>
          <w:szCs w:val="21"/>
        </w:rPr>
      </w:pPr>
      <w:r>
        <w:rPr>
          <w:szCs w:val="21"/>
        </w:rPr>
        <w:t>——</w:t>
      </w:r>
      <w:r>
        <w:rPr>
          <w:rFonts w:hAnsi="宋体"/>
          <w:kern w:val="0"/>
          <w:szCs w:val="21"/>
        </w:rPr>
        <w:t>空堆栈或列表中的元素；</w:t>
      </w:r>
    </w:p>
    <w:p w:rsidR="00B32C14" w:rsidRDefault="00416CD3">
      <w:pPr>
        <w:shd w:val="clear" w:color="auto" w:fill="FFFFFF"/>
        <w:ind w:firstLineChars="200" w:firstLine="420"/>
        <w:jc w:val="left"/>
        <w:rPr>
          <w:kern w:val="0"/>
          <w:szCs w:val="21"/>
        </w:rPr>
      </w:pPr>
      <w:r>
        <w:rPr>
          <w:szCs w:val="21"/>
        </w:rPr>
        <w:t>——</w:t>
      </w:r>
      <w:r>
        <w:rPr>
          <w:rFonts w:hAnsi="宋体"/>
          <w:kern w:val="0"/>
          <w:szCs w:val="21"/>
        </w:rPr>
        <w:t>全矩阵；</w:t>
      </w:r>
    </w:p>
    <w:p w:rsidR="00B32C14" w:rsidRDefault="00416CD3">
      <w:pPr>
        <w:shd w:val="clear" w:color="auto" w:fill="FFFFFF"/>
        <w:ind w:firstLineChars="200" w:firstLine="420"/>
        <w:jc w:val="left"/>
        <w:rPr>
          <w:kern w:val="0"/>
          <w:szCs w:val="21"/>
        </w:rPr>
      </w:pPr>
      <w:r>
        <w:rPr>
          <w:szCs w:val="21"/>
        </w:rPr>
        <w:lastRenderedPageBreak/>
        <w:t>——</w:t>
      </w:r>
      <w:r>
        <w:rPr>
          <w:rFonts w:hAnsi="宋体"/>
          <w:kern w:val="0"/>
          <w:szCs w:val="21"/>
        </w:rPr>
        <w:t>零表格输入。</w:t>
      </w:r>
    </w:p>
    <w:p w:rsidR="00B32C14" w:rsidRDefault="00416CD3">
      <w:pPr>
        <w:shd w:val="clear" w:color="auto" w:fill="FFFFFF"/>
        <w:ind w:firstLineChars="200" w:firstLine="420"/>
        <w:jc w:val="left"/>
        <w:rPr>
          <w:rFonts w:hAnsi="宋体"/>
          <w:kern w:val="0"/>
          <w:szCs w:val="21"/>
        </w:rPr>
      </w:pPr>
      <w:r>
        <w:rPr>
          <w:rFonts w:hAnsi="宋体"/>
          <w:kern w:val="0"/>
          <w:szCs w:val="21"/>
        </w:rPr>
        <w:t>通常，输入的</w:t>
      </w:r>
      <w:r>
        <w:rPr>
          <w:rFonts w:hAnsi="宋体" w:hint="eastAsia"/>
          <w:kern w:val="0"/>
          <w:szCs w:val="21"/>
        </w:rPr>
        <w:t>边界</w:t>
      </w:r>
      <w:r>
        <w:rPr>
          <w:rFonts w:hAnsi="宋体"/>
          <w:kern w:val="0"/>
          <w:szCs w:val="21"/>
        </w:rPr>
        <w:t>直接对应一个输出范围的边界。测试</w:t>
      </w:r>
      <w:r>
        <w:rPr>
          <w:rFonts w:hAnsi="宋体" w:hint="eastAsia"/>
          <w:kern w:val="0"/>
          <w:szCs w:val="21"/>
        </w:rPr>
        <w:t>用例</w:t>
      </w:r>
      <w:r>
        <w:rPr>
          <w:rFonts w:hAnsi="宋体"/>
          <w:kern w:val="0"/>
          <w:szCs w:val="21"/>
        </w:rPr>
        <w:t>应</w:t>
      </w:r>
      <w:r>
        <w:rPr>
          <w:rFonts w:hAnsi="宋体" w:hint="eastAsia"/>
          <w:kern w:val="0"/>
          <w:szCs w:val="21"/>
        </w:rPr>
        <w:t>被</w:t>
      </w:r>
      <w:r>
        <w:rPr>
          <w:rFonts w:hAnsi="宋体"/>
          <w:kern w:val="0"/>
          <w:szCs w:val="21"/>
        </w:rPr>
        <w:t>写入</w:t>
      </w:r>
      <w:r>
        <w:rPr>
          <w:rFonts w:hAnsi="宋体" w:hint="eastAsia"/>
          <w:kern w:val="0"/>
          <w:szCs w:val="21"/>
        </w:rPr>
        <w:t>以</w:t>
      </w:r>
      <w:r>
        <w:rPr>
          <w:rFonts w:hAnsi="宋体"/>
          <w:kern w:val="0"/>
          <w:szCs w:val="21"/>
        </w:rPr>
        <w:t>强制</w:t>
      </w:r>
      <w:r>
        <w:rPr>
          <w:rFonts w:hAnsi="宋体" w:hint="eastAsia"/>
          <w:kern w:val="0"/>
          <w:szCs w:val="21"/>
        </w:rPr>
        <w:t>将</w:t>
      </w:r>
      <w:r>
        <w:rPr>
          <w:rFonts w:hAnsi="宋体"/>
          <w:kern w:val="0"/>
          <w:szCs w:val="21"/>
        </w:rPr>
        <w:t>输出</w:t>
      </w:r>
      <w:r>
        <w:rPr>
          <w:rFonts w:hAnsi="宋体" w:hint="eastAsia"/>
          <w:kern w:val="0"/>
          <w:szCs w:val="21"/>
        </w:rPr>
        <w:t>达到其</w:t>
      </w:r>
      <w:r>
        <w:rPr>
          <w:rFonts w:hAnsi="宋体"/>
          <w:kern w:val="0"/>
          <w:szCs w:val="21"/>
        </w:rPr>
        <w:t>限制值。</w:t>
      </w:r>
      <w:r>
        <w:rPr>
          <w:rFonts w:hAnsi="宋体" w:hint="eastAsia"/>
          <w:kern w:val="0"/>
          <w:szCs w:val="21"/>
        </w:rPr>
        <w:t>也可考虑可能</w:t>
      </w:r>
      <w:r>
        <w:rPr>
          <w:rFonts w:hAnsi="宋体"/>
          <w:kern w:val="0"/>
          <w:szCs w:val="21"/>
        </w:rPr>
        <w:t>指定一个测试</w:t>
      </w:r>
      <w:r>
        <w:rPr>
          <w:rFonts w:hAnsi="宋体" w:hint="eastAsia"/>
          <w:kern w:val="0"/>
          <w:szCs w:val="21"/>
        </w:rPr>
        <w:t>用例引起</w:t>
      </w:r>
      <w:r>
        <w:rPr>
          <w:rFonts w:hAnsi="宋体"/>
          <w:kern w:val="0"/>
          <w:szCs w:val="21"/>
        </w:rPr>
        <w:t>输出超过规范的边界值。</w:t>
      </w:r>
    </w:p>
    <w:p w:rsidR="00B32C14" w:rsidRDefault="00416CD3">
      <w:pPr>
        <w:shd w:val="clear" w:color="auto" w:fill="FFFFFF"/>
        <w:ind w:firstLineChars="200" w:firstLine="420"/>
        <w:jc w:val="left"/>
        <w:rPr>
          <w:rFonts w:hAnsi="宋体"/>
          <w:kern w:val="0"/>
          <w:szCs w:val="21"/>
        </w:rPr>
      </w:pPr>
      <w:r>
        <w:rPr>
          <w:rFonts w:hAnsi="宋体"/>
          <w:kern w:val="0"/>
          <w:szCs w:val="21"/>
        </w:rPr>
        <w:t>如果输出是一个数据序列（如</w:t>
      </w:r>
      <w:r>
        <w:rPr>
          <w:rFonts w:hAnsi="宋体" w:hint="eastAsia"/>
          <w:kern w:val="0"/>
          <w:szCs w:val="21"/>
        </w:rPr>
        <w:t>打印</w:t>
      </w:r>
      <w:r>
        <w:rPr>
          <w:rFonts w:hAnsi="宋体"/>
          <w:kern w:val="0"/>
          <w:szCs w:val="21"/>
        </w:rPr>
        <w:t>表）</w:t>
      </w:r>
      <w:r>
        <w:rPr>
          <w:rFonts w:hAnsi="宋体" w:hint="eastAsia"/>
          <w:kern w:val="0"/>
          <w:szCs w:val="21"/>
        </w:rPr>
        <w:t>，</w:t>
      </w:r>
      <w:r>
        <w:rPr>
          <w:rFonts w:hAnsi="宋体"/>
          <w:kern w:val="0"/>
          <w:szCs w:val="21"/>
        </w:rPr>
        <w:t>应特别注意第一个和最后一个元素，</w:t>
      </w:r>
      <w:r>
        <w:rPr>
          <w:rFonts w:hAnsi="宋体" w:hint="eastAsia"/>
          <w:kern w:val="0"/>
          <w:szCs w:val="21"/>
        </w:rPr>
        <w:t>以及</w:t>
      </w:r>
      <w:r>
        <w:rPr>
          <w:rFonts w:hAnsi="宋体"/>
          <w:kern w:val="0"/>
          <w:szCs w:val="21"/>
        </w:rPr>
        <w:t>包括空元素</w:t>
      </w:r>
      <w:r>
        <w:rPr>
          <w:rFonts w:hAnsi="宋体" w:hint="eastAsia"/>
          <w:kern w:val="0"/>
          <w:szCs w:val="21"/>
        </w:rPr>
        <w:t>、</w:t>
      </w:r>
      <w:r>
        <w:rPr>
          <w:rFonts w:hAnsi="宋体"/>
          <w:kern w:val="0"/>
          <w:szCs w:val="21"/>
        </w:rPr>
        <w:t>一个元素和两个元素的列表。</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7.5.4.1.5 审核清单</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7.5.4.1.5.1 目</w:t>
      </w:r>
      <w:r>
        <w:rPr>
          <w:rFonts w:ascii="黑体" w:hAnsi="Times New Roman" w:hint="eastAsia"/>
          <w:b w:val="0"/>
          <w:kern w:val="0"/>
          <w:sz w:val="21"/>
          <w:szCs w:val="21"/>
        </w:rPr>
        <w:t>标</w:t>
      </w:r>
    </w:p>
    <w:p w:rsidR="00B32C14" w:rsidRDefault="00416CD3">
      <w:pPr>
        <w:shd w:val="clear" w:color="auto" w:fill="FFFFFF"/>
        <w:ind w:firstLineChars="200" w:firstLine="420"/>
        <w:jc w:val="left"/>
        <w:rPr>
          <w:kern w:val="0"/>
          <w:szCs w:val="21"/>
        </w:rPr>
      </w:pPr>
      <w:r>
        <w:rPr>
          <w:rFonts w:hAnsi="宋体"/>
          <w:kern w:val="0"/>
          <w:szCs w:val="21"/>
        </w:rPr>
        <w:t>审核清单</w:t>
      </w:r>
      <w:r>
        <w:rPr>
          <w:rFonts w:hAnsi="宋体" w:hint="eastAsia"/>
          <w:kern w:val="0"/>
          <w:szCs w:val="21"/>
        </w:rPr>
        <w:t>用于提醒</w:t>
      </w:r>
      <w:r>
        <w:rPr>
          <w:rFonts w:hAnsi="宋体"/>
          <w:kern w:val="0"/>
          <w:szCs w:val="21"/>
        </w:rPr>
        <w:t>注意和管理安全</w:t>
      </w:r>
      <w:r>
        <w:rPr>
          <w:rFonts w:hAnsi="宋体" w:hint="eastAsia"/>
          <w:kern w:val="0"/>
          <w:szCs w:val="21"/>
        </w:rPr>
        <w:t>寿命</w:t>
      </w:r>
      <w:r>
        <w:rPr>
          <w:rFonts w:hAnsi="宋体"/>
          <w:kern w:val="0"/>
          <w:szCs w:val="21"/>
        </w:rPr>
        <w:t>周期阶段的各个重要方面的评价，以确保</w:t>
      </w:r>
      <w:r>
        <w:rPr>
          <w:rFonts w:hAnsi="宋体" w:hint="eastAsia"/>
          <w:kern w:val="0"/>
          <w:szCs w:val="21"/>
        </w:rPr>
        <w:t>满足</w:t>
      </w:r>
      <w:r>
        <w:rPr>
          <w:rFonts w:hAnsi="宋体"/>
          <w:kern w:val="0"/>
          <w:szCs w:val="21"/>
        </w:rPr>
        <w:t>精确要求</w:t>
      </w:r>
      <w:r>
        <w:rPr>
          <w:rFonts w:hAnsi="宋体" w:hint="eastAsia"/>
          <w:kern w:val="0"/>
          <w:szCs w:val="21"/>
        </w:rPr>
        <w:t>时各方面的全面</w:t>
      </w:r>
      <w:r>
        <w:rPr>
          <w:rFonts w:hAnsi="宋体"/>
          <w:kern w:val="0"/>
          <w:szCs w:val="21"/>
        </w:rPr>
        <w:t>覆盖。</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7.5.4.1.5.2 描述</w:t>
      </w:r>
    </w:p>
    <w:p w:rsidR="00B32C14" w:rsidRDefault="00416CD3">
      <w:pPr>
        <w:shd w:val="clear" w:color="auto" w:fill="FFFFFF"/>
        <w:ind w:firstLineChars="200" w:firstLine="420"/>
        <w:jc w:val="left"/>
        <w:rPr>
          <w:kern w:val="0"/>
          <w:szCs w:val="21"/>
        </w:rPr>
      </w:pPr>
      <w:r>
        <w:rPr>
          <w:rFonts w:hAnsi="宋体" w:hint="eastAsia"/>
          <w:kern w:val="0"/>
          <w:szCs w:val="21"/>
        </w:rPr>
        <w:t>审核</w:t>
      </w:r>
      <w:r>
        <w:rPr>
          <w:rFonts w:hAnsi="宋体"/>
          <w:kern w:val="0"/>
          <w:szCs w:val="21"/>
        </w:rPr>
        <w:t>清单是由</w:t>
      </w:r>
      <w:r>
        <w:rPr>
          <w:rFonts w:hAnsi="宋体" w:hint="eastAsia"/>
          <w:kern w:val="0"/>
          <w:szCs w:val="21"/>
        </w:rPr>
        <w:t>执行审核的</w:t>
      </w:r>
      <w:r>
        <w:rPr>
          <w:rFonts w:hAnsi="宋体"/>
          <w:kern w:val="0"/>
          <w:szCs w:val="21"/>
        </w:rPr>
        <w:t>人回答的一</w:t>
      </w:r>
      <w:r>
        <w:rPr>
          <w:rFonts w:hAnsi="宋体" w:hint="eastAsia"/>
          <w:kern w:val="0"/>
          <w:szCs w:val="21"/>
        </w:rPr>
        <w:t>组</w:t>
      </w:r>
      <w:r>
        <w:rPr>
          <w:rFonts w:hAnsi="宋体"/>
          <w:kern w:val="0"/>
          <w:szCs w:val="21"/>
        </w:rPr>
        <w:t>问题。许多问题是</w:t>
      </w:r>
      <w:r>
        <w:rPr>
          <w:rFonts w:hAnsi="宋体" w:hint="eastAsia"/>
          <w:kern w:val="0"/>
          <w:szCs w:val="21"/>
        </w:rPr>
        <w:t>通用</w:t>
      </w:r>
      <w:r>
        <w:rPr>
          <w:rFonts w:hAnsi="宋体"/>
          <w:kern w:val="0"/>
          <w:szCs w:val="21"/>
        </w:rPr>
        <w:t>的，且</w:t>
      </w:r>
      <w:r>
        <w:rPr>
          <w:rFonts w:hAnsi="宋体" w:hint="eastAsia"/>
          <w:kern w:val="0"/>
          <w:szCs w:val="21"/>
        </w:rPr>
        <w:t>应由</w:t>
      </w:r>
      <w:r>
        <w:rPr>
          <w:rFonts w:hAnsi="宋体"/>
          <w:kern w:val="0"/>
          <w:szCs w:val="21"/>
        </w:rPr>
        <w:t>评审员</w:t>
      </w:r>
      <w:r>
        <w:rPr>
          <w:rFonts w:hAnsi="宋体" w:hint="eastAsia"/>
          <w:kern w:val="0"/>
          <w:szCs w:val="21"/>
        </w:rPr>
        <w:t>给出</w:t>
      </w:r>
      <w:r>
        <w:rPr>
          <w:rFonts w:hAnsi="宋体"/>
          <w:kern w:val="0"/>
          <w:szCs w:val="21"/>
        </w:rPr>
        <w:t>最</w:t>
      </w:r>
      <w:r>
        <w:rPr>
          <w:rFonts w:hAnsi="宋体" w:hint="eastAsia"/>
          <w:kern w:val="0"/>
          <w:szCs w:val="21"/>
        </w:rPr>
        <w:t>恰当的</w:t>
      </w:r>
      <w:r>
        <w:rPr>
          <w:rFonts w:hAnsi="宋体"/>
          <w:kern w:val="0"/>
          <w:szCs w:val="21"/>
        </w:rPr>
        <w:t>解释。清单</w:t>
      </w:r>
      <w:r>
        <w:rPr>
          <w:rFonts w:hAnsi="宋体" w:hint="eastAsia"/>
          <w:kern w:val="0"/>
          <w:szCs w:val="21"/>
        </w:rPr>
        <w:t>应</w:t>
      </w:r>
      <w:r>
        <w:rPr>
          <w:rFonts w:hAnsi="宋体"/>
          <w:kern w:val="0"/>
          <w:szCs w:val="21"/>
        </w:rPr>
        <w:t>被用于全部</w:t>
      </w:r>
      <w:r>
        <w:rPr>
          <w:kern w:val="0"/>
          <w:szCs w:val="21"/>
        </w:rPr>
        <w:t>E/E/PES</w:t>
      </w:r>
      <w:r>
        <w:rPr>
          <w:rFonts w:hAnsi="宋体"/>
          <w:kern w:val="0"/>
          <w:szCs w:val="21"/>
        </w:rPr>
        <w:t>的软件安全</w:t>
      </w:r>
      <w:r>
        <w:rPr>
          <w:rFonts w:hAnsi="宋体" w:hint="eastAsia"/>
          <w:kern w:val="0"/>
          <w:szCs w:val="21"/>
        </w:rPr>
        <w:t>寿命</w:t>
      </w:r>
      <w:r>
        <w:rPr>
          <w:rFonts w:hAnsi="宋体"/>
          <w:kern w:val="0"/>
          <w:szCs w:val="21"/>
        </w:rPr>
        <w:t>周期的所有阶段，作为功能安全性评估的辅助工具</w:t>
      </w:r>
      <w:r>
        <w:rPr>
          <w:rFonts w:hAnsi="宋体" w:hint="eastAsia"/>
          <w:kern w:val="0"/>
          <w:szCs w:val="21"/>
        </w:rPr>
        <w:t>时</w:t>
      </w:r>
      <w:r>
        <w:rPr>
          <w:rFonts w:hAnsi="宋体"/>
          <w:kern w:val="0"/>
          <w:szCs w:val="21"/>
        </w:rPr>
        <w:t>特别有用。</w:t>
      </w:r>
      <w:r>
        <w:rPr>
          <w:rFonts w:hAnsi="宋体" w:hint="eastAsia"/>
          <w:kern w:val="0"/>
          <w:szCs w:val="21"/>
        </w:rPr>
        <w:t>为适应需验证系统的大范围的变化，多数清单</w:t>
      </w:r>
      <w:r>
        <w:rPr>
          <w:rFonts w:hAnsi="宋体"/>
          <w:kern w:val="0"/>
          <w:szCs w:val="21"/>
        </w:rPr>
        <w:t>包含适用于多种类型系统的问题。因此，</w:t>
      </w:r>
      <w:r>
        <w:rPr>
          <w:rFonts w:hAnsi="宋体" w:hint="eastAsia"/>
          <w:kern w:val="0"/>
          <w:szCs w:val="21"/>
        </w:rPr>
        <w:t>清单中的一些</w:t>
      </w:r>
      <w:r>
        <w:rPr>
          <w:rFonts w:hAnsi="宋体"/>
          <w:kern w:val="0"/>
          <w:szCs w:val="21"/>
        </w:rPr>
        <w:t>问题是与正在处理</w:t>
      </w:r>
      <w:r>
        <w:rPr>
          <w:rFonts w:hAnsi="宋体" w:hint="eastAsia"/>
          <w:kern w:val="0"/>
          <w:szCs w:val="21"/>
        </w:rPr>
        <w:t>的</w:t>
      </w:r>
      <w:r>
        <w:rPr>
          <w:rFonts w:hAnsi="宋体"/>
          <w:kern w:val="0"/>
          <w:szCs w:val="21"/>
        </w:rPr>
        <w:t>系统无关的</w:t>
      </w:r>
      <w:r>
        <w:rPr>
          <w:rFonts w:hAnsi="宋体" w:hint="eastAsia"/>
          <w:kern w:val="0"/>
          <w:szCs w:val="21"/>
        </w:rPr>
        <w:t>且</w:t>
      </w:r>
      <w:r>
        <w:rPr>
          <w:rFonts w:hAnsi="宋体"/>
          <w:kern w:val="0"/>
          <w:szCs w:val="21"/>
        </w:rPr>
        <w:t>可以忽略的。同样地，对特定系统，也可以针对正处理的这个系统在</w:t>
      </w:r>
      <w:r>
        <w:rPr>
          <w:rFonts w:hAnsi="宋体" w:hint="eastAsia"/>
          <w:kern w:val="0"/>
          <w:szCs w:val="21"/>
        </w:rPr>
        <w:t>标准审核</w:t>
      </w:r>
      <w:r>
        <w:rPr>
          <w:rFonts w:hAnsi="宋体"/>
          <w:kern w:val="0"/>
          <w:szCs w:val="21"/>
        </w:rPr>
        <w:t>清单中补充一些问题。在任何情况下，</w:t>
      </w:r>
      <w:r>
        <w:rPr>
          <w:rFonts w:hAnsi="宋体" w:hint="eastAsia"/>
          <w:kern w:val="0"/>
          <w:szCs w:val="21"/>
        </w:rPr>
        <w:t>需要明确</w:t>
      </w:r>
      <w:r>
        <w:rPr>
          <w:rFonts w:hAnsi="宋体"/>
          <w:kern w:val="0"/>
          <w:szCs w:val="21"/>
        </w:rPr>
        <w:t>的</w:t>
      </w:r>
      <w:r>
        <w:rPr>
          <w:rFonts w:hAnsi="宋体" w:hint="eastAsia"/>
          <w:kern w:val="0"/>
          <w:szCs w:val="21"/>
        </w:rPr>
        <w:t>是</w:t>
      </w:r>
      <w:r>
        <w:rPr>
          <w:rFonts w:hAnsi="宋体"/>
          <w:kern w:val="0"/>
          <w:szCs w:val="21"/>
        </w:rPr>
        <w:t>所使用</w:t>
      </w:r>
      <w:r>
        <w:rPr>
          <w:rFonts w:hAnsi="宋体" w:hint="eastAsia"/>
          <w:kern w:val="0"/>
          <w:szCs w:val="21"/>
        </w:rPr>
        <w:t>的清单</w:t>
      </w:r>
      <w:r>
        <w:rPr>
          <w:rFonts w:hAnsi="宋体"/>
          <w:kern w:val="0"/>
          <w:szCs w:val="21"/>
        </w:rPr>
        <w:t>取决于选择以及应用清单</w:t>
      </w:r>
      <w:r>
        <w:rPr>
          <w:rFonts w:hAnsi="宋体" w:hint="eastAsia"/>
          <w:kern w:val="0"/>
          <w:szCs w:val="21"/>
        </w:rPr>
        <w:t>的</w:t>
      </w:r>
      <w:r>
        <w:rPr>
          <w:rFonts w:hAnsi="宋体"/>
          <w:kern w:val="0"/>
          <w:szCs w:val="21"/>
        </w:rPr>
        <w:t>工程师</w:t>
      </w:r>
      <w:r>
        <w:rPr>
          <w:rFonts w:hAnsi="宋体" w:hint="eastAsia"/>
          <w:kern w:val="0"/>
          <w:szCs w:val="21"/>
        </w:rPr>
        <w:t>的专业</w:t>
      </w:r>
      <w:r>
        <w:rPr>
          <w:rFonts w:hAnsi="宋体"/>
          <w:kern w:val="0"/>
          <w:szCs w:val="21"/>
        </w:rPr>
        <w:t>知识和</w:t>
      </w:r>
      <w:r>
        <w:rPr>
          <w:rFonts w:hAnsi="宋体" w:hint="eastAsia"/>
          <w:kern w:val="0"/>
          <w:szCs w:val="21"/>
        </w:rPr>
        <w:t>评价</w:t>
      </w:r>
      <w:r>
        <w:rPr>
          <w:rFonts w:hAnsi="宋体"/>
          <w:kern w:val="0"/>
          <w:szCs w:val="21"/>
        </w:rPr>
        <w:t>。因此，工程师</w:t>
      </w:r>
      <w:r>
        <w:rPr>
          <w:rFonts w:hAnsi="宋体" w:hint="eastAsia"/>
          <w:kern w:val="0"/>
          <w:szCs w:val="21"/>
        </w:rPr>
        <w:t>做出的有关选择</w:t>
      </w:r>
      <w:r>
        <w:rPr>
          <w:rFonts w:hAnsi="宋体"/>
          <w:kern w:val="0"/>
          <w:szCs w:val="21"/>
        </w:rPr>
        <w:t>清单</w:t>
      </w:r>
      <w:r>
        <w:rPr>
          <w:rFonts w:hAnsi="宋体" w:hint="eastAsia"/>
          <w:kern w:val="0"/>
          <w:szCs w:val="21"/>
        </w:rPr>
        <w:t>的决定以及任何附加或</w:t>
      </w:r>
      <w:r>
        <w:rPr>
          <w:rFonts w:hAnsi="宋体"/>
          <w:kern w:val="0"/>
          <w:szCs w:val="21"/>
        </w:rPr>
        <w:t>多余问题，</w:t>
      </w:r>
      <w:r>
        <w:rPr>
          <w:rFonts w:hAnsi="宋体" w:hint="eastAsia"/>
          <w:kern w:val="0"/>
          <w:szCs w:val="21"/>
        </w:rPr>
        <w:t>应被完整记录和注释</w:t>
      </w:r>
      <w:r>
        <w:rPr>
          <w:rFonts w:hAnsi="宋体"/>
          <w:kern w:val="0"/>
          <w:szCs w:val="21"/>
        </w:rPr>
        <w:t>。目的是确保应用清单可以</w:t>
      </w:r>
      <w:r>
        <w:rPr>
          <w:rFonts w:hAnsi="宋体" w:hint="eastAsia"/>
          <w:kern w:val="0"/>
          <w:szCs w:val="21"/>
        </w:rPr>
        <w:t>被复查</w:t>
      </w:r>
      <w:r>
        <w:rPr>
          <w:rFonts w:hAnsi="宋体"/>
          <w:kern w:val="0"/>
          <w:szCs w:val="21"/>
        </w:rPr>
        <w:t>，</w:t>
      </w:r>
      <w:r>
        <w:rPr>
          <w:rFonts w:hAnsi="宋体" w:hint="eastAsia"/>
          <w:kern w:val="0"/>
          <w:szCs w:val="21"/>
        </w:rPr>
        <w:t>且能</w:t>
      </w:r>
      <w:r>
        <w:rPr>
          <w:rFonts w:hAnsi="宋体"/>
          <w:kern w:val="0"/>
          <w:szCs w:val="21"/>
        </w:rPr>
        <w:t>达到可重复的结果，除非使用不同的</w:t>
      </w:r>
      <w:r>
        <w:rPr>
          <w:rFonts w:hAnsi="宋体" w:hint="eastAsia"/>
          <w:kern w:val="0"/>
          <w:szCs w:val="21"/>
        </w:rPr>
        <w:t>准则</w:t>
      </w:r>
      <w:r>
        <w:rPr>
          <w:rFonts w:hAnsi="宋体"/>
          <w:kern w:val="0"/>
          <w:szCs w:val="21"/>
        </w:rPr>
        <w:t>。检查表中的</w:t>
      </w:r>
      <w:r>
        <w:rPr>
          <w:rFonts w:hAnsi="宋体" w:hint="eastAsia"/>
          <w:kern w:val="0"/>
          <w:szCs w:val="21"/>
        </w:rPr>
        <w:t>全部</w:t>
      </w:r>
      <w:r>
        <w:rPr>
          <w:rFonts w:hAnsi="宋体"/>
          <w:kern w:val="0"/>
          <w:szCs w:val="21"/>
        </w:rPr>
        <w:t>对象</w:t>
      </w:r>
      <w:r>
        <w:rPr>
          <w:rFonts w:hAnsi="宋体" w:hint="eastAsia"/>
          <w:kern w:val="0"/>
          <w:szCs w:val="21"/>
        </w:rPr>
        <w:t>应尽量简练</w:t>
      </w:r>
      <w:r>
        <w:rPr>
          <w:rFonts w:hAnsi="宋体"/>
          <w:kern w:val="0"/>
          <w:szCs w:val="21"/>
        </w:rPr>
        <w:t>。当</w:t>
      </w:r>
      <w:r>
        <w:rPr>
          <w:rFonts w:hAnsi="宋体" w:hint="eastAsia"/>
          <w:kern w:val="0"/>
          <w:szCs w:val="21"/>
        </w:rPr>
        <w:t>需要扩展证明时，则需要</w:t>
      </w:r>
      <w:r>
        <w:rPr>
          <w:rFonts w:hAnsi="宋体"/>
          <w:kern w:val="0"/>
          <w:szCs w:val="21"/>
        </w:rPr>
        <w:t>引用</w:t>
      </w:r>
      <w:r>
        <w:rPr>
          <w:rFonts w:hAnsi="宋体" w:hint="eastAsia"/>
          <w:kern w:val="0"/>
          <w:szCs w:val="21"/>
        </w:rPr>
        <w:t>附加</w:t>
      </w:r>
      <w:r>
        <w:rPr>
          <w:rFonts w:hAnsi="宋体"/>
          <w:kern w:val="0"/>
          <w:szCs w:val="21"/>
        </w:rPr>
        <w:t>文档。通过</w:t>
      </w:r>
      <w:r>
        <w:rPr>
          <w:rFonts w:hAnsi="宋体" w:hint="eastAsia"/>
          <w:kern w:val="0"/>
          <w:szCs w:val="21"/>
        </w:rPr>
        <w:t>、不通过</w:t>
      </w:r>
      <w:r>
        <w:rPr>
          <w:rFonts w:hAnsi="宋体"/>
          <w:kern w:val="0"/>
          <w:szCs w:val="21"/>
        </w:rPr>
        <w:t>和未有</w:t>
      </w:r>
      <w:r>
        <w:rPr>
          <w:rFonts w:hAnsi="宋体" w:hint="eastAsia"/>
          <w:kern w:val="0"/>
          <w:szCs w:val="21"/>
        </w:rPr>
        <w:t>结论</w:t>
      </w:r>
      <w:r>
        <w:rPr>
          <w:rFonts w:hAnsi="宋体"/>
          <w:kern w:val="0"/>
          <w:szCs w:val="21"/>
        </w:rPr>
        <w:t>，或一些受限的相似</w:t>
      </w:r>
      <w:r>
        <w:rPr>
          <w:rFonts w:hAnsi="宋体" w:hint="eastAsia"/>
          <w:kern w:val="0"/>
          <w:szCs w:val="21"/>
        </w:rPr>
        <w:t>结论</w:t>
      </w:r>
      <w:r>
        <w:rPr>
          <w:rFonts w:hAnsi="宋体"/>
          <w:kern w:val="0"/>
          <w:szCs w:val="21"/>
        </w:rPr>
        <w:t>，</w:t>
      </w:r>
      <w:r>
        <w:rPr>
          <w:rFonts w:hAnsi="宋体" w:hint="eastAsia"/>
          <w:kern w:val="0"/>
          <w:szCs w:val="21"/>
        </w:rPr>
        <w:t>应</w:t>
      </w:r>
      <w:r>
        <w:rPr>
          <w:rFonts w:hAnsi="宋体"/>
          <w:kern w:val="0"/>
          <w:szCs w:val="21"/>
        </w:rPr>
        <w:t>用于</w:t>
      </w:r>
      <w:r>
        <w:rPr>
          <w:rFonts w:hAnsi="宋体" w:hint="eastAsia"/>
          <w:kern w:val="0"/>
          <w:szCs w:val="21"/>
        </w:rPr>
        <w:t>记录</w:t>
      </w:r>
      <w:r>
        <w:rPr>
          <w:rFonts w:hAnsi="宋体"/>
          <w:kern w:val="0"/>
          <w:szCs w:val="21"/>
        </w:rPr>
        <w:t>每个问题的结果。这一精简极大地简化了在完成</w:t>
      </w:r>
      <w:r>
        <w:rPr>
          <w:rFonts w:hAnsi="宋体" w:hint="eastAsia"/>
          <w:kern w:val="0"/>
          <w:szCs w:val="21"/>
        </w:rPr>
        <w:t>清单</w:t>
      </w:r>
      <w:r>
        <w:rPr>
          <w:rFonts w:hAnsi="宋体"/>
          <w:kern w:val="0"/>
          <w:szCs w:val="21"/>
        </w:rPr>
        <w:t>的评估结果时得出整体结论的程序。</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7.5.4.1.6静态分析</w:t>
      </w:r>
      <w:r>
        <w:rPr>
          <w:rFonts w:ascii="黑体" w:hAnsi="Times New Roman" w:hint="eastAsia"/>
          <w:b w:val="0"/>
          <w:kern w:val="0"/>
          <w:sz w:val="21"/>
          <w:szCs w:val="21"/>
        </w:rPr>
        <w:t>——</w:t>
      </w:r>
      <w:r>
        <w:rPr>
          <w:rFonts w:ascii="黑体" w:hAnsi="Times New Roman"/>
          <w:b w:val="0"/>
          <w:kern w:val="0"/>
          <w:sz w:val="21"/>
          <w:szCs w:val="21"/>
        </w:rPr>
        <w:t>控制流分析</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7.5.4.1.6.1 目</w:t>
      </w:r>
      <w:r>
        <w:rPr>
          <w:rFonts w:ascii="黑体" w:hAnsi="Times New Roman" w:hint="eastAsia"/>
          <w:b w:val="0"/>
          <w:kern w:val="0"/>
          <w:sz w:val="21"/>
          <w:szCs w:val="21"/>
        </w:rPr>
        <w:t>标</w:t>
      </w:r>
    </w:p>
    <w:p w:rsidR="00B32C14" w:rsidRDefault="00416CD3">
      <w:pPr>
        <w:widowControl/>
        <w:shd w:val="clear" w:color="auto" w:fill="FFFFFF"/>
        <w:ind w:firstLineChars="200" w:firstLine="420"/>
        <w:jc w:val="left"/>
        <w:rPr>
          <w:kern w:val="0"/>
          <w:szCs w:val="21"/>
        </w:rPr>
      </w:pPr>
      <w:bookmarkStart w:id="109" w:name="OLE_LINK6"/>
      <w:bookmarkStart w:id="110" w:name="OLE_LINK5"/>
      <w:r>
        <w:rPr>
          <w:rFonts w:hAnsi="宋体"/>
          <w:kern w:val="0"/>
          <w:szCs w:val="21"/>
        </w:rPr>
        <w:t>控制流分析</w:t>
      </w:r>
      <w:r>
        <w:rPr>
          <w:rFonts w:hAnsi="宋体" w:hint="eastAsia"/>
          <w:kern w:val="0"/>
          <w:szCs w:val="21"/>
        </w:rPr>
        <w:t>应</w:t>
      </w:r>
      <w:r>
        <w:rPr>
          <w:rFonts w:hAnsi="宋体"/>
          <w:kern w:val="0"/>
          <w:szCs w:val="21"/>
        </w:rPr>
        <w:t>用于检测</w:t>
      </w:r>
      <w:r>
        <w:rPr>
          <w:rFonts w:hAnsi="宋体" w:hint="eastAsia"/>
          <w:kern w:val="0"/>
          <w:szCs w:val="21"/>
        </w:rPr>
        <w:t>欠佳</w:t>
      </w:r>
      <w:r>
        <w:rPr>
          <w:rFonts w:hAnsi="宋体"/>
          <w:kern w:val="0"/>
          <w:szCs w:val="21"/>
        </w:rPr>
        <w:t>的和</w:t>
      </w:r>
      <w:r>
        <w:rPr>
          <w:rFonts w:hAnsi="宋体" w:hint="eastAsia"/>
          <w:kern w:val="0"/>
          <w:szCs w:val="21"/>
        </w:rPr>
        <w:t>潜在错误</w:t>
      </w:r>
      <w:r>
        <w:rPr>
          <w:rFonts w:hAnsi="宋体"/>
          <w:kern w:val="0"/>
          <w:szCs w:val="21"/>
        </w:rPr>
        <w:t>的程序</w:t>
      </w:r>
      <w:r>
        <w:rPr>
          <w:rFonts w:hAnsi="宋体" w:hint="eastAsia"/>
          <w:kern w:val="0"/>
          <w:szCs w:val="21"/>
        </w:rPr>
        <w:t>结构</w:t>
      </w:r>
      <w:r>
        <w:rPr>
          <w:rFonts w:hAnsi="宋体"/>
          <w:kern w:val="0"/>
          <w:szCs w:val="21"/>
        </w:rPr>
        <w:t>。</w:t>
      </w:r>
    </w:p>
    <w:bookmarkEnd w:id="109"/>
    <w:bookmarkEnd w:id="110"/>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7.5.4.1.6.2 描述</w:t>
      </w:r>
    </w:p>
    <w:p w:rsidR="00B32C14" w:rsidRDefault="00416CD3">
      <w:pPr>
        <w:widowControl/>
        <w:shd w:val="clear" w:color="auto" w:fill="FFFFFF"/>
        <w:ind w:firstLineChars="200" w:firstLine="420"/>
        <w:jc w:val="left"/>
        <w:rPr>
          <w:kern w:val="0"/>
          <w:szCs w:val="21"/>
        </w:rPr>
      </w:pPr>
      <w:r>
        <w:rPr>
          <w:rFonts w:hAnsi="宋体"/>
          <w:kern w:val="0"/>
          <w:szCs w:val="21"/>
        </w:rPr>
        <w:t>控制流分析是一种</w:t>
      </w:r>
      <w:r>
        <w:rPr>
          <w:rFonts w:hAnsi="宋体" w:hint="eastAsia"/>
          <w:kern w:val="0"/>
          <w:szCs w:val="21"/>
        </w:rPr>
        <w:t>查找</w:t>
      </w:r>
      <w:r>
        <w:rPr>
          <w:rFonts w:hAnsi="宋体"/>
          <w:kern w:val="0"/>
          <w:szCs w:val="21"/>
        </w:rPr>
        <w:t>不</w:t>
      </w:r>
      <w:r>
        <w:rPr>
          <w:rFonts w:hAnsi="宋体" w:hint="eastAsia"/>
          <w:kern w:val="0"/>
          <w:szCs w:val="21"/>
        </w:rPr>
        <w:t>遵循良好编程实践</w:t>
      </w:r>
      <w:r>
        <w:rPr>
          <w:rFonts w:hAnsi="宋体"/>
          <w:kern w:val="0"/>
          <w:szCs w:val="21"/>
        </w:rPr>
        <w:t>的可疑</w:t>
      </w:r>
      <w:r>
        <w:rPr>
          <w:rFonts w:hAnsi="宋体" w:hint="eastAsia"/>
          <w:kern w:val="0"/>
          <w:szCs w:val="21"/>
        </w:rPr>
        <w:t>代码</w:t>
      </w:r>
      <w:r>
        <w:rPr>
          <w:rFonts w:hAnsi="宋体"/>
          <w:kern w:val="0"/>
          <w:szCs w:val="21"/>
        </w:rPr>
        <w:t>区域的静态测试技术。分析程序生成的</w:t>
      </w:r>
      <w:r>
        <w:rPr>
          <w:rFonts w:hAnsi="宋体" w:hint="eastAsia"/>
          <w:kern w:val="0"/>
          <w:szCs w:val="21"/>
        </w:rPr>
        <w:t>有向图</w:t>
      </w:r>
      <w:r>
        <w:rPr>
          <w:rFonts w:hAnsi="宋体"/>
          <w:kern w:val="0"/>
          <w:szCs w:val="21"/>
        </w:rPr>
        <w:t>可供进一步分析：</w:t>
      </w:r>
    </w:p>
    <w:p w:rsidR="00B32C14" w:rsidRDefault="00416CD3">
      <w:pPr>
        <w:shd w:val="clear" w:color="auto" w:fill="FFFFFF"/>
        <w:ind w:firstLineChars="200" w:firstLine="420"/>
        <w:jc w:val="left"/>
        <w:rPr>
          <w:kern w:val="0"/>
          <w:szCs w:val="21"/>
        </w:rPr>
      </w:pPr>
      <w:r>
        <w:rPr>
          <w:szCs w:val="21"/>
        </w:rPr>
        <w:t>——</w:t>
      </w:r>
      <w:r>
        <w:rPr>
          <w:rFonts w:hAnsi="宋体"/>
          <w:kern w:val="0"/>
          <w:szCs w:val="21"/>
        </w:rPr>
        <w:t>无法访问的代码，例如</w:t>
      </w:r>
      <w:r>
        <w:rPr>
          <w:rFonts w:hAnsi="宋体" w:hint="eastAsia"/>
          <w:kern w:val="0"/>
          <w:szCs w:val="21"/>
        </w:rPr>
        <w:t>无条件跳转使得代码块不可达</w:t>
      </w:r>
    </w:p>
    <w:p w:rsidR="00B32C14" w:rsidRDefault="00416CD3">
      <w:pPr>
        <w:shd w:val="clear" w:color="auto" w:fill="FFFFFF"/>
        <w:ind w:firstLineChars="200" w:firstLine="420"/>
        <w:jc w:val="left"/>
        <w:rPr>
          <w:kern w:val="0"/>
          <w:szCs w:val="21"/>
        </w:rPr>
      </w:pPr>
      <w:r>
        <w:rPr>
          <w:szCs w:val="21"/>
        </w:rPr>
        <w:t>——</w:t>
      </w:r>
      <w:r>
        <w:rPr>
          <w:rFonts w:hAnsi="宋体"/>
          <w:kern w:val="0"/>
          <w:szCs w:val="21"/>
        </w:rPr>
        <w:t>多节代码</w:t>
      </w:r>
      <w:r>
        <w:rPr>
          <w:szCs w:val="21"/>
        </w:rPr>
        <w:t>——</w:t>
      </w:r>
      <w:r>
        <w:rPr>
          <w:rFonts w:hAnsi="宋体" w:hint="eastAsia"/>
          <w:kern w:val="0"/>
          <w:szCs w:val="21"/>
        </w:rPr>
        <w:t>相比于具有可归约控制图的良好结构性代码</w:t>
      </w:r>
      <w:r>
        <w:rPr>
          <w:rFonts w:hAnsi="宋体"/>
          <w:kern w:val="0"/>
          <w:szCs w:val="21"/>
        </w:rPr>
        <w:t>可依次简化为单个节点</w:t>
      </w:r>
      <w:r>
        <w:rPr>
          <w:szCs w:val="21"/>
        </w:rPr>
        <w:t>——</w:t>
      </w:r>
      <w:r>
        <w:rPr>
          <w:rFonts w:hAnsi="宋体"/>
          <w:kern w:val="0"/>
          <w:szCs w:val="21"/>
        </w:rPr>
        <w:t>结构性</w:t>
      </w:r>
      <w:r>
        <w:rPr>
          <w:rFonts w:hAnsi="宋体" w:hint="eastAsia"/>
          <w:kern w:val="0"/>
          <w:szCs w:val="21"/>
        </w:rPr>
        <w:t>欠佳</w:t>
      </w:r>
      <w:r>
        <w:rPr>
          <w:rFonts w:hAnsi="宋体"/>
          <w:kern w:val="0"/>
          <w:szCs w:val="21"/>
        </w:rPr>
        <w:t>代码只能简化为由多个节点组成的</w:t>
      </w:r>
      <w:r>
        <w:rPr>
          <w:rFonts w:hAnsi="宋体" w:hint="eastAsia"/>
          <w:kern w:val="0"/>
          <w:szCs w:val="21"/>
        </w:rPr>
        <w:t>结</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7.5.4.1.7 静态分析</w:t>
      </w:r>
      <w:r>
        <w:rPr>
          <w:rFonts w:ascii="黑体" w:hAnsi="Times New Roman" w:hint="eastAsia"/>
          <w:b w:val="0"/>
          <w:kern w:val="0"/>
          <w:sz w:val="21"/>
          <w:szCs w:val="21"/>
        </w:rPr>
        <w:t>——</w:t>
      </w:r>
      <w:r>
        <w:rPr>
          <w:rFonts w:ascii="黑体" w:hAnsi="Times New Roman"/>
          <w:b w:val="0"/>
          <w:kern w:val="0"/>
          <w:sz w:val="21"/>
          <w:szCs w:val="21"/>
        </w:rPr>
        <w:t>数据</w:t>
      </w:r>
      <w:r>
        <w:rPr>
          <w:rFonts w:ascii="黑体" w:hAnsi="Times New Roman" w:hint="eastAsia"/>
          <w:b w:val="0"/>
          <w:kern w:val="0"/>
          <w:sz w:val="21"/>
          <w:szCs w:val="21"/>
        </w:rPr>
        <w:t>流</w:t>
      </w:r>
      <w:r>
        <w:rPr>
          <w:rFonts w:ascii="黑体" w:hAnsi="Times New Roman"/>
          <w:b w:val="0"/>
          <w:kern w:val="0"/>
          <w:sz w:val="21"/>
          <w:szCs w:val="21"/>
        </w:rPr>
        <w:t>分析</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7.5.4.1.7.1 目</w:t>
      </w:r>
      <w:r>
        <w:rPr>
          <w:rFonts w:ascii="黑体" w:hAnsi="Times New Roman" w:hint="eastAsia"/>
          <w:b w:val="0"/>
          <w:kern w:val="0"/>
          <w:sz w:val="21"/>
          <w:szCs w:val="21"/>
        </w:rPr>
        <w:t>标</w:t>
      </w:r>
    </w:p>
    <w:p w:rsidR="00B32C14" w:rsidRDefault="00416CD3">
      <w:pPr>
        <w:widowControl/>
        <w:shd w:val="clear" w:color="auto" w:fill="FFFFFF"/>
        <w:ind w:firstLineChars="200" w:firstLine="420"/>
        <w:jc w:val="left"/>
        <w:rPr>
          <w:kern w:val="0"/>
          <w:szCs w:val="21"/>
        </w:rPr>
      </w:pPr>
      <w:r>
        <w:rPr>
          <w:rFonts w:hAnsi="宋体" w:hint="eastAsia"/>
          <w:kern w:val="0"/>
          <w:szCs w:val="21"/>
        </w:rPr>
        <w:t>数据</w:t>
      </w:r>
      <w:r>
        <w:rPr>
          <w:rFonts w:hAnsi="宋体"/>
          <w:kern w:val="0"/>
          <w:szCs w:val="21"/>
        </w:rPr>
        <w:t>流分析</w:t>
      </w:r>
      <w:r>
        <w:rPr>
          <w:rFonts w:hAnsi="宋体" w:hint="eastAsia"/>
          <w:kern w:val="0"/>
          <w:szCs w:val="21"/>
        </w:rPr>
        <w:t>应</w:t>
      </w:r>
      <w:r>
        <w:rPr>
          <w:rFonts w:hAnsi="宋体"/>
          <w:kern w:val="0"/>
          <w:szCs w:val="21"/>
        </w:rPr>
        <w:t>用于检测</w:t>
      </w:r>
      <w:r>
        <w:rPr>
          <w:rFonts w:hAnsi="宋体" w:hint="eastAsia"/>
          <w:kern w:val="0"/>
          <w:szCs w:val="21"/>
        </w:rPr>
        <w:t>欠佳</w:t>
      </w:r>
      <w:r>
        <w:rPr>
          <w:rFonts w:hAnsi="宋体"/>
          <w:kern w:val="0"/>
          <w:szCs w:val="21"/>
        </w:rPr>
        <w:t>的和</w:t>
      </w:r>
      <w:r>
        <w:rPr>
          <w:rFonts w:hAnsi="宋体" w:hint="eastAsia"/>
          <w:kern w:val="0"/>
          <w:szCs w:val="21"/>
        </w:rPr>
        <w:t>潜在错误</w:t>
      </w:r>
      <w:r>
        <w:rPr>
          <w:rFonts w:hAnsi="宋体"/>
          <w:kern w:val="0"/>
          <w:szCs w:val="21"/>
        </w:rPr>
        <w:t>的程序</w:t>
      </w:r>
      <w:r>
        <w:rPr>
          <w:rFonts w:hAnsi="宋体" w:hint="eastAsia"/>
          <w:kern w:val="0"/>
          <w:szCs w:val="21"/>
        </w:rPr>
        <w:t>结构</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7.5.4.1.7.2 描述</w:t>
      </w:r>
    </w:p>
    <w:p w:rsidR="00B32C14" w:rsidRDefault="00416CD3">
      <w:pPr>
        <w:shd w:val="clear" w:color="auto" w:fill="FFFFFF"/>
        <w:ind w:firstLineChars="200" w:firstLine="420"/>
        <w:jc w:val="left"/>
        <w:rPr>
          <w:kern w:val="0"/>
          <w:szCs w:val="21"/>
        </w:rPr>
      </w:pPr>
      <w:r>
        <w:rPr>
          <w:rFonts w:hAnsi="宋体"/>
          <w:kern w:val="0"/>
          <w:szCs w:val="21"/>
        </w:rPr>
        <w:t>数据流分析是一种静态测试技术</w:t>
      </w:r>
      <w:r>
        <w:rPr>
          <w:rFonts w:hAnsi="宋体" w:hint="eastAsia"/>
          <w:kern w:val="0"/>
          <w:szCs w:val="21"/>
        </w:rPr>
        <w:t>，</w:t>
      </w:r>
      <w:r>
        <w:rPr>
          <w:rFonts w:hAnsi="宋体"/>
          <w:kern w:val="0"/>
          <w:szCs w:val="21"/>
        </w:rPr>
        <w:t>将从控制流</w:t>
      </w:r>
      <w:r>
        <w:rPr>
          <w:rFonts w:hAnsi="宋体" w:hint="eastAsia"/>
          <w:kern w:val="0"/>
          <w:szCs w:val="21"/>
        </w:rPr>
        <w:t>分析</w:t>
      </w:r>
      <w:r>
        <w:rPr>
          <w:rFonts w:hAnsi="宋体"/>
          <w:kern w:val="0"/>
          <w:szCs w:val="21"/>
        </w:rPr>
        <w:t>获得的信息和</w:t>
      </w:r>
      <w:r>
        <w:rPr>
          <w:rFonts w:hAnsi="宋体" w:hint="eastAsia"/>
          <w:kern w:val="0"/>
          <w:szCs w:val="21"/>
        </w:rPr>
        <w:t>在</w:t>
      </w:r>
      <w:r>
        <w:rPr>
          <w:rFonts w:hAnsi="宋体"/>
          <w:kern w:val="0"/>
          <w:szCs w:val="21"/>
        </w:rPr>
        <w:t>代码不同部分中</w:t>
      </w:r>
      <w:r>
        <w:rPr>
          <w:rFonts w:hAnsi="宋体" w:hint="eastAsia"/>
          <w:kern w:val="0"/>
          <w:szCs w:val="21"/>
        </w:rPr>
        <w:t>进行</w:t>
      </w:r>
      <w:r>
        <w:rPr>
          <w:rFonts w:hAnsi="宋体"/>
          <w:kern w:val="0"/>
          <w:szCs w:val="21"/>
        </w:rPr>
        <w:t>读取或写入</w:t>
      </w:r>
      <w:r>
        <w:rPr>
          <w:rFonts w:hAnsi="宋体" w:hint="eastAsia"/>
          <w:kern w:val="0"/>
          <w:szCs w:val="21"/>
        </w:rPr>
        <w:t>变量</w:t>
      </w:r>
      <w:r>
        <w:rPr>
          <w:rFonts w:hAnsi="宋体"/>
          <w:kern w:val="0"/>
          <w:szCs w:val="21"/>
        </w:rPr>
        <w:t>信息相结合。分析可以检查以下变量类型：</w:t>
      </w:r>
    </w:p>
    <w:p w:rsidR="00B32C14" w:rsidRDefault="00416CD3">
      <w:pPr>
        <w:shd w:val="clear" w:color="auto" w:fill="FFFFFF"/>
        <w:ind w:firstLineChars="200" w:firstLine="420"/>
        <w:jc w:val="left"/>
        <w:rPr>
          <w:kern w:val="0"/>
          <w:szCs w:val="21"/>
        </w:rPr>
      </w:pPr>
      <w:r>
        <w:rPr>
          <w:szCs w:val="21"/>
        </w:rPr>
        <w:t>——</w:t>
      </w:r>
      <w:r>
        <w:rPr>
          <w:rFonts w:hint="eastAsia"/>
          <w:kern w:val="0"/>
          <w:szCs w:val="21"/>
        </w:rPr>
        <w:t>那些赋值之前可以被读取的变量，则总可通过在</w:t>
      </w:r>
      <w:r>
        <w:rPr>
          <w:rFonts w:hAnsi="宋体"/>
          <w:kern w:val="0"/>
          <w:szCs w:val="21"/>
        </w:rPr>
        <w:t>声明一个新变量时</w:t>
      </w:r>
      <w:r>
        <w:rPr>
          <w:rFonts w:hAnsi="宋体" w:hint="eastAsia"/>
          <w:kern w:val="0"/>
          <w:szCs w:val="21"/>
        </w:rPr>
        <w:t>赋</w:t>
      </w:r>
      <w:r>
        <w:rPr>
          <w:rFonts w:hAnsi="宋体"/>
          <w:kern w:val="0"/>
          <w:szCs w:val="21"/>
        </w:rPr>
        <w:t>值</w:t>
      </w:r>
      <w:r>
        <w:rPr>
          <w:rFonts w:hAnsi="宋体" w:hint="eastAsia"/>
          <w:kern w:val="0"/>
          <w:szCs w:val="21"/>
        </w:rPr>
        <w:t>来避免</w:t>
      </w:r>
      <w:r>
        <w:rPr>
          <w:rFonts w:hAnsi="宋体"/>
          <w:kern w:val="0"/>
          <w:szCs w:val="21"/>
        </w:rPr>
        <w:t>。</w:t>
      </w:r>
    </w:p>
    <w:p w:rsidR="00B32C14" w:rsidRDefault="00416CD3">
      <w:pPr>
        <w:shd w:val="clear" w:color="auto" w:fill="FFFFFF"/>
        <w:ind w:firstLineChars="200" w:firstLine="420"/>
        <w:jc w:val="left"/>
        <w:rPr>
          <w:kern w:val="0"/>
          <w:szCs w:val="21"/>
        </w:rPr>
      </w:pPr>
      <w:r>
        <w:rPr>
          <w:szCs w:val="21"/>
        </w:rPr>
        <w:t>——</w:t>
      </w:r>
      <w:r>
        <w:rPr>
          <w:rFonts w:hAnsi="宋体"/>
          <w:kern w:val="0"/>
          <w:szCs w:val="21"/>
        </w:rPr>
        <w:t>那些被多次写入而</w:t>
      </w:r>
      <w:r>
        <w:rPr>
          <w:rFonts w:hAnsi="宋体" w:hint="eastAsia"/>
          <w:kern w:val="0"/>
          <w:szCs w:val="21"/>
        </w:rPr>
        <w:t>未</w:t>
      </w:r>
      <w:r>
        <w:rPr>
          <w:rFonts w:hAnsi="宋体"/>
          <w:kern w:val="0"/>
          <w:szCs w:val="21"/>
        </w:rPr>
        <w:t>被读取</w:t>
      </w:r>
      <w:r>
        <w:rPr>
          <w:rFonts w:hAnsi="宋体" w:hint="eastAsia"/>
          <w:kern w:val="0"/>
          <w:szCs w:val="21"/>
        </w:rPr>
        <w:t>的变量</w:t>
      </w:r>
      <w:r>
        <w:rPr>
          <w:rFonts w:hAnsi="宋体"/>
          <w:kern w:val="0"/>
          <w:szCs w:val="21"/>
        </w:rPr>
        <w:t>，则可能表明</w:t>
      </w:r>
      <w:r>
        <w:rPr>
          <w:rFonts w:hAnsi="宋体" w:hint="eastAsia"/>
          <w:kern w:val="0"/>
          <w:szCs w:val="21"/>
        </w:rPr>
        <w:t>是</w:t>
      </w:r>
      <w:r>
        <w:rPr>
          <w:rFonts w:hAnsi="宋体"/>
          <w:kern w:val="0"/>
          <w:szCs w:val="21"/>
        </w:rPr>
        <w:t>遗漏代码。</w:t>
      </w:r>
    </w:p>
    <w:p w:rsidR="00B32C14" w:rsidRDefault="00416CD3">
      <w:pPr>
        <w:shd w:val="clear" w:color="auto" w:fill="FFFFFF"/>
        <w:ind w:firstLineChars="200" w:firstLine="420"/>
        <w:jc w:val="left"/>
        <w:rPr>
          <w:kern w:val="0"/>
          <w:szCs w:val="21"/>
        </w:rPr>
      </w:pPr>
      <w:r>
        <w:rPr>
          <w:szCs w:val="21"/>
        </w:rPr>
        <w:t>——</w:t>
      </w:r>
      <w:r>
        <w:rPr>
          <w:rFonts w:hAnsi="宋体" w:hint="eastAsia"/>
          <w:kern w:val="0"/>
          <w:szCs w:val="21"/>
        </w:rPr>
        <w:t>那些被写入但从未被读取过</w:t>
      </w:r>
      <w:r>
        <w:rPr>
          <w:rFonts w:hAnsi="宋体"/>
          <w:kern w:val="0"/>
          <w:szCs w:val="21"/>
        </w:rPr>
        <w:t>的</w:t>
      </w:r>
      <w:r>
        <w:rPr>
          <w:rFonts w:hAnsi="宋体" w:hint="eastAsia"/>
          <w:kern w:val="0"/>
          <w:szCs w:val="21"/>
        </w:rPr>
        <w:t>变量</w:t>
      </w:r>
      <w:r>
        <w:rPr>
          <w:rFonts w:hAnsi="宋体"/>
          <w:kern w:val="0"/>
          <w:szCs w:val="21"/>
        </w:rPr>
        <w:t>，</w:t>
      </w:r>
      <w:r>
        <w:rPr>
          <w:rFonts w:hAnsi="宋体" w:hint="eastAsia"/>
          <w:kern w:val="0"/>
          <w:szCs w:val="21"/>
        </w:rPr>
        <w:t>则</w:t>
      </w:r>
      <w:r>
        <w:rPr>
          <w:rFonts w:hAnsi="宋体"/>
          <w:kern w:val="0"/>
          <w:szCs w:val="21"/>
        </w:rPr>
        <w:t>可能表明是冗余代码</w:t>
      </w:r>
      <w:r>
        <w:rPr>
          <w:rFonts w:hAnsi="宋体" w:hint="eastAsia"/>
          <w:kern w:val="0"/>
          <w:szCs w:val="21"/>
        </w:rPr>
        <w:t>。</w:t>
      </w:r>
    </w:p>
    <w:p w:rsidR="00B32C14" w:rsidRDefault="00416CD3">
      <w:pPr>
        <w:widowControl/>
        <w:shd w:val="clear" w:color="auto" w:fill="FFFFFF"/>
        <w:ind w:firstLineChars="200" w:firstLine="420"/>
        <w:jc w:val="left"/>
        <w:rPr>
          <w:kern w:val="0"/>
          <w:szCs w:val="21"/>
        </w:rPr>
      </w:pPr>
      <w:r>
        <w:rPr>
          <w:rFonts w:hAnsi="宋体"/>
          <w:kern w:val="0"/>
          <w:szCs w:val="21"/>
        </w:rPr>
        <w:t>数据流异常并不总是直接对应于程序故障；</w:t>
      </w:r>
      <w:r>
        <w:rPr>
          <w:rFonts w:hAnsi="宋体" w:hint="eastAsia"/>
          <w:kern w:val="0"/>
          <w:szCs w:val="21"/>
        </w:rPr>
        <w:t>然而</w:t>
      </w:r>
      <w:r>
        <w:rPr>
          <w:rFonts w:hAnsi="宋体"/>
          <w:kern w:val="0"/>
          <w:szCs w:val="21"/>
        </w:rPr>
        <w:t>，</w:t>
      </w:r>
      <w:r>
        <w:rPr>
          <w:rFonts w:hAnsi="宋体" w:hint="eastAsia"/>
          <w:kern w:val="0"/>
          <w:szCs w:val="21"/>
        </w:rPr>
        <w:t>若避免异常</w:t>
      </w:r>
      <w:r>
        <w:rPr>
          <w:rFonts w:hAnsi="宋体"/>
          <w:kern w:val="0"/>
          <w:szCs w:val="21"/>
        </w:rPr>
        <w:t>，则代码不太可能包含</w:t>
      </w:r>
      <w:r>
        <w:rPr>
          <w:rFonts w:hAnsi="宋体" w:hint="eastAsia"/>
          <w:kern w:val="0"/>
          <w:szCs w:val="21"/>
        </w:rPr>
        <w:t>故障</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7.5.4.1.8 静态分析</w:t>
      </w:r>
      <w:r>
        <w:rPr>
          <w:rFonts w:ascii="黑体" w:hAnsi="Times New Roman" w:hint="eastAsia"/>
          <w:b w:val="0"/>
          <w:kern w:val="0"/>
          <w:sz w:val="21"/>
          <w:szCs w:val="21"/>
        </w:rPr>
        <w:t>——走查</w:t>
      </w:r>
      <w:r>
        <w:rPr>
          <w:rFonts w:ascii="黑体" w:hAnsi="Times New Roman"/>
          <w:b w:val="0"/>
          <w:kern w:val="0"/>
          <w:sz w:val="21"/>
          <w:szCs w:val="21"/>
        </w:rPr>
        <w:t>/设计</w:t>
      </w:r>
      <w:r>
        <w:rPr>
          <w:rFonts w:ascii="黑体" w:hAnsi="Times New Roman" w:hint="eastAsia"/>
          <w:b w:val="0"/>
          <w:kern w:val="0"/>
          <w:sz w:val="21"/>
          <w:szCs w:val="21"/>
        </w:rPr>
        <w:t>复查</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7.5.4.1.8.1 目</w:t>
      </w:r>
      <w:r>
        <w:rPr>
          <w:rFonts w:ascii="黑体" w:hAnsi="Times New Roman" w:hint="eastAsia"/>
          <w:b w:val="0"/>
          <w:kern w:val="0"/>
          <w:sz w:val="21"/>
          <w:szCs w:val="21"/>
        </w:rPr>
        <w:t>标</w:t>
      </w:r>
    </w:p>
    <w:p w:rsidR="00B32C14" w:rsidRDefault="00416CD3">
      <w:pPr>
        <w:widowControl/>
        <w:shd w:val="clear" w:color="auto" w:fill="FFFFFF"/>
        <w:ind w:firstLineChars="200" w:firstLine="420"/>
        <w:jc w:val="left"/>
        <w:rPr>
          <w:kern w:val="0"/>
          <w:szCs w:val="21"/>
        </w:rPr>
      </w:pPr>
      <w:r>
        <w:rPr>
          <w:rFonts w:hAnsi="宋体" w:hint="eastAsia"/>
          <w:kern w:val="0"/>
          <w:szCs w:val="21"/>
        </w:rPr>
        <w:t>走查</w:t>
      </w:r>
      <w:r>
        <w:rPr>
          <w:kern w:val="0"/>
          <w:szCs w:val="21"/>
        </w:rPr>
        <w:t>/</w:t>
      </w:r>
      <w:r>
        <w:rPr>
          <w:rFonts w:hAnsi="宋体"/>
          <w:kern w:val="0"/>
          <w:szCs w:val="21"/>
        </w:rPr>
        <w:t>设计</w:t>
      </w:r>
      <w:r>
        <w:rPr>
          <w:rFonts w:hAnsi="宋体" w:hint="eastAsia"/>
          <w:kern w:val="0"/>
          <w:szCs w:val="21"/>
        </w:rPr>
        <w:t>复查</w:t>
      </w:r>
      <w:r>
        <w:rPr>
          <w:rFonts w:hAnsi="宋体"/>
          <w:kern w:val="0"/>
          <w:szCs w:val="21"/>
        </w:rPr>
        <w:t>用于在开发阶段</w:t>
      </w:r>
      <w:r>
        <w:rPr>
          <w:rFonts w:hAnsi="宋体" w:hint="eastAsia"/>
          <w:kern w:val="0"/>
          <w:szCs w:val="21"/>
        </w:rPr>
        <w:t>尽可能经济且快速的检测故障</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7.5.4.1.8.2 描述</w:t>
      </w:r>
    </w:p>
    <w:p w:rsidR="00B32C14" w:rsidRDefault="00416CD3">
      <w:pPr>
        <w:widowControl/>
        <w:shd w:val="clear" w:color="auto" w:fill="FFFFFF"/>
        <w:ind w:firstLineChars="200" w:firstLine="420"/>
        <w:jc w:val="left"/>
        <w:rPr>
          <w:kern w:val="0"/>
          <w:szCs w:val="21"/>
        </w:rPr>
      </w:pPr>
      <w:r>
        <w:rPr>
          <w:rFonts w:hAnsi="宋体" w:hint="eastAsia"/>
          <w:color w:val="000000" w:themeColor="text1"/>
          <w:kern w:val="0"/>
          <w:szCs w:val="21"/>
        </w:rPr>
        <w:lastRenderedPageBreak/>
        <w:t>对</w:t>
      </w:r>
      <w:r>
        <w:rPr>
          <w:rFonts w:hAnsi="宋体"/>
          <w:color w:val="000000" w:themeColor="text1"/>
          <w:kern w:val="0"/>
          <w:szCs w:val="21"/>
        </w:rPr>
        <w:t>所</w:t>
      </w:r>
      <w:r>
        <w:rPr>
          <w:rFonts w:hAnsi="宋体"/>
          <w:kern w:val="0"/>
          <w:szCs w:val="21"/>
        </w:rPr>
        <w:t>有新产品</w:t>
      </w:r>
      <w:r>
        <w:rPr>
          <w:kern w:val="0"/>
          <w:szCs w:val="21"/>
        </w:rPr>
        <w:t>/</w:t>
      </w:r>
      <w:r>
        <w:rPr>
          <w:rFonts w:hint="eastAsia"/>
          <w:kern w:val="0"/>
          <w:szCs w:val="21"/>
        </w:rPr>
        <w:t>进程</w:t>
      </w:r>
      <w:r>
        <w:rPr>
          <w:rFonts w:hAnsi="宋体"/>
          <w:kern w:val="0"/>
          <w:szCs w:val="21"/>
        </w:rPr>
        <w:t>、新应用以及现有产品和制造工艺的修改</w:t>
      </w:r>
      <w:r>
        <w:rPr>
          <w:rFonts w:hAnsi="宋体" w:hint="eastAsia"/>
          <w:kern w:val="0"/>
          <w:szCs w:val="21"/>
        </w:rPr>
        <w:t>应进行形式化</w:t>
      </w:r>
      <w:r>
        <w:rPr>
          <w:rFonts w:hAnsi="宋体"/>
          <w:kern w:val="0"/>
          <w:szCs w:val="21"/>
        </w:rPr>
        <w:t>设计</w:t>
      </w:r>
      <w:r>
        <w:rPr>
          <w:rFonts w:hAnsi="宋体" w:hint="eastAsia"/>
          <w:kern w:val="0"/>
          <w:szCs w:val="21"/>
        </w:rPr>
        <w:t>复</w:t>
      </w:r>
      <w:r>
        <w:rPr>
          <w:rFonts w:hAnsi="宋体"/>
          <w:kern w:val="0"/>
          <w:szCs w:val="21"/>
        </w:rPr>
        <w:t>查</w:t>
      </w:r>
      <w:r>
        <w:rPr>
          <w:rFonts w:hAnsi="宋体" w:hint="eastAsia"/>
          <w:kern w:val="0"/>
          <w:szCs w:val="21"/>
        </w:rPr>
        <w:t>，</w:t>
      </w:r>
      <w:r>
        <w:rPr>
          <w:rFonts w:hAnsi="宋体" w:hint="eastAsia"/>
          <w:color w:val="FF0000"/>
          <w:kern w:val="0"/>
          <w:szCs w:val="21"/>
        </w:rPr>
        <w:t>这些方面</w:t>
      </w:r>
      <w:r>
        <w:rPr>
          <w:rFonts w:hAnsi="宋体"/>
          <w:kern w:val="0"/>
          <w:szCs w:val="21"/>
        </w:rPr>
        <w:t>影响功能、性能、安全性、可靠性、可检查</w:t>
      </w:r>
      <w:r>
        <w:rPr>
          <w:rFonts w:hAnsi="宋体" w:hint="eastAsia"/>
          <w:kern w:val="0"/>
          <w:szCs w:val="21"/>
        </w:rPr>
        <w:t>性</w:t>
      </w:r>
      <w:r>
        <w:rPr>
          <w:rFonts w:hAnsi="宋体"/>
          <w:kern w:val="0"/>
          <w:szCs w:val="21"/>
        </w:rPr>
        <w:t>、</w:t>
      </w:r>
      <w:r>
        <w:rPr>
          <w:rFonts w:hint="eastAsia"/>
          <w:kern w:val="0"/>
          <w:szCs w:val="21"/>
        </w:rPr>
        <w:t>可</w:t>
      </w:r>
      <w:r>
        <w:rPr>
          <w:rFonts w:hAnsi="宋体"/>
          <w:kern w:val="0"/>
          <w:szCs w:val="21"/>
        </w:rPr>
        <w:t>维修性、可用性、成本和其他影响最终产品</w:t>
      </w:r>
      <w:r>
        <w:rPr>
          <w:kern w:val="0"/>
          <w:szCs w:val="21"/>
        </w:rPr>
        <w:t>/</w:t>
      </w:r>
      <w:r>
        <w:rPr>
          <w:rFonts w:hAnsi="宋体"/>
          <w:kern w:val="0"/>
          <w:szCs w:val="21"/>
        </w:rPr>
        <w:t>进程</w:t>
      </w:r>
      <w:r>
        <w:rPr>
          <w:rFonts w:hAnsi="宋体" w:hint="eastAsia"/>
          <w:kern w:val="0"/>
          <w:szCs w:val="21"/>
        </w:rPr>
        <w:t>（</w:t>
      </w:r>
      <w:r>
        <w:rPr>
          <w:rFonts w:hAnsi="宋体"/>
          <w:kern w:val="0"/>
          <w:szCs w:val="21"/>
        </w:rPr>
        <w:t>用户或旁观者</w:t>
      </w:r>
      <w:r>
        <w:rPr>
          <w:rFonts w:hAnsi="宋体" w:hint="eastAsia"/>
          <w:kern w:val="0"/>
          <w:szCs w:val="21"/>
        </w:rPr>
        <w:t>）</w:t>
      </w:r>
      <w:r>
        <w:rPr>
          <w:rFonts w:hAnsi="宋体"/>
          <w:kern w:val="0"/>
          <w:szCs w:val="21"/>
        </w:rPr>
        <w:t>的特性。</w:t>
      </w:r>
    </w:p>
    <w:p w:rsidR="00B32C14" w:rsidRDefault="00416CD3">
      <w:pPr>
        <w:widowControl/>
        <w:shd w:val="clear" w:color="auto" w:fill="FFFFFF"/>
        <w:ind w:firstLineChars="200" w:firstLine="420"/>
        <w:jc w:val="left"/>
        <w:rPr>
          <w:kern w:val="0"/>
          <w:szCs w:val="21"/>
        </w:rPr>
      </w:pPr>
      <w:r>
        <w:rPr>
          <w:rFonts w:hAnsi="宋体"/>
          <w:kern w:val="0"/>
          <w:szCs w:val="21"/>
        </w:rPr>
        <w:t>代码</w:t>
      </w:r>
      <w:r>
        <w:rPr>
          <w:rFonts w:hAnsi="宋体" w:hint="eastAsia"/>
          <w:kern w:val="0"/>
          <w:szCs w:val="21"/>
        </w:rPr>
        <w:t>走查</w:t>
      </w:r>
      <w:r>
        <w:rPr>
          <w:rFonts w:hAnsi="宋体"/>
          <w:kern w:val="0"/>
          <w:szCs w:val="21"/>
        </w:rPr>
        <w:t>包括</w:t>
      </w:r>
      <w:r>
        <w:rPr>
          <w:rFonts w:hAnsi="宋体" w:hint="eastAsia"/>
          <w:kern w:val="0"/>
          <w:szCs w:val="21"/>
        </w:rPr>
        <w:t>给程序</w:t>
      </w:r>
      <w:r>
        <w:rPr>
          <w:rFonts w:hAnsi="宋体"/>
          <w:kern w:val="0"/>
          <w:szCs w:val="21"/>
        </w:rPr>
        <w:t>选择的</w:t>
      </w:r>
      <w:r>
        <w:rPr>
          <w:rFonts w:hAnsi="宋体" w:hint="eastAsia"/>
          <w:kern w:val="0"/>
          <w:szCs w:val="21"/>
        </w:rPr>
        <w:t>一些纸质</w:t>
      </w:r>
      <w:r>
        <w:rPr>
          <w:rFonts w:hAnsi="宋体"/>
          <w:kern w:val="0"/>
          <w:szCs w:val="21"/>
        </w:rPr>
        <w:t>测试</w:t>
      </w:r>
      <w:r>
        <w:rPr>
          <w:rFonts w:hAnsi="宋体" w:hint="eastAsia"/>
          <w:kern w:val="0"/>
          <w:szCs w:val="21"/>
        </w:rPr>
        <w:t>用例</w:t>
      </w:r>
      <w:r>
        <w:rPr>
          <w:rFonts w:hAnsi="宋体"/>
          <w:kern w:val="0"/>
          <w:szCs w:val="21"/>
        </w:rPr>
        <w:t>、典型的输入设置和相应的程序</w:t>
      </w:r>
      <w:r>
        <w:rPr>
          <w:rFonts w:hAnsi="宋体" w:hint="eastAsia"/>
          <w:kern w:val="0"/>
          <w:szCs w:val="21"/>
        </w:rPr>
        <w:t>期望</w:t>
      </w:r>
      <w:r>
        <w:rPr>
          <w:rFonts w:hAnsi="宋体"/>
          <w:kern w:val="0"/>
          <w:szCs w:val="21"/>
        </w:rPr>
        <w:t>输出</w:t>
      </w:r>
      <w:r>
        <w:rPr>
          <w:rFonts w:hAnsi="宋体" w:hint="eastAsia"/>
          <w:kern w:val="0"/>
          <w:szCs w:val="21"/>
        </w:rPr>
        <w:t>的走查小组</w:t>
      </w:r>
      <w:r>
        <w:rPr>
          <w:rFonts w:hAnsi="宋体"/>
          <w:kern w:val="0"/>
          <w:szCs w:val="21"/>
        </w:rPr>
        <w:t>。</w:t>
      </w:r>
      <w:r>
        <w:rPr>
          <w:rFonts w:hAnsi="宋体" w:hint="eastAsia"/>
          <w:kern w:val="0"/>
          <w:szCs w:val="21"/>
        </w:rPr>
        <w:t>然后测试数据</w:t>
      </w:r>
      <w:r>
        <w:rPr>
          <w:rFonts w:hAnsi="宋体"/>
          <w:kern w:val="0"/>
          <w:szCs w:val="21"/>
        </w:rPr>
        <w:t>通过程序</w:t>
      </w:r>
      <w:r>
        <w:rPr>
          <w:rFonts w:hAnsi="宋体" w:hint="eastAsia"/>
          <w:kern w:val="0"/>
          <w:szCs w:val="21"/>
        </w:rPr>
        <w:t>逻辑进行手动跟踪</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 xml:space="preserve">7.5.4.1.9 </w:t>
      </w:r>
      <w:r>
        <w:rPr>
          <w:rFonts w:ascii="黑体" w:hAnsi="Times New Roman" w:hint="eastAsia"/>
          <w:b w:val="0"/>
          <w:kern w:val="0"/>
          <w:sz w:val="21"/>
          <w:szCs w:val="21"/>
        </w:rPr>
        <w:t xml:space="preserve"> 等价类和输入分区测试</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7.5.4.1.9.1 目</w:t>
      </w:r>
      <w:r>
        <w:rPr>
          <w:rFonts w:ascii="黑体" w:hAnsi="Times New Roman" w:hint="eastAsia"/>
          <w:b w:val="0"/>
          <w:kern w:val="0"/>
          <w:sz w:val="21"/>
          <w:szCs w:val="21"/>
        </w:rPr>
        <w:t>标</w:t>
      </w:r>
    </w:p>
    <w:p w:rsidR="00B32C14" w:rsidRDefault="00416CD3">
      <w:pPr>
        <w:widowControl/>
        <w:shd w:val="clear" w:color="auto" w:fill="FFFFFF"/>
        <w:ind w:firstLineChars="200" w:firstLine="420"/>
        <w:jc w:val="left"/>
        <w:rPr>
          <w:kern w:val="0"/>
          <w:szCs w:val="21"/>
        </w:rPr>
      </w:pPr>
      <w:r>
        <w:rPr>
          <w:rFonts w:hAnsi="宋体"/>
          <w:kern w:val="0"/>
          <w:szCs w:val="21"/>
        </w:rPr>
        <w:t>等价类和输入分区测试</w:t>
      </w:r>
      <w:r>
        <w:rPr>
          <w:rFonts w:hAnsi="宋体" w:hint="eastAsia"/>
          <w:kern w:val="0"/>
          <w:szCs w:val="21"/>
        </w:rPr>
        <w:t>应利用</w:t>
      </w:r>
      <w:r>
        <w:rPr>
          <w:rFonts w:hAnsi="宋体"/>
          <w:kern w:val="0"/>
          <w:szCs w:val="21"/>
        </w:rPr>
        <w:t>最少的测试数据充分测试软件。</w:t>
      </w:r>
      <w:r>
        <w:rPr>
          <w:rFonts w:hAnsi="宋体" w:hint="eastAsia"/>
          <w:kern w:val="0"/>
          <w:szCs w:val="21"/>
        </w:rPr>
        <w:t>应通过选择运行软件所需输入域的分区来获得</w:t>
      </w:r>
      <w:r>
        <w:rPr>
          <w:rFonts w:hAnsi="宋体"/>
          <w:kern w:val="0"/>
          <w:szCs w:val="21"/>
        </w:rPr>
        <w:t>测试数据。</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7.5.4.1.9.2 描述</w:t>
      </w:r>
    </w:p>
    <w:p w:rsidR="00B32C14" w:rsidRDefault="00416CD3">
      <w:pPr>
        <w:widowControl/>
        <w:shd w:val="clear" w:color="auto" w:fill="FFFFFF"/>
        <w:ind w:firstLineChars="200" w:firstLine="420"/>
        <w:jc w:val="left"/>
        <w:rPr>
          <w:kern w:val="0"/>
          <w:szCs w:val="21"/>
        </w:rPr>
      </w:pPr>
      <w:r>
        <w:rPr>
          <w:rFonts w:hAnsi="宋体"/>
          <w:kern w:val="0"/>
          <w:szCs w:val="21"/>
        </w:rPr>
        <w:t>测试策略应基于输入的等价关系</w:t>
      </w:r>
      <w:r>
        <w:rPr>
          <w:rFonts w:hAnsi="宋体" w:hint="eastAsia"/>
          <w:kern w:val="0"/>
          <w:szCs w:val="21"/>
        </w:rPr>
        <w:t>以确定输入域的分区</w:t>
      </w:r>
      <w:r>
        <w:rPr>
          <w:rFonts w:hAnsi="宋体"/>
          <w:kern w:val="0"/>
          <w:szCs w:val="21"/>
        </w:rPr>
        <w:t>。</w:t>
      </w:r>
    </w:p>
    <w:p w:rsidR="00B32C14" w:rsidRDefault="00416CD3">
      <w:pPr>
        <w:widowControl/>
        <w:shd w:val="clear" w:color="auto" w:fill="FFFFFF"/>
        <w:ind w:firstLineChars="200" w:firstLine="420"/>
        <w:jc w:val="left"/>
        <w:rPr>
          <w:kern w:val="0"/>
          <w:szCs w:val="21"/>
        </w:rPr>
      </w:pPr>
      <w:r>
        <w:rPr>
          <w:rFonts w:hAnsi="宋体"/>
          <w:kern w:val="0"/>
          <w:szCs w:val="21"/>
        </w:rPr>
        <w:t>测试</w:t>
      </w:r>
      <w:r>
        <w:rPr>
          <w:rFonts w:hAnsi="宋体" w:hint="eastAsia"/>
          <w:kern w:val="0"/>
          <w:szCs w:val="21"/>
        </w:rPr>
        <w:t>用例</w:t>
      </w:r>
      <w:r>
        <w:rPr>
          <w:rFonts w:hAnsi="宋体"/>
          <w:kern w:val="0"/>
          <w:szCs w:val="21"/>
        </w:rPr>
        <w:t>的选择应涵盖所有事先指定的分区。至少要有一个测试</w:t>
      </w:r>
      <w:r>
        <w:rPr>
          <w:rFonts w:hAnsi="宋体" w:hint="eastAsia"/>
          <w:kern w:val="0"/>
          <w:szCs w:val="21"/>
        </w:rPr>
        <w:t>用例</w:t>
      </w:r>
      <w:r>
        <w:rPr>
          <w:rFonts w:hAnsi="宋体"/>
          <w:kern w:val="0"/>
          <w:szCs w:val="21"/>
        </w:rPr>
        <w:t>来自</w:t>
      </w:r>
      <w:r>
        <w:rPr>
          <w:rFonts w:hAnsi="宋体" w:hint="eastAsia"/>
          <w:kern w:val="0"/>
          <w:szCs w:val="21"/>
        </w:rPr>
        <w:t>每个</w:t>
      </w:r>
      <w:r>
        <w:rPr>
          <w:rFonts w:hAnsi="宋体"/>
          <w:kern w:val="0"/>
          <w:szCs w:val="21"/>
        </w:rPr>
        <w:t>等价类。</w:t>
      </w:r>
    </w:p>
    <w:p w:rsidR="00B32C14" w:rsidRDefault="00416CD3">
      <w:pPr>
        <w:widowControl/>
        <w:shd w:val="clear" w:color="auto" w:fill="FFFFFF"/>
        <w:ind w:firstLineChars="200" w:firstLine="420"/>
        <w:jc w:val="left"/>
        <w:rPr>
          <w:kern w:val="0"/>
          <w:szCs w:val="21"/>
        </w:rPr>
      </w:pPr>
      <w:r>
        <w:rPr>
          <w:rFonts w:hAnsi="宋体"/>
          <w:kern w:val="0"/>
          <w:szCs w:val="21"/>
        </w:rPr>
        <w:t>输入</w:t>
      </w:r>
      <w:r>
        <w:rPr>
          <w:rFonts w:hAnsi="宋体" w:hint="eastAsia"/>
          <w:kern w:val="0"/>
          <w:szCs w:val="21"/>
        </w:rPr>
        <w:t>划分</w:t>
      </w:r>
      <w:r>
        <w:rPr>
          <w:rFonts w:hAnsi="宋体"/>
          <w:kern w:val="0"/>
          <w:szCs w:val="21"/>
        </w:rPr>
        <w:t>有两种基本的可能性：</w:t>
      </w:r>
    </w:p>
    <w:p w:rsidR="00B32C14" w:rsidRDefault="00416CD3">
      <w:pPr>
        <w:shd w:val="clear" w:color="auto" w:fill="FFFFFF"/>
        <w:ind w:firstLineChars="200" w:firstLine="420"/>
        <w:jc w:val="left"/>
        <w:rPr>
          <w:kern w:val="0"/>
          <w:szCs w:val="21"/>
        </w:rPr>
      </w:pPr>
      <w:r>
        <w:rPr>
          <w:szCs w:val="21"/>
        </w:rPr>
        <w:t>——</w:t>
      </w:r>
      <w:r>
        <w:rPr>
          <w:rFonts w:hAnsi="宋体"/>
          <w:kern w:val="0"/>
          <w:szCs w:val="21"/>
        </w:rPr>
        <w:t>源于规范的等价类</w:t>
      </w:r>
      <w:r>
        <w:rPr>
          <w:szCs w:val="21"/>
        </w:rPr>
        <w:t>——</w:t>
      </w:r>
      <w:r>
        <w:rPr>
          <w:rFonts w:hAnsi="宋体"/>
          <w:kern w:val="0"/>
          <w:szCs w:val="21"/>
        </w:rPr>
        <w:t>规范的解释可以是</w:t>
      </w:r>
      <w:r>
        <w:rPr>
          <w:rFonts w:hAnsi="宋体" w:hint="eastAsia"/>
          <w:kern w:val="0"/>
          <w:szCs w:val="21"/>
        </w:rPr>
        <w:t>面向</w:t>
      </w:r>
      <w:r>
        <w:rPr>
          <w:rFonts w:hAnsi="宋体"/>
          <w:kern w:val="0"/>
          <w:szCs w:val="21"/>
        </w:rPr>
        <w:t>输入</w:t>
      </w:r>
      <w:r>
        <w:rPr>
          <w:rFonts w:hint="eastAsia"/>
          <w:kern w:val="0"/>
          <w:szCs w:val="21"/>
        </w:rPr>
        <w:t>（</w:t>
      </w:r>
      <w:r>
        <w:rPr>
          <w:rFonts w:hAnsi="宋体" w:hint="eastAsia"/>
          <w:kern w:val="0"/>
          <w:szCs w:val="21"/>
        </w:rPr>
        <w:t>例</w:t>
      </w:r>
      <w:r>
        <w:rPr>
          <w:rFonts w:hAnsi="宋体"/>
          <w:kern w:val="0"/>
          <w:szCs w:val="21"/>
        </w:rPr>
        <w:t>如选择的值以同一种方式处理</w:t>
      </w:r>
      <w:r>
        <w:rPr>
          <w:rFonts w:hint="eastAsia"/>
          <w:kern w:val="0"/>
          <w:szCs w:val="21"/>
        </w:rPr>
        <w:t>）</w:t>
      </w:r>
      <w:r>
        <w:rPr>
          <w:rFonts w:hAnsi="宋体"/>
          <w:kern w:val="0"/>
          <w:szCs w:val="21"/>
        </w:rPr>
        <w:t>或</w:t>
      </w:r>
      <w:r>
        <w:rPr>
          <w:rFonts w:hAnsi="宋体" w:hint="eastAsia"/>
          <w:kern w:val="0"/>
          <w:szCs w:val="21"/>
        </w:rPr>
        <w:t>面向</w:t>
      </w:r>
      <w:r>
        <w:rPr>
          <w:rFonts w:hAnsi="宋体"/>
          <w:kern w:val="0"/>
          <w:szCs w:val="21"/>
        </w:rPr>
        <w:t>输出</w:t>
      </w:r>
      <w:r>
        <w:rPr>
          <w:rFonts w:hint="eastAsia"/>
          <w:kern w:val="0"/>
          <w:szCs w:val="21"/>
        </w:rPr>
        <w:t>（</w:t>
      </w:r>
      <w:r>
        <w:rPr>
          <w:rFonts w:hAnsi="宋体"/>
          <w:kern w:val="0"/>
          <w:szCs w:val="21"/>
        </w:rPr>
        <w:t>例如</w:t>
      </w:r>
      <w:r>
        <w:rPr>
          <w:rFonts w:hAnsi="宋体" w:hint="eastAsia"/>
          <w:kern w:val="0"/>
          <w:szCs w:val="21"/>
        </w:rPr>
        <w:t>一组值导致</w:t>
      </w:r>
      <w:r>
        <w:rPr>
          <w:rFonts w:hAnsi="宋体"/>
          <w:kern w:val="0"/>
          <w:szCs w:val="21"/>
        </w:rPr>
        <w:t>相同的功能结果</w:t>
      </w:r>
      <w:r>
        <w:rPr>
          <w:rFonts w:hint="eastAsia"/>
          <w:kern w:val="0"/>
          <w:szCs w:val="21"/>
        </w:rPr>
        <w:t>）</w:t>
      </w:r>
      <w:r>
        <w:rPr>
          <w:rFonts w:hAnsi="宋体"/>
          <w:kern w:val="0"/>
          <w:szCs w:val="21"/>
        </w:rPr>
        <w:t>；</w:t>
      </w:r>
    </w:p>
    <w:p w:rsidR="00B32C14" w:rsidRDefault="00416CD3">
      <w:pPr>
        <w:shd w:val="clear" w:color="auto" w:fill="FFFFFF"/>
        <w:ind w:firstLineChars="200" w:firstLine="420"/>
        <w:jc w:val="left"/>
        <w:rPr>
          <w:kern w:val="0"/>
          <w:szCs w:val="21"/>
        </w:rPr>
      </w:pPr>
      <w:r>
        <w:rPr>
          <w:szCs w:val="21"/>
        </w:rPr>
        <w:t>——</w:t>
      </w:r>
      <w:r>
        <w:rPr>
          <w:rFonts w:hAnsi="宋体"/>
          <w:kern w:val="0"/>
          <w:szCs w:val="21"/>
        </w:rPr>
        <w:t>源于程序内部结构的等价类</w:t>
      </w:r>
      <w:r>
        <w:rPr>
          <w:szCs w:val="21"/>
        </w:rPr>
        <w:t>——</w:t>
      </w:r>
      <w:r>
        <w:rPr>
          <w:rFonts w:hAnsi="宋体"/>
          <w:kern w:val="0"/>
          <w:szCs w:val="21"/>
        </w:rPr>
        <w:t>等价类结果由程序的静态分析</w:t>
      </w:r>
      <w:r>
        <w:rPr>
          <w:rFonts w:hAnsi="宋体" w:hint="eastAsia"/>
          <w:kern w:val="0"/>
          <w:szCs w:val="21"/>
        </w:rPr>
        <w:t>确定</w:t>
      </w:r>
      <w:r>
        <w:rPr>
          <w:rFonts w:hAnsi="宋体"/>
          <w:kern w:val="0"/>
          <w:szCs w:val="21"/>
        </w:rPr>
        <w:t>（例如</w:t>
      </w:r>
      <w:r>
        <w:rPr>
          <w:rFonts w:hAnsi="宋体" w:hint="eastAsia"/>
          <w:kern w:val="0"/>
          <w:szCs w:val="21"/>
        </w:rPr>
        <w:t>一组值导致执行相同路径</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7.5.4.1.10 性能测试</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7.5.4.1.10.1</w:t>
      </w:r>
      <w:r>
        <w:rPr>
          <w:rFonts w:ascii="黑体" w:hAnsi="Times New Roman" w:hint="eastAsia"/>
          <w:b w:val="0"/>
          <w:kern w:val="0"/>
          <w:sz w:val="21"/>
          <w:szCs w:val="21"/>
        </w:rPr>
        <w:t>目标</w:t>
      </w:r>
    </w:p>
    <w:p w:rsidR="00B32C14" w:rsidRDefault="00416CD3">
      <w:pPr>
        <w:widowControl/>
        <w:shd w:val="clear" w:color="auto" w:fill="FFFFFF"/>
        <w:ind w:firstLineChars="200" w:firstLine="420"/>
        <w:jc w:val="left"/>
        <w:rPr>
          <w:kern w:val="0"/>
          <w:szCs w:val="21"/>
        </w:rPr>
      </w:pPr>
      <w:r>
        <w:rPr>
          <w:rFonts w:hAnsi="宋体"/>
          <w:kern w:val="0"/>
          <w:szCs w:val="21"/>
        </w:rPr>
        <w:t>性能测试</w:t>
      </w:r>
      <w:r>
        <w:rPr>
          <w:rFonts w:hAnsi="宋体" w:hint="eastAsia"/>
          <w:kern w:val="0"/>
          <w:szCs w:val="21"/>
        </w:rPr>
        <w:t>应</w:t>
      </w:r>
      <w:r>
        <w:rPr>
          <w:rFonts w:hAnsi="宋体"/>
          <w:kern w:val="0"/>
          <w:szCs w:val="21"/>
        </w:rPr>
        <w:t>用</w:t>
      </w:r>
      <w:r>
        <w:rPr>
          <w:rFonts w:hAnsi="宋体" w:hint="eastAsia"/>
          <w:kern w:val="0"/>
          <w:szCs w:val="21"/>
        </w:rPr>
        <w:t>于</w:t>
      </w:r>
      <w:r>
        <w:rPr>
          <w:rFonts w:hAnsi="宋体"/>
          <w:kern w:val="0"/>
          <w:szCs w:val="21"/>
        </w:rPr>
        <w:t>确保系统的工作能力</w:t>
      </w:r>
      <w:r>
        <w:rPr>
          <w:rFonts w:hAnsi="宋体" w:hint="eastAsia"/>
          <w:kern w:val="0"/>
          <w:szCs w:val="21"/>
        </w:rPr>
        <w:t>充分</w:t>
      </w:r>
      <w:r>
        <w:rPr>
          <w:rFonts w:hAnsi="宋体"/>
          <w:kern w:val="0"/>
          <w:szCs w:val="21"/>
        </w:rPr>
        <w:t>满足指定的要求。</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7.5.4.1.10.2 描述</w:t>
      </w:r>
    </w:p>
    <w:p w:rsidR="00B32C14" w:rsidRDefault="00416CD3">
      <w:pPr>
        <w:shd w:val="clear" w:color="auto" w:fill="FFFFFF"/>
        <w:ind w:firstLineChars="200" w:firstLine="420"/>
        <w:jc w:val="left"/>
        <w:rPr>
          <w:kern w:val="0"/>
          <w:szCs w:val="21"/>
        </w:rPr>
      </w:pPr>
      <w:r>
        <w:rPr>
          <w:rFonts w:hAnsi="宋体"/>
          <w:kern w:val="0"/>
          <w:szCs w:val="21"/>
        </w:rPr>
        <w:t>要求规范须包括特定功能</w:t>
      </w:r>
      <w:r>
        <w:rPr>
          <w:rFonts w:hAnsi="宋体" w:hint="eastAsia"/>
          <w:kern w:val="0"/>
          <w:szCs w:val="21"/>
        </w:rPr>
        <w:t>的</w:t>
      </w:r>
      <w:r>
        <w:rPr>
          <w:rFonts w:hAnsi="宋体"/>
          <w:kern w:val="0"/>
          <w:szCs w:val="21"/>
        </w:rPr>
        <w:t>吞吐量和响应时间要求</w:t>
      </w:r>
      <w:r>
        <w:rPr>
          <w:rFonts w:hAnsi="宋体" w:hint="eastAsia"/>
          <w:kern w:val="0"/>
          <w:szCs w:val="21"/>
        </w:rPr>
        <w:t>，</w:t>
      </w:r>
      <w:r>
        <w:rPr>
          <w:rFonts w:hAnsi="宋体"/>
          <w:kern w:val="0"/>
          <w:szCs w:val="21"/>
        </w:rPr>
        <w:t>也可</w:t>
      </w:r>
      <w:r>
        <w:rPr>
          <w:rFonts w:hAnsi="宋体" w:hint="eastAsia"/>
          <w:kern w:val="0"/>
          <w:szCs w:val="21"/>
        </w:rPr>
        <w:t>以结合</w:t>
      </w:r>
      <w:r>
        <w:rPr>
          <w:rFonts w:hAnsi="宋体"/>
          <w:kern w:val="0"/>
          <w:szCs w:val="21"/>
        </w:rPr>
        <w:t>整个系统资源在使用上的约束条件。</w:t>
      </w:r>
      <w:r>
        <w:rPr>
          <w:rFonts w:hAnsi="宋体" w:hint="eastAsia"/>
          <w:kern w:val="0"/>
          <w:szCs w:val="21"/>
        </w:rPr>
        <w:t>建议的</w:t>
      </w:r>
      <w:r>
        <w:rPr>
          <w:rFonts w:hAnsi="宋体"/>
          <w:kern w:val="0"/>
          <w:szCs w:val="21"/>
        </w:rPr>
        <w:t>系统设计按照以下方式与</w:t>
      </w:r>
      <w:r>
        <w:rPr>
          <w:rFonts w:hAnsi="宋体" w:hint="eastAsia"/>
          <w:kern w:val="0"/>
          <w:szCs w:val="21"/>
        </w:rPr>
        <w:t>声明的要求</w:t>
      </w:r>
      <w:r>
        <w:rPr>
          <w:rFonts w:hAnsi="宋体"/>
          <w:kern w:val="0"/>
          <w:szCs w:val="21"/>
        </w:rPr>
        <w:t>进行比较：</w:t>
      </w:r>
    </w:p>
    <w:p w:rsidR="00B32C14" w:rsidRDefault="00416CD3">
      <w:pPr>
        <w:shd w:val="clear" w:color="auto" w:fill="FFFFFF"/>
        <w:ind w:firstLineChars="200" w:firstLine="420"/>
        <w:jc w:val="left"/>
        <w:rPr>
          <w:kern w:val="0"/>
          <w:szCs w:val="21"/>
        </w:rPr>
      </w:pPr>
      <w:r>
        <w:rPr>
          <w:szCs w:val="21"/>
        </w:rPr>
        <w:t>——</w:t>
      </w:r>
      <w:r>
        <w:rPr>
          <w:rFonts w:hAnsi="宋体"/>
          <w:kern w:val="0"/>
          <w:szCs w:val="21"/>
        </w:rPr>
        <w:t>搭建一个系统</w:t>
      </w:r>
      <w:r>
        <w:rPr>
          <w:rFonts w:hAnsi="宋体" w:hint="eastAsia"/>
          <w:kern w:val="0"/>
          <w:szCs w:val="21"/>
        </w:rPr>
        <w:t>过</w:t>
      </w:r>
      <w:r>
        <w:rPr>
          <w:rFonts w:hAnsi="宋体"/>
          <w:kern w:val="0"/>
          <w:szCs w:val="21"/>
        </w:rPr>
        <w:t>程及其相互作用的模型</w:t>
      </w:r>
      <w:r>
        <w:rPr>
          <w:rFonts w:hAnsi="宋体" w:hint="eastAsia"/>
          <w:kern w:val="0"/>
          <w:szCs w:val="21"/>
        </w:rPr>
        <w:t>；</w:t>
      </w:r>
    </w:p>
    <w:p w:rsidR="00B32C14" w:rsidRDefault="00416CD3">
      <w:pPr>
        <w:shd w:val="clear" w:color="auto" w:fill="FFFFFF"/>
        <w:ind w:firstLineChars="200" w:firstLine="420"/>
        <w:jc w:val="left"/>
        <w:rPr>
          <w:kern w:val="0"/>
          <w:szCs w:val="21"/>
        </w:rPr>
      </w:pPr>
      <w:r>
        <w:rPr>
          <w:szCs w:val="21"/>
        </w:rPr>
        <w:t>——</w:t>
      </w:r>
      <w:r>
        <w:rPr>
          <w:rFonts w:hAnsi="宋体"/>
          <w:kern w:val="0"/>
          <w:szCs w:val="21"/>
        </w:rPr>
        <w:t>确定每个</w:t>
      </w:r>
      <w:r>
        <w:rPr>
          <w:rFonts w:hAnsi="宋体" w:hint="eastAsia"/>
          <w:kern w:val="0"/>
          <w:szCs w:val="21"/>
        </w:rPr>
        <w:t>过</w:t>
      </w:r>
      <w:r>
        <w:rPr>
          <w:rFonts w:hAnsi="宋体"/>
          <w:kern w:val="0"/>
          <w:szCs w:val="21"/>
        </w:rPr>
        <w:t>程资源的使用（处理器时间、通信带宽、存储设备等）</w:t>
      </w:r>
      <w:r>
        <w:rPr>
          <w:rFonts w:hAnsi="宋体" w:hint="eastAsia"/>
          <w:kern w:val="0"/>
          <w:szCs w:val="21"/>
        </w:rPr>
        <w:t>；</w:t>
      </w:r>
    </w:p>
    <w:p w:rsidR="00B32C14" w:rsidRDefault="00416CD3">
      <w:pPr>
        <w:shd w:val="clear" w:color="auto" w:fill="FFFFFF"/>
        <w:ind w:firstLineChars="200" w:firstLine="420"/>
        <w:jc w:val="left"/>
        <w:rPr>
          <w:kern w:val="0"/>
          <w:szCs w:val="21"/>
        </w:rPr>
      </w:pPr>
      <w:r>
        <w:rPr>
          <w:szCs w:val="21"/>
        </w:rPr>
        <w:t>——</w:t>
      </w:r>
      <w:r>
        <w:rPr>
          <w:rFonts w:hAnsi="宋体"/>
          <w:kern w:val="0"/>
          <w:szCs w:val="21"/>
        </w:rPr>
        <w:t>确定系统在平均及最坏条件下的需求分配</w:t>
      </w:r>
      <w:r>
        <w:rPr>
          <w:rFonts w:hAnsi="宋体" w:hint="eastAsia"/>
          <w:kern w:val="0"/>
          <w:szCs w:val="21"/>
        </w:rPr>
        <w:t>；</w:t>
      </w:r>
    </w:p>
    <w:p w:rsidR="00B32C14" w:rsidRDefault="00416CD3">
      <w:pPr>
        <w:shd w:val="clear" w:color="auto" w:fill="FFFFFF"/>
        <w:ind w:firstLineChars="200" w:firstLine="420"/>
        <w:jc w:val="left"/>
        <w:rPr>
          <w:kern w:val="0"/>
          <w:szCs w:val="21"/>
        </w:rPr>
      </w:pPr>
      <w:r>
        <w:rPr>
          <w:szCs w:val="21"/>
        </w:rPr>
        <w:t>——</w:t>
      </w:r>
      <w:r>
        <w:rPr>
          <w:rFonts w:hAnsi="宋体"/>
          <w:kern w:val="0"/>
          <w:szCs w:val="21"/>
        </w:rPr>
        <w:t>计算</w:t>
      </w:r>
      <w:r>
        <w:rPr>
          <w:rFonts w:hAnsi="宋体" w:hint="eastAsia"/>
          <w:kern w:val="0"/>
          <w:szCs w:val="21"/>
        </w:rPr>
        <w:t>单个</w:t>
      </w:r>
      <w:r>
        <w:rPr>
          <w:rFonts w:hAnsi="宋体"/>
          <w:kern w:val="0"/>
          <w:szCs w:val="21"/>
        </w:rPr>
        <w:t>系统功能</w:t>
      </w:r>
      <w:r>
        <w:rPr>
          <w:rFonts w:hAnsi="宋体" w:hint="eastAsia"/>
          <w:kern w:val="0"/>
          <w:szCs w:val="21"/>
        </w:rPr>
        <w:t>吞吐量与</w:t>
      </w:r>
      <w:r>
        <w:rPr>
          <w:rFonts w:hAnsi="宋体"/>
          <w:kern w:val="0"/>
          <w:szCs w:val="21"/>
        </w:rPr>
        <w:t>响应时间</w:t>
      </w:r>
      <w:r>
        <w:rPr>
          <w:rFonts w:hAnsi="宋体" w:hint="eastAsia"/>
          <w:kern w:val="0"/>
          <w:szCs w:val="21"/>
        </w:rPr>
        <w:t>的均值</w:t>
      </w:r>
      <w:r>
        <w:rPr>
          <w:rFonts w:hAnsi="宋体"/>
          <w:kern w:val="0"/>
          <w:szCs w:val="21"/>
        </w:rPr>
        <w:t>和最坏</w:t>
      </w:r>
      <w:r>
        <w:rPr>
          <w:rFonts w:hAnsi="宋体" w:hint="eastAsia"/>
          <w:kern w:val="0"/>
          <w:szCs w:val="21"/>
        </w:rPr>
        <w:t>情况。</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7.5.4.1.11 性能测试</w:t>
      </w:r>
      <w:r>
        <w:rPr>
          <w:rFonts w:ascii="黑体" w:hAnsi="Times New Roman" w:hint="eastAsia"/>
          <w:b w:val="0"/>
          <w:kern w:val="0"/>
          <w:sz w:val="21"/>
          <w:szCs w:val="21"/>
        </w:rPr>
        <w:t>——</w:t>
      </w:r>
      <w:r>
        <w:rPr>
          <w:rFonts w:ascii="黑体" w:hAnsi="Times New Roman"/>
          <w:b w:val="0"/>
          <w:kern w:val="0"/>
          <w:sz w:val="21"/>
          <w:szCs w:val="21"/>
        </w:rPr>
        <w:t>资源预算测试</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7.5.4.1.11.1 目</w:t>
      </w:r>
      <w:r>
        <w:rPr>
          <w:rFonts w:ascii="黑体" w:hAnsi="Times New Roman" w:hint="eastAsia"/>
          <w:b w:val="0"/>
          <w:kern w:val="0"/>
          <w:sz w:val="21"/>
          <w:szCs w:val="21"/>
        </w:rPr>
        <w:t>标</w:t>
      </w:r>
    </w:p>
    <w:p w:rsidR="00B32C14" w:rsidRDefault="00416CD3">
      <w:pPr>
        <w:widowControl/>
        <w:shd w:val="clear" w:color="auto" w:fill="FFFFFF"/>
        <w:ind w:firstLineChars="200" w:firstLine="420"/>
        <w:jc w:val="left"/>
        <w:rPr>
          <w:kern w:val="0"/>
          <w:szCs w:val="21"/>
        </w:rPr>
      </w:pPr>
      <w:r>
        <w:rPr>
          <w:rFonts w:hAnsi="宋体"/>
          <w:kern w:val="0"/>
          <w:szCs w:val="21"/>
        </w:rPr>
        <w:t>资源预算测试</w:t>
      </w:r>
      <w:r>
        <w:rPr>
          <w:rFonts w:hAnsi="宋体" w:hint="eastAsia"/>
          <w:kern w:val="0"/>
          <w:szCs w:val="21"/>
        </w:rPr>
        <w:t>应依据</w:t>
      </w:r>
      <w:r>
        <w:rPr>
          <w:rFonts w:hAnsi="宋体"/>
          <w:kern w:val="0"/>
          <w:szCs w:val="21"/>
        </w:rPr>
        <w:t>系统的复杂性</w:t>
      </w:r>
      <w:r>
        <w:rPr>
          <w:rFonts w:hAnsi="宋体" w:hint="eastAsia"/>
          <w:kern w:val="0"/>
          <w:szCs w:val="21"/>
        </w:rPr>
        <w:t>进行。</w:t>
      </w:r>
    </w:p>
    <w:p w:rsidR="00B32C14" w:rsidRDefault="00416CD3">
      <w:pPr>
        <w:shd w:val="clear" w:color="auto" w:fill="FFFFFF"/>
        <w:ind w:firstLineChars="200" w:firstLine="420"/>
        <w:jc w:val="left"/>
        <w:rPr>
          <w:kern w:val="0"/>
          <w:szCs w:val="21"/>
        </w:rPr>
      </w:pPr>
      <w:r>
        <w:rPr>
          <w:szCs w:val="21"/>
        </w:rPr>
        <w:t>——</w:t>
      </w:r>
      <w:r>
        <w:rPr>
          <w:rFonts w:hAnsi="宋体"/>
          <w:kern w:val="0"/>
          <w:szCs w:val="21"/>
        </w:rPr>
        <w:t>对于简单系统，一个解析</w:t>
      </w:r>
      <w:r>
        <w:rPr>
          <w:rFonts w:hAnsi="宋体" w:hint="eastAsia"/>
          <w:kern w:val="0"/>
          <w:szCs w:val="21"/>
        </w:rPr>
        <w:t>解可能是</w:t>
      </w:r>
      <w:r>
        <w:rPr>
          <w:rFonts w:hAnsi="宋体"/>
          <w:kern w:val="0"/>
          <w:szCs w:val="21"/>
        </w:rPr>
        <w:t>足够</w:t>
      </w:r>
      <w:r>
        <w:rPr>
          <w:rFonts w:hAnsi="宋体" w:hint="eastAsia"/>
          <w:kern w:val="0"/>
          <w:szCs w:val="21"/>
        </w:rPr>
        <w:t>的；</w:t>
      </w:r>
    </w:p>
    <w:p w:rsidR="00B32C14" w:rsidRDefault="00416CD3">
      <w:pPr>
        <w:shd w:val="clear" w:color="auto" w:fill="FFFFFF"/>
        <w:ind w:firstLineChars="200" w:firstLine="420"/>
        <w:jc w:val="left"/>
        <w:rPr>
          <w:kern w:val="0"/>
          <w:szCs w:val="21"/>
        </w:rPr>
      </w:pPr>
      <w:r>
        <w:rPr>
          <w:szCs w:val="21"/>
        </w:rPr>
        <w:t>——</w:t>
      </w:r>
      <w:r>
        <w:rPr>
          <w:rFonts w:hAnsi="宋体"/>
          <w:kern w:val="0"/>
          <w:szCs w:val="21"/>
        </w:rPr>
        <w:t>对于更复杂系统，</w:t>
      </w:r>
      <w:r>
        <w:rPr>
          <w:rFonts w:hAnsi="宋体" w:hint="eastAsia"/>
          <w:kern w:val="0"/>
          <w:szCs w:val="21"/>
        </w:rPr>
        <w:t>某种</w:t>
      </w:r>
      <w:r>
        <w:rPr>
          <w:rFonts w:hAnsi="宋体"/>
          <w:kern w:val="0"/>
          <w:szCs w:val="21"/>
        </w:rPr>
        <w:t>形式的</w:t>
      </w:r>
      <w:r>
        <w:rPr>
          <w:rFonts w:hAnsi="宋体" w:hint="eastAsia"/>
          <w:kern w:val="0"/>
          <w:szCs w:val="21"/>
        </w:rPr>
        <w:t>仿真</w:t>
      </w:r>
      <w:r>
        <w:rPr>
          <w:rFonts w:hAnsi="宋体"/>
          <w:kern w:val="0"/>
          <w:szCs w:val="21"/>
        </w:rPr>
        <w:t>可能更适合</w:t>
      </w:r>
      <w:r>
        <w:rPr>
          <w:rFonts w:hAnsi="宋体" w:hint="eastAsia"/>
          <w:kern w:val="0"/>
          <w:szCs w:val="21"/>
        </w:rPr>
        <w:t>于</w:t>
      </w:r>
      <w:r>
        <w:rPr>
          <w:rFonts w:hAnsi="宋体"/>
          <w:kern w:val="0"/>
          <w:szCs w:val="21"/>
        </w:rPr>
        <w:t>获得准确结果。</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7.5.4.1.11</w:t>
      </w:r>
      <w:r>
        <w:rPr>
          <w:rFonts w:ascii="黑体" w:hAnsi="Times New Roman" w:hint="eastAsia"/>
          <w:b w:val="0"/>
          <w:kern w:val="0"/>
          <w:sz w:val="21"/>
          <w:szCs w:val="21"/>
        </w:rPr>
        <w:t>.2</w:t>
      </w:r>
      <w:r>
        <w:rPr>
          <w:rFonts w:ascii="黑体" w:hAnsi="Times New Roman"/>
          <w:b w:val="0"/>
          <w:kern w:val="0"/>
          <w:sz w:val="21"/>
          <w:szCs w:val="21"/>
        </w:rPr>
        <w:t>描述</w:t>
      </w:r>
    </w:p>
    <w:p w:rsidR="00B32C14" w:rsidRDefault="00416CD3">
      <w:pPr>
        <w:widowControl/>
        <w:shd w:val="clear" w:color="auto" w:fill="FFFFFF"/>
        <w:ind w:firstLineChars="200" w:firstLine="420"/>
        <w:jc w:val="left"/>
        <w:rPr>
          <w:kern w:val="0"/>
          <w:szCs w:val="21"/>
        </w:rPr>
      </w:pPr>
      <w:r>
        <w:rPr>
          <w:rFonts w:hAnsi="宋体"/>
          <w:kern w:val="0"/>
          <w:szCs w:val="21"/>
        </w:rPr>
        <w:t>在详细</w:t>
      </w:r>
      <w:r>
        <w:rPr>
          <w:rFonts w:hAnsi="宋体" w:hint="eastAsia"/>
          <w:kern w:val="0"/>
          <w:szCs w:val="21"/>
        </w:rPr>
        <w:t>建模</w:t>
      </w:r>
      <w:r>
        <w:rPr>
          <w:rFonts w:hAnsi="宋体"/>
          <w:kern w:val="0"/>
          <w:szCs w:val="21"/>
        </w:rPr>
        <w:t>前，简单的</w:t>
      </w:r>
      <w:r>
        <w:rPr>
          <w:rFonts w:hAnsi="宋体" w:hint="eastAsia"/>
          <w:kern w:val="0"/>
          <w:szCs w:val="21"/>
        </w:rPr>
        <w:t>“</w:t>
      </w:r>
      <w:r>
        <w:rPr>
          <w:rFonts w:hAnsi="宋体"/>
          <w:kern w:val="0"/>
          <w:szCs w:val="21"/>
        </w:rPr>
        <w:t>资源预算</w:t>
      </w:r>
      <w:r>
        <w:rPr>
          <w:rFonts w:hAnsi="宋体" w:hint="eastAsia"/>
          <w:kern w:val="0"/>
          <w:szCs w:val="21"/>
        </w:rPr>
        <w:t>”</w:t>
      </w:r>
      <w:r>
        <w:rPr>
          <w:rFonts w:hAnsi="宋体"/>
          <w:kern w:val="0"/>
          <w:szCs w:val="21"/>
        </w:rPr>
        <w:t>检</w:t>
      </w:r>
      <w:r>
        <w:rPr>
          <w:rFonts w:hAnsi="宋体" w:hint="eastAsia"/>
          <w:kern w:val="0"/>
          <w:szCs w:val="21"/>
        </w:rPr>
        <w:t>查</w:t>
      </w:r>
      <w:r>
        <w:rPr>
          <w:rFonts w:hAnsi="宋体"/>
          <w:kern w:val="0"/>
          <w:szCs w:val="21"/>
        </w:rPr>
        <w:t>可以用</w:t>
      </w:r>
      <w:r>
        <w:rPr>
          <w:rFonts w:hAnsi="宋体" w:hint="eastAsia"/>
          <w:kern w:val="0"/>
          <w:szCs w:val="21"/>
        </w:rPr>
        <w:t>于</w:t>
      </w:r>
      <w:r>
        <w:rPr>
          <w:rFonts w:hAnsi="宋体"/>
          <w:kern w:val="0"/>
          <w:szCs w:val="21"/>
        </w:rPr>
        <w:t>所有进程的资源要求</w:t>
      </w:r>
      <w:r>
        <w:rPr>
          <w:rFonts w:hAnsi="宋体" w:hint="eastAsia"/>
          <w:kern w:val="0"/>
          <w:szCs w:val="21"/>
        </w:rPr>
        <w:t>的合计</w:t>
      </w:r>
      <w:r>
        <w:rPr>
          <w:rFonts w:hAnsi="宋体"/>
          <w:kern w:val="0"/>
          <w:szCs w:val="21"/>
        </w:rPr>
        <w:t>。如果</w:t>
      </w:r>
      <w:r>
        <w:rPr>
          <w:rFonts w:hAnsi="宋体" w:hint="eastAsia"/>
          <w:kern w:val="0"/>
          <w:szCs w:val="21"/>
        </w:rPr>
        <w:t>要求</w:t>
      </w:r>
      <w:r>
        <w:rPr>
          <w:rFonts w:hAnsi="宋体"/>
          <w:kern w:val="0"/>
          <w:szCs w:val="21"/>
        </w:rPr>
        <w:t>超过设计的系统容量，则设计是不可行。即使设计通过检查，建模性能</w:t>
      </w:r>
      <w:r>
        <w:rPr>
          <w:rFonts w:hAnsi="宋体" w:hint="eastAsia"/>
          <w:kern w:val="0"/>
          <w:szCs w:val="21"/>
        </w:rPr>
        <w:t>也可能</w:t>
      </w:r>
      <w:r>
        <w:rPr>
          <w:rFonts w:hAnsi="宋体"/>
          <w:kern w:val="0"/>
          <w:szCs w:val="21"/>
        </w:rPr>
        <w:t>显示由于资源匮乏出现过度延迟和响应时间。</w:t>
      </w:r>
      <w:r>
        <w:rPr>
          <w:rFonts w:hAnsi="宋体" w:hint="eastAsia"/>
          <w:kern w:val="0"/>
          <w:szCs w:val="21"/>
        </w:rPr>
        <w:t>为</w:t>
      </w:r>
      <w:r>
        <w:rPr>
          <w:rFonts w:hAnsi="宋体"/>
          <w:kern w:val="0"/>
          <w:szCs w:val="21"/>
        </w:rPr>
        <w:t>避免</w:t>
      </w:r>
      <w:r>
        <w:rPr>
          <w:rFonts w:hAnsi="宋体" w:hint="eastAsia"/>
          <w:kern w:val="0"/>
          <w:szCs w:val="21"/>
        </w:rPr>
        <w:t>这种情况</w:t>
      </w:r>
      <w:r>
        <w:rPr>
          <w:rFonts w:hAnsi="宋体"/>
          <w:kern w:val="0"/>
          <w:szCs w:val="21"/>
        </w:rPr>
        <w:t>，工程师</w:t>
      </w:r>
      <w:r>
        <w:rPr>
          <w:rFonts w:hAnsi="宋体" w:hint="eastAsia"/>
          <w:kern w:val="0"/>
          <w:szCs w:val="21"/>
        </w:rPr>
        <w:t>设计系统时</w:t>
      </w:r>
      <w:r>
        <w:rPr>
          <w:rFonts w:hAnsi="宋体"/>
          <w:kern w:val="0"/>
          <w:szCs w:val="21"/>
        </w:rPr>
        <w:t>通常只使用资源总额的</w:t>
      </w:r>
      <w:r>
        <w:rPr>
          <w:rFonts w:hAnsi="宋体" w:hint="eastAsia"/>
          <w:kern w:val="0"/>
          <w:szCs w:val="21"/>
        </w:rPr>
        <w:t>一部分</w:t>
      </w:r>
      <w:r>
        <w:rPr>
          <w:rFonts w:hAnsi="宋体"/>
          <w:kern w:val="0"/>
          <w:szCs w:val="21"/>
        </w:rPr>
        <w:t>（例如</w:t>
      </w:r>
      <w:r>
        <w:rPr>
          <w:kern w:val="0"/>
          <w:szCs w:val="21"/>
        </w:rPr>
        <w:t xml:space="preserve"> 50%</w:t>
      </w:r>
      <w:r>
        <w:rPr>
          <w:rFonts w:hAnsi="宋体"/>
          <w:kern w:val="0"/>
          <w:szCs w:val="21"/>
        </w:rPr>
        <w:t>），以减少资源</w:t>
      </w:r>
      <w:r>
        <w:rPr>
          <w:rFonts w:hAnsi="宋体" w:hint="eastAsia"/>
          <w:kern w:val="0"/>
          <w:szCs w:val="21"/>
        </w:rPr>
        <w:t>匮乏</w:t>
      </w:r>
      <w:r>
        <w:rPr>
          <w:rFonts w:hAnsi="宋体"/>
          <w:kern w:val="0"/>
          <w:szCs w:val="21"/>
        </w:rPr>
        <w:t>的概率。</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7.5.4.1.12 性能测试</w:t>
      </w:r>
      <w:r>
        <w:rPr>
          <w:rFonts w:ascii="黑体" w:hAnsi="Times New Roman" w:hint="eastAsia"/>
          <w:b w:val="0"/>
          <w:kern w:val="0"/>
          <w:sz w:val="21"/>
          <w:szCs w:val="21"/>
        </w:rPr>
        <w:t>——</w:t>
      </w:r>
      <w:r>
        <w:rPr>
          <w:rFonts w:ascii="黑体" w:hAnsi="Times New Roman"/>
          <w:b w:val="0"/>
          <w:kern w:val="0"/>
          <w:sz w:val="21"/>
          <w:szCs w:val="21"/>
        </w:rPr>
        <w:t>响应时间和</w:t>
      </w:r>
      <w:r>
        <w:rPr>
          <w:rFonts w:ascii="黑体" w:hAnsi="Times New Roman" w:hint="eastAsia"/>
          <w:b w:val="0"/>
          <w:kern w:val="0"/>
          <w:sz w:val="21"/>
          <w:szCs w:val="21"/>
        </w:rPr>
        <w:t>内</w:t>
      </w:r>
      <w:r>
        <w:rPr>
          <w:rFonts w:ascii="黑体" w:hAnsi="Times New Roman"/>
          <w:b w:val="0"/>
          <w:kern w:val="0"/>
          <w:sz w:val="21"/>
          <w:szCs w:val="21"/>
        </w:rPr>
        <w:t>存</w:t>
      </w:r>
      <w:r>
        <w:rPr>
          <w:rFonts w:ascii="黑体" w:hAnsi="Times New Roman" w:hint="eastAsia"/>
          <w:b w:val="0"/>
          <w:kern w:val="0"/>
          <w:sz w:val="21"/>
          <w:szCs w:val="21"/>
        </w:rPr>
        <w:t>约束</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7.5.4.1.12.1 目</w:t>
      </w:r>
      <w:r>
        <w:rPr>
          <w:rFonts w:ascii="黑体" w:hAnsi="Times New Roman" w:hint="eastAsia"/>
          <w:b w:val="0"/>
          <w:kern w:val="0"/>
          <w:sz w:val="21"/>
          <w:szCs w:val="21"/>
        </w:rPr>
        <w:t>标</w:t>
      </w:r>
    </w:p>
    <w:p w:rsidR="00B32C14" w:rsidRDefault="00416CD3">
      <w:pPr>
        <w:widowControl/>
        <w:shd w:val="clear" w:color="auto" w:fill="FFFFFF"/>
        <w:ind w:firstLineChars="200" w:firstLine="420"/>
        <w:jc w:val="left"/>
        <w:rPr>
          <w:kern w:val="0"/>
          <w:szCs w:val="21"/>
        </w:rPr>
      </w:pPr>
      <w:r>
        <w:rPr>
          <w:rFonts w:hAnsi="宋体"/>
          <w:kern w:val="0"/>
          <w:szCs w:val="21"/>
        </w:rPr>
        <w:t>响应时间和</w:t>
      </w:r>
      <w:r>
        <w:rPr>
          <w:rFonts w:hAnsi="宋体" w:hint="eastAsia"/>
          <w:kern w:val="0"/>
          <w:szCs w:val="21"/>
        </w:rPr>
        <w:t>内存</w:t>
      </w:r>
      <w:r>
        <w:rPr>
          <w:rFonts w:hAnsi="宋体"/>
          <w:kern w:val="0"/>
          <w:szCs w:val="21"/>
        </w:rPr>
        <w:t>约束用</w:t>
      </w:r>
      <w:r>
        <w:rPr>
          <w:rFonts w:hAnsi="宋体" w:hint="eastAsia"/>
          <w:kern w:val="0"/>
          <w:szCs w:val="21"/>
        </w:rPr>
        <w:t>于</w:t>
      </w:r>
      <w:r>
        <w:rPr>
          <w:rFonts w:hAnsi="宋体"/>
          <w:kern w:val="0"/>
          <w:szCs w:val="21"/>
        </w:rPr>
        <w:t>确保系统满足时间和</w:t>
      </w:r>
      <w:r>
        <w:rPr>
          <w:rFonts w:hAnsi="宋体" w:hint="eastAsia"/>
          <w:kern w:val="0"/>
          <w:szCs w:val="21"/>
        </w:rPr>
        <w:t>内存</w:t>
      </w:r>
      <w:r>
        <w:rPr>
          <w:rFonts w:hAnsi="宋体"/>
          <w:kern w:val="0"/>
          <w:szCs w:val="21"/>
        </w:rPr>
        <w:t>要求。</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7.5.4.1.12.2 描述</w:t>
      </w:r>
    </w:p>
    <w:p w:rsidR="00B32C14" w:rsidRDefault="00416CD3">
      <w:pPr>
        <w:shd w:val="clear" w:color="auto" w:fill="FFFFFF"/>
        <w:ind w:firstLineChars="200" w:firstLine="420"/>
        <w:jc w:val="left"/>
        <w:rPr>
          <w:kern w:val="0"/>
          <w:szCs w:val="21"/>
        </w:rPr>
      </w:pPr>
      <w:r>
        <w:rPr>
          <w:rFonts w:hAnsi="宋体"/>
          <w:kern w:val="0"/>
          <w:szCs w:val="21"/>
        </w:rPr>
        <w:t>系统和软件的要求规范包括特定功能的内存和响应要求，也可能</w:t>
      </w:r>
      <w:r>
        <w:rPr>
          <w:rFonts w:hAnsi="宋体" w:hint="eastAsia"/>
          <w:kern w:val="0"/>
          <w:szCs w:val="21"/>
        </w:rPr>
        <w:t>结合</w:t>
      </w:r>
      <w:r>
        <w:rPr>
          <w:rFonts w:hAnsi="宋体"/>
          <w:kern w:val="0"/>
          <w:szCs w:val="21"/>
        </w:rPr>
        <w:t>整个系统资源使用的约束。</w:t>
      </w:r>
      <w:r>
        <w:rPr>
          <w:rFonts w:hAnsi="宋体" w:hint="eastAsia"/>
          <w:kern w:val="0"/>
          <w:szCs w:val="21"/>
        </w:rPr>
        <w:t>通过</w:t>
      </w:r>
      <w:r>
        <w:rPr>
          <w:rFonts w:hAnsi="宋体"/>
          <w:kern w:val="0"/>
          <w:szCs w:val="21"/>
        </w:rPr>
        <w:t>分析确定在平均和最坏情况下</w:t>
      </w:r>
      <w:r>
        <w:rPr>
          <w:rFonts w:hAnsi="宋体" w:hint="eastAsia"/>
          <w:kern w:val="0"/>
          <w:szCs w:val="21"/>
        </w:rPr>
        <w:t>的</w:t>
      </w:r>
      <w:r>
        <w:rPr>
          <w:rFonts w:hAnsi="宋体"/>
          <w:kern w:val="0"/>
          <w:szCs w:val="21"/>
        </w:rPr>
        <w:t>分配需求。</w:t>
      </w:r>
      <w:r>
        <w:rPr>
          <w:rFonts w:hAnsi="宋体" w:hint="eastAsia"/>
          <w:kern w:val="0"/>
          <w:szCs w:val="21"/>
        </w:rPr>
        <w:t>该</w:t>
      </w:r>
      <w:r>
        <w:rPr>
          <w:rFonts w:hAnsi="宋体"/>
          <w:kern w:val="0"/>
          <w:szCs w:val="21"/>
        </w:rPr>
        <w:t>分析需要每个系统功能资源使用情况和</w:t>
      </w:r>
      <w:r>
        <w:rPr>
          <w:rFonts w:hAnsi="宋体" w:hint="eastAsia"/>
          <w:kern w:val="0"/>
          <w:szCs w:val="21"/>
        </w:rPr>
        <w:t>所用时间</w:t>
      </w:r>
      <w:r>
        <w:rPr>
          <w:rFonts w:hAnsi="宋体"/>
          <w:kern w:val="0"/>
          <w:szCs w:val="21"/>
        </w:rPr>
        <w:t>的估计</w:t>
      </w:r>
      <w:r>
        <w:rPr>
          <w:rFonts w:hAnsi="宋体" w:hint="eastAsia"/>
          <w:kern w:val="0"/>
          <w:szCs w:val="21"/>
        </w:rPr>
        <w:t>值</w:t>
      </w:r>
      <w:r>
        <w:rPr>
          <w:rFonts w:hAnsi="宋体"/>
          <w:kern w:val="0"/>
          <w:szCs w:val="21"/>
        </w:rPr>
        <w:t>。这些估计数据可以通过几种方式获得（例如</w:t>
      </w:r>
      <w:r>
        <w:rPr>
          <w:rFonts w:hAnsi="宋体" w:hint="eastAsia"/>
          <w:kern w:val="0"/>
          <w:szCs w:val="21"/>
        </w:rPr>
        <w:t>与</w:t>
      </w:r>
      <w:r>
        <w:rPr>
          <w:rFonts w:hAnsi="宋体"/>
          <w:kern w:val="0"/>
          <w:szCs w:val="21"/>
        </w:rPr>
        <w:t>现有系统</w:t>
      </w:r>
      <w:r>
        <w:rPr>
          <w:rFonts w:hAnsi="宋体" w:hint="eastAsia"/>
          <w:kern w:val="0"/>
          <w:szCs w:val="21"/>
        </w:rPr>
        <w:t>的比较或时延敏感</w:t>
      </w:r>
      <w:r>
        <w:rPr>
          <w:rFonts w:hAnsi="宋体"/>
          <w:kern w:val="0"/>
          <w:szCs w:val="21"/>
        </w:rPr>
        <w:t>系统</w:t>
      </w:r>
      <w:r>
        <w:rPr>
          <w:rFonts w:hAnsi="宋体" w:hint="eastAsia"/>
          <w:kern w:val="0"/>
          <w:szCs w:val="21"/>
        </w:rPr>
        <w:t>的</w:t>
      </w:r>
      <w:r>
        <w:rPr>
          <w:rFonts w:hAnsi="宋体"/>
          <w:kern w:val="0"/>
          <w:szCs w:val="21"/>
        </w:rPr>
        <w:t>原型</w:t>
      </w:r>
      <w:r>
        <w:rPr>
          <w:rFonts w:hAnsi="宋体" w:hint="eastAsia"/>
          <w:kern w:val="0"/>
          <w:szCs w:val="21"/>
        </w:rPr>
        <w:t>和</w:t>
      </w:r>
      <w:r>
        <w:rPr>
          <w:rFonts w:hAnsi="宋体"/>
          <w:kern w:val="0"/>
          <w:szCs w:val="21"/>
        </w:rPr>
        <w:t>基准）。</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lastRenderedPageBreak/>
        <w:t>7.5.4.1.13性能测试</w:t>
      </w:r>
      <w:r>
        <w:rPr>
          <w:rFonts w:ascii="黑体" w:hAnsi="Times New Roman" w:hint="eastAsia"/>
          <w:b w:val="0"/>
          <w:kern w:val="0"/>
          <w:sz w:val="21"/>
          <w:szCs w:val="21"/>
        </w:rPr>
        <w:t>——</w:t>
      </w:r>
      <w:r>
        <w:rPr>
          <w:rFonts w:ascii="黑体" w:hAnsi="Times New Roman"/>
          <w:b w:val="0"/>
          <w:kern w:val="0"/>
          <w:sz w:val="21"/>
          <w:szCs w:val="21"/>
        </w:rPr>
        <w:t>性能要求</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7.5.4.1.13.1 目</w:t>
      </w:r>
      <w:r>
        <w:rPr>
          <w:rFonts w:ascii="黑体" w:hAnsi="Times New Roman" w:hint="eastAsia"/>
          <w:b w:val="0"/>
          <w:kern w:val="0"/>
          <w:sz w:val="21"/>
          <w:szCs w:val="21"/>
        </w:rPr>
        <w:t>标</w:t>
      </w:r>
    </w:p>
    <w:p w:rsidR="00B32C14" w:rsidRDefault="00416CD3">
      <w:pPr>
        <w:shd w:val="clear" w:color="auto" w:fill="FFFFFF"/>
        <w:ind w:firstLineChars="200" w:firstLine="420"/>
        <w:jc w:val="left"/>
        <w:rPr>
          <w:kern w:val="0"/>
          <w:szCs w:val="21"/>
        </w:rPr>
      </w:pPr>
      <w:r>
        <w:rPr>
          <w:rFonts w:hAnsi="宋体"/>
          <w:kern w:val="0"/>
          <w:szCs w:val="21"/>
        </w:rPr>
        <w:t>应</w:t>
      </w:r>
      <w:r>
        <w:rPr>
          <w:rFonts w:hAnsi="宋体" w:hint="eastAsia"/>
          <w:kern w:val="0"/>
          <w:szCs w:val="21"/>
        </w:rPr>
        <w:t>建立用于证明</w:t>
      </w:r>
      <w:r>
        <w:rPr>
          <w:rFonts w:hAnsi="宋体"/>
          <w:kern w:val="0"/>
          <w:szCs w:val="21"/>
        </w:rPr>
        <w:t>软件系统性能</w:t>
      </w:r>
      <w:r>
        <w:rPr>
          <w:rFonts w:hAnsi="宋体" w:hint="eastAsia"/>
          <w:kern w:val="0"/>
          <w:szCs w:val="21"/>
        </w:rPr>
        <w:t>要</w:t>
      </w:r>
      <w:r>
        <w:rPr>
          <w:rFonts w:hAnsi="宋体"/>
          <w:kern w:val="0"/>
          <w:szCs w:val="21"/>
        </w:rPr>
        <w:t>求的测试。</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7.5.4.1.13.2 描述</w:t>
      </w:r>
    </w:p>
    <w:p w:rsidR="00B32C14" w:rsidRDefault="00416CD3">
      <w:pPr>
        <w:shd w:val="clear" w:color="auto" w:fill="FFFFFF"/>
        <w:ind w:firstLineChars="200" w:firstLine="420"/>
        <w:jc w:val="left"/>
        <w:rPr>
          <w:szCs w:val="21"/>
        </w:rPr>
      </w:pPr>
      <w:r>
        <w:rPr>
          <w:rFonts w:hAnsi="宋体" w:hint="eastAsia"/>
          <w:szCs w:val="21"/>
        </w:rPr>
        <w:t>应对</w:t>
      </w:r>
      <w:r>
        <w:rPr>
          <w:rFonts w:hAnsi="宋体"/>
          <w:szCs w:val="21"/>
        </w:rPr>
        <w:t>系统和软件要求</w:t>
      </w:r>
      <w:r>
        <w:rPr>
          <w:rFonts w:hAnsi="宋体" w:hint="eastAsia"/>
          <w:szCs w:val="21"/>
        </w:rPr>
        <w:t>规范进行分析，以指定所有一般</w:t>
      </w:r>
      <w:r>
        <w:rPr>
          <w:rFonts w:hAnsi="宋体" w:hint="eastAsia"/>
          <w:szCs w:val="21"/>
        </w:rPr>
        <w:t>/</w:t>
      </w:r>
      <w:r>
        <w:rPr>
          <w:rFonts w:hAnsi="宋体" w:hint="eastAsia"/>
          <w:szCs w:val="21"/>
        </w:rPr>
        <w:t>特定和</w:t>
      </w:r>
      <w:r>
        <w:rPr>
          <w:rFonts w:hAnsi="宋体"/>
          <w:szCs w:val="21"/>
        </w:rPr>
        <w:t>明确</w:t>
      </w:r>
      <w:r>
        <w:rPr>
          <w:szCs w:val="21"/>
        </w:rPr>
        <w:t>/</w:t>
      </w:r>
      <w:r>
        <w:rPr>
          <w:rFonts w:hAnsi="宋体"/>
          <w:szCs w:val="21"/>
        </w:rPr>
        <w:t>隐含的性能要</w:t>
      </w:r>
      <w:r>
        <w:rPr>
          <w:rFonts w:hAnsi="宋体" w:hint="eastAsia"/>
          <w:szCs w:val="21"/>
        </w:rPr>
        <w:t>求。</w:t>
      </w:r>
    </w:p>
    <w:p w:rsidR="00B32C14" w:rsidRDefault="00416CD3">
      <w:pPr>
        <w:shd w:val="clear" w:color="auto" w:fill="FFFFFF"/>
        <w:ind w:firstLineChars="200" w:firstLine="420"/>
        <w:jc w:val="left"/>
        <w:rPr>
          <w:szCs w:val="21"/>
        </w:rPr>
      </w:pPr>
      <w:r>
        <w:rPr>
          <w:rFonts w:hAnsi="宋体" w:hint="eastAsia"/>
          <w:szCs w:val="21"/>
        </w:rPr>
        <w:t>为确定以下内容，应对</w:t>
      </w:r>
      <w:r>
        <w:rPr>
          <w:rFonts w:hAnsi="宋体"/>
          <w:szCs w:val="21"/>
        </w:rPr>
        <w:t>每个性能要求</w:t>
      </w:r>
      <w:r>
        <w:rPr>
          <w:rFonts w:hAnsi="宋体" w:hint="eastAsia"/>
          <w:szCs w:val="21"/>
        </w:rPr>
        <w:t>进行</w:t>
      </w:r>
      <w:r>
        <w:rPr>
          <w:rFonts w:hAnsi="宋体"/>
          <w:szCs w:val="21"/>
        </w:rPr>
        <w:t>检查：</w:t>
      </w:r>
    </w:p>
    <w:p w:rsidR="00B32C14" w:rsidRDefault="00416CD3">
      <w:pPr>
        <w:shd w:val="clear" w:color="auto" w:fill="FFFFFF"/>
        <w:ind w:firstLineChars="200" w:firstLine="420"/>
        <w:jc w:val="left"/>
        <w:rPr>
          <w:szCs w:val="21"/>
        </w:rPr>
      </w:pPr>
      <w:r>
        <w:rPr>
          <w:szCs w:val="21"/>
        </w:rPr>
        <w:t>——</w:t>
      </w:r>
      <w:r>
        <w:rPr>
          <w:rFonts w:hAnsi="宋体"/>
          <w:szCs w:val="21"/>
        </w:rPr>
        <w:t>获得成功</w:t>
      </w:r>
      <w:r>
        <w:rPr>
          <w:rFonts w:hAnsi="宋体" w:hint="eastAsia"/>
          <w:szCs w:val="21"/>
        </w:rPr>
        <w:t>准则；</w:t>
      </w:r>
    </w:p>
    <w:p w:rsidR="00B32C14" w:rsidRDefault="00416CD3">
      <w:pPr>
        <w:shd w:val="clear" w:color="auto" w:fill="FFFFFF"/>
        <w:ind w:firstLineChars="200" w:firstLine="420"/>
        <w:jc w:val="left"/>
        <w:rPr>
          <w:szCs w:val="21"/>
        </w:rPr>
      </w:pPr>
      <w:r>
        <w:rPr>
          <w:szCs w:val="21"/>
        </w:rPr>
        <w:t>——</w:t>
      </w:r>
      <w:r>
        <w:rPr>
          <w:rFonts w:hAnsi="宋体"/>
          <w:szCs w:val="21"/>
        </w:rPr>
        <w:t>是否</w:t>
      </w:r>
      <w:r>
        <w:rPr>
          <w:rFonts w:hAnsi="宋体" w:hint="eastAsia"/>
          <w:szCs w:val="21"/>
        </w:rPr>
        <w:t>有符合</w:t>
      </w:r>
      <w:r>
        <w:rPr>
          <w:rFonts w:hAnsi="宋体"/>
          <w:szCs w:val="21"/>
        </w:rPr>
        <w:t>成功</w:t>
      </w:r>
      <w:r>
        <w:rPr>
          <w:rFonts w:hAnsi="宋体" w:hint="eastAsia"/>
          <w:szCs w:val="21"/>
        </w:rPr>
        <w:t>准则</w:t>
      </w:r>
      <w:r>
        <w:rPr>
          <w:rFonts w:hAnsi="宋体"/>
          <w:szCs w:val="21"/>
        </w:rPr>
        <w:t>的</w:t>
      </w:r>
      <w:r>
        <w:rPr>
          <w:rFonts w:hAnsi="宋体" w:hint="eastAsia"/>
          <w:szCs w:val="21"/>
        </w:rPr>
        <w:t>失效；</w:t>
      </w:r>
    </w:p>
    <w:p w:rsidR="00B32C14" w:rsidRDefault="00416CD3">
      <w:pPr>
        <w:shd w:val="clear" w:color="auto" w:fill="FFFFFF"/>
        <w:ind w:firstLineChars="200" w:firstLine="420"/>
        <w:jc w:val="left"/>
        <w:rPr>
          <w:szCs w:val="21"/>
        </w:rPr>
      </w:pPr>
      <w:r>
        <w:rPr>
          <w:szCs w:val="21"/>
        </w:rPr>
        <w:t>——</w:t>
      </w:r>
      <w:r>
        <w:rPr>
          <w:rFonts w:hAnsi="宋体" w:hint="eastAsia"/>
          <w:szCs w:val="21"/>
        </w:rPr>
        <w:t>措施</w:t>
      </w:r>
      <w:r>
        <w:rPr>
          <w:rFonts w:hAnsi="宋体"/>
          <w:szCs w:val="21"/>
        </w:rPr>
        <w:t>的潜在准确性</w:t>
      </w:r>
      <w:r>
        <w:rPr>
          <w:rFonts w:hAnsi="宋体" w:hint="eastAsia"/>
          <w:szCs w:val="21"/>
        </w:rPr>
        <w:t>；</w:t>
      </w:r>
    </w:p>
    <w:p w:rsidR="00B32C14" w:rsidRDefault="00416CD3">
      <w:pPr>
        <w:shd w:val="clear" w:color="auto" w:fill="FFFFFF"/>
        <w:ind w:firstLineChars="200" w:firstLine="420"/>
        <w:jc w:val="left"/>
        <w:rPr>
          <w:szCs w:val="21"/>
        </w:rPr>
      </w:pPr>
      <w:r>
        <w:rPr>
          <w:szCs w:val="21"/>
        </w:rPr>
        <w:t>——</w:t>
      </w:r>
      <w:r>
        <w:rPr>
          <w:rFonts w:hAnsi="宋体"/>
          <w:szCs w:val="21"/>
        </w:rPr>
        <w:t>可</w:t>
      </w:r>
      <w:r>
        <w:rPr>
          <w:rFonts w:hAnsi="宋体" w:hint="eastAsia"/>
          <w:szCs w:val="21"/>
        </w:rPr>
        <w:t>估计措施的</w:t>
      </w:r>
      <w:r>
        <w:rPr>
          <w:rFonts w:hAnsi="宋体"/>
          <w:szCs w:val="21"/>
        </w:rPr>
        <w:t>项目阶段</w:t>
      </w:r>
      <w:r>
        <w:rPr>
          <w:rFonts w:hAnsi="宋体" w:hint="eastAsia"/>
          <w:szCs w:val="21"/>
        </w:rPr>
        <w:t>；</w:t>
      </w:r>
    </w:p>
    <w:p w:rsidR="00B32C14" w:rsidRDefault="00416CD3">
      <w:pPr>
        <w:shd w:val="clear" w:color="auto" w:fill="FFFFFF"/>
        <w:ind w:firstLineChars="200" w:firstLine="420"/>
        <w:jc w:val="left"/>
        <w:rPr>
          <w:szCs w:val="21"/>
        </w:rPr>
      </w:pPr>
      <w:r>
        <w:rPr>
          <w:szCs w:val="21"/>
        </w:rPr>
        <w:t>——</w:t>
      </w:r>
      <w:r>
        <w:rPr>
          <w:rFonts w:hAnsi="宋体"/>
          <w:szCs w:val="21"/>
        </w:rPr>
        <w:t>可</w:t>
      </w:r>
      <w:r>
        <w:rPr>
          <w:rFonts w:hAnsi="宋体" w:hint="eastAsia"/>
          <w:szCs w:val="21"/>
        </w:rPr>
        <w:t>制定措施的</w:t>
      </w:r>
      <w:r>
        <w:rPr>
          <w:rFonts w:hAnsi="宋体"/>
          <w:szCs w:val="21"/>
        </w:rPr>
        <w:t>项目阶段。</w:t>
      </w:r>
    </w:p>
    <w:p w:rsidR="00B32C14" w:rsidRDefault="00416CD3">
      <w:pPr>
        <w:shd w:val="clear" w:color="auto" w:fill="FFFFFF"/>
        <w:ind w:firstLineChars="200" w:firstLine="420"/>
        <w:jc w:val="left"/>
        <w:rPr>
          <w:szCs w:val="21"/>
        </w:rPr>
      </w:pPr>
      <w:r>
        <w:rPr>
          <w:rFonts w:hAnsi="宋体" w:hint="eastAsia"/>
          <w:szCs w:val="21"/>
        </w:rPr>
        <w:t>应分析</w:t>
      </w:r>
      <w:r>
        <w:rPr>
          <w:rFonts w:hAnsi="宋体"/>
          <w:szCs w:val="21"/>
        </w:rPr>
        <w:t>每个性能要求的实用性，以便获得性能要求、成功</w:t>
      </w:r>
      <w:r>
        <w:rPr>
          <w:rFonts w:hAnsi="宋体" w:hint="eastAsia"/>
          <w:szCs w:val="21"/>
        </w:rPr>
        <w:t>准则</w:t>
      </w:r>
      <w:r>
        <w:rPr>
          <w:rFonts w:hAnsi="宋体"/>
          <w:szCs w:val="21"/>
        </w:rPr>
        <w:t>和潜在</w:t>
      </w:r>
      <w:r>
        <w:rPr>
          <w:rFonts w:hAnsi="宋体" w:hint="eastAsia"/>
          <w:szCs w:val="21"/>
        </w:rPr>
        <w:t>措施</w:t>
      </w:r>
      <w:r>
        <w:rPr>
          <w:rFonts w:hAnsi="宋体"/>
          <w:szCs w:val="21"/>
        </w:rPr>
        <w:t>的列表。主要目标</w:t>
      </w:r>
      <w:r>
        <w:rPr>
          <w:rFonts w:hAnsi="宋体" w:hint="eastAsia"/>
          <w:szCs w:val="21"/>
        </w:rPr>
        <w:t>为：</w:t>
      </w:r>
    </w:p>
    <w:p w:rsidR="00B32C14" w:rsidRDefault="00416CD3">
      <w:pPr>
        <w:shd w:val="clear" w:color="auto" w:fill="FFFFFF"/>
        <w:ind w:firstLineChars="200" w:firstLine="420"/>
        <w:jc w:val="left"/>
        <w:rPr>
          <w:szCs w:val="21"/>
        </w:rPr>
      </w:pPr>
      <w:r>
        <w:rPr>
          <w:szCs w:val="21"/>
        </w:rPr>
        <w:t>a</w:t>
      </w:r>
      <w:r>
        <w:rPr>
          <w:szCs w:val="21"/>
        </w:rPr>
        <w:t>）</w:t>
      </w:r>
      <w:r>
        <w:rPr>
          <w:rFonts w:hAnsi="宋体"/>
          <w:szCs w:val="21"/>
        </w:rPr>
        <w:t>每个性能要求至少</w:t>
      </w:r>
      <w:r>
        <w:rPr>
          <w:rFonts w:hAnsi="宋体" w:hint="eastAsia"/>
          <w:szCs w:val="21"/>
        </w:rPr>
        <w:t>关联</w:t>
      </w:r>
      <w:r>
        <w:rPr>
          <w:rFonts w:hAnsi="宋体"/>
          <w:szCs w:val="21"/>
        </w:rPr>
        <w:t>一个</w:t>
      </w:r>
      <w:r>
        <w:rPr>
          <w:rFonts w:hAnsi="宋体" w:hint="eastAsia"/>
          <w:szCs w:val="21"/>
        </w:rPr>
        <w:t>措施；</w:t>
      </w:r>
    </w:p>
    <w:p w:rsidR="00B32C14" w:rsidRDefault="00416CD3">
      <w:pPr>
        <w:shd w:val="clear" w:color="auto" w:fill="FFFFFF"/>
        <w:ind w:firstLineChars="200" w:firstLine="420"/>
        <w:jc w:val="left"/>
        <w:rPr>
          <w:szCs w:val="21"/>
        </w:rPr>
      </w:pPr>
      <w:r>
        <w:rPr>
          <w:szCs w:val="21"/>
        </w:rPr>
        <w:t>b</w:t>
      </w:r>
      <w:r>
        <w:rPr>
          <w:szCs w:val="21"/>
        </w:rPr>
        <w:t>）</w:t>
      </w:r>
      <w:r>
        <w:rPr>
          <w:rFonts w:hAnsi="宋体"/>
          <w:szCs w:val="21"/>
        </w:rPr>
        <w:t>在可能的情况下，在开发</w:t>
      </w:r>
      <w:r>
        <w:rPr>
          <w:rFonts w:hAnsi="宋体" w:hint="eastAsia"/>
          <w:szCs w:val="21"/>
        </w:rPr>
        <w:t>阶段应</w:t>
      </w:r>
      <w:r>
        <w:rPr>
          <w:rFonts w:hAnsi="宋体"/>
          <w:szCs w:val="21"/>
        </w:rPr>
        <w:t>尽</w:t>
      </w:r>
      <w:r>
        <w:rPr>
          <w:rFonts w:hAnsi="宋体" w:hint="eastAsia"/>
          <w:szCs w:val="21"/>
        </w:rPr>
        <w:t>早地</w:t>
      </w:r>
      <w:r>
        <w:rPr>
          <w:rFonts w:hAnsi="宋体"/>
          <w:szCs w:val="21"/>
        </w:rPr>
        <w:t>选择准确和有效</w:t>
      </w:r>
      <w:r>
        <w:rPr>
          <w:rFonts w:hAnsi="宋体" w:hint="eastAsia"/>
          <w:szCs w:val="21"/>
        </w:rPr>
        <w:t>的措施；</w:t>
      </w:r>
    </w:p>
    <w:p w:rsidR="00B32C14" w:rsidRDefault="00416CD3">
      <w:pPr>
        <w:shd w:val="clear" w:color="auto" w:fill="FFFFFF"/>
        <w:ind w:firstLineChars="200" w:firstLine="420"/>
        <w:jc w:val="left"/>
        <w:rPr>
          <w:szCs w:val="21"/>
        </w:rPr>
      </w:pPr>
      <w:r>
        <w:rPr>
          <w:szCs w:val="21"/>
        </w:rPr>
        <w:t>c</w:t>
      </w:r>
      <w:r>
        <w:rPr>
          <w:szCs w:val="21"/>
        </w:rPr>
        <w:t>）</w:t>
      </w:r>
      <w:r>
        <w:rPr>
          <w:rFonts w:hAnsi="宋体" w:hint="eastAsia"/>
          <w:szCs w:val="21"/>
        </w:rPr>
        <w:t>应规定</w:t>
      </w:r>
      <w:r>
        <w:rPr>
          <w:rFonts w:hAnsi="宋体"/>
          <w:szCs w:val="21"/>
        </w:rPr>
        <w:t>必需的和可选的性能要求和成功的</w:t>
      </w:r>
      <w:r>
        <w:rPr>
          <w:rFonts w:hAnsi="宋体" w:hint="eastAsia"/>
          <w:szCs w:val="21"/>
        </w:rPr>
        <w:t>准则；</w:t>
      </w:r>
    </w:p>
    <w:p w:rsidR="00B32C14" w:rsidRDefault="00416CD3">
      <w:pPr>
        <w:shd w:val="clear" w:color="auto" w:fill="FFFFFF"/>
        <w:ind w:firstLineChars="200" w:firstLine="420"/>
        <w:jc w:val="left"/>
        <w:rPr>
          <w:szCs w:val="21"/>
        </w:rPr>
      </w:pPr>
      <w:r>
        <w:rPr>
          <w:szCs w:val="21"/>
        </w:rPr>
        <w:t>d</w:t>
      </w:r>
      <w:r>
        <w:rPr>
          <w:szCs w:val="21"/>
        </w:rPr>
        <w:t>）</w:t>
      </w:r>
      <w:r>
        <w:rPr>
          <w:rFonts w:hAnsi="宋体"/>
          <w:szCs w:val="21"/>
        </w:rPr>
        <w:t>在可能的情况下，应</w:t>
      </w:r>
      <w:r>
        <w:rPr>
          <w:rFonts w:hAnsi="宋体" w:hint="eastAsia"/>
          <w:szCs w:val="21"/>
        </w:rPr>
        <w:t>优先考虑为多个性能要求使用单个措施的可能性。</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7.5.4.1.14 性能测试</w:t>
      </w:r>
      <w:bookmarkStart w:id="111" w:name="OLE_LINK7"/>
      <w:bookmarkStart w:id="112" w:name="OLE_LINK8"/>
      <w:r>
        <w:rPr>
          <w:rFonts w:ascii="黑体" w:hAnsi="Times New Roman" w:hint="eastAsia"/>
          <w:b w:val="0"/>
          <w:kern w:val="0"/>
          <w:sz w:val="21"/>
          <w:szCs w:val="21"/>
        </w:rPr>
        <w:t>——</w:t>
      </w:r>
      <w:r>
        <w:rPr>
          <w:rFonts w:ascii="黑体" w:hAnsi="Times New Roman"/>
          <w:b w:val="0"/>
          <w:kern w:val="0"/>
          <w:sz w:val="21"/>
          <w:szCs w:val="21"/>
        </w:rPr>
        <w:t>崩溃/</w:t>
      </w:r>
      <w:bookmarkEnd w:id="111"/>
      <w:bookmarkEnd w:id="112"/>
      <w:r>
        <w:rPr>
          <w:rFonts w:ascii="黑体" w:hAnsi="Times New Roman" w:hint="eastAsia"/>
          <w:b w:val="0"/>
          <w:kern w:val="0"/>
          <w:sz w:val="21"/>
          <w:szCs w:val="21"/>
        </w:rPr>
        <w:t>压力</w:t>
      </w:r>
      <w:r>
        <w:rPr>
          <w:rFonts w:ascii="黑体" w:hAnsi="Times New Roman"/>
          <w:b w:val="0"/>
          <w:kern w:val="0"/>
          <w:sz w:val="21"/>
          <w:szCs w:val="21"/>
        </w:rPr>
        <w:t>测试</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7.5.4.1.14.1 目</w:t>
      </w:r>
      <w:r>
        <w:rPr>
          <w:rFonts w:ascii="黑体" w:hAnsi="Times New Roman" w:hint="eastAsia"/>
          <w:b w:val="0"/>
          <w:kern w:val="0"/>
          <w:sz w:val="21"/>
          <w:szCs w:val="21"/>
        </w:rPr>
        <w:t>标</w:t>
      </w:r>
    </w:p>
    <w:p w:rsidR="00B32C14" w:rsidRDefault="00416CD3">
      <w:pPr>
        <w:shd w:val="clear" w:color="auto" w:fill="FFFFFF"/>
        <w:ind w:firstLineChars="200" w:firstLine="420"/>
        <w:jc w:val="left"/>
        <w:rPr>
          <w:szCs w:val="21"/>
        </w:rPr>
      </w:pPr>
      <w:r>
        <w:rPr>
          <w:rFonts w:hAnsi="宋体"/>
          <w:szCs w:val="21"/>
        </w:rPr>
        <w:t>崩溃</w:t>
      </w:r>
      <w:r>
        <w:rPr>
          <w:szCs w:val="21"/>
        </w:rPr>
        <w:t>/</w:t>
      </w:r>
      <w:r>
        <w:rPr>
          <w:rFonts w:hAnsi="宋体" w:hint="eastAsia"/>
          <w:szCs w:val="21"/>
        </w:rPr>
        <w:t>压力</w:t>
      </w:r>
      <w:r>
        <w:rPr>
          <w:rFonts w:hAnsi="宋体"/>
          <w:szCs w:val="21"/>
        </w:rPr>
        <w:t>测试</w:t>
      </w:r>
      <w:r>
        <w:rPr>
          <w:rFonts w:hAnsi="宋体" w:hint="eastAsia"/>
          <w:szCs w:val="21"/>
        </w:rPr>
        <w:t>应</w:t>
      </w:r>
      <w:r>
        <w:rPr>
          <w:rFonts w:hAnsi="宋体"/>
          <w:szCs w:val="21"/>
        </w:rPr>
        <w:t>用</w:t>
      </w:r>
      <w:r>
        <w:rPr>
          <w:rFonts w:hAnsi="宋体" w:hint="eastAsia"/>
          <w:szCs w:val="21"/>
        </w:rPr>
        <w:t>于</w:t>
      </w:r>
      <w:r>
        <w:rPr>
          <w:rFonts w:hAnsi="宋体"/>
          <w:szCs w:val="21"/>
        </w:rPr>
        <w:t>将</w:t>
      </w:r>
      <w:r>
        <w:rPr>
          <w:rFonts w:hAnsi="宋体" w:hint="eastAsia"/>
          <w:szCs w:val="21"/>
        </w:rPr>
        <w:t>异常</w:t>
      </w:r>
      <w:r>
        <w:rPr>
          <w:rFonts w:hAnsi="宋体"/>
          <w:szCs w:val="21"/>
        </w:rPr>
        <w:t>的</w:t>
      </w:r>
      <w:r>
        <w:rPr>
          <w:rFonts w:hAnsi="宋体" w:hint="eastAsia"/>
          <w:szCs w:val="21"/>
        </w:rPr>
        <w:t>高</w:t>
      </w:r>
      <w:r>
        <w:rPr>
          <w:rFonts w:hAnsi="宋体"/>
          <w:szCs w:val="21"/>
        </w:rPr>
        <w:t>工作负载</w:t>
      </w:r>
      <w:r>
        <w:rPr>
          <w:rFonts w:hAnsi="宋体" w:hint="eastAsia"/>
          <w:szCs w:val="21"/>
        </w:rPr>
        <w:t>施加给</w:t>
      </w:r>
      <w:r>
        <w:rPr>
          <w:rFonts w:hAnsi="宋体"/>
          <w:szCs w:val="21"/>
        </w:rPr>
        <w:t>测试对象</w:t>
      </w:r>
      <w:r>
        <w:rPr>
          <w:rFonts w:hAnsi="宋体" w:hint="eastAsia"/>
          <w:szCs w:val="21"/>
        </w:rPr>
        <w:t>，</w:t>
      </w:r>
      <w:r>
        <w:rPr>
          <w:rFonts w:hAnsi="宋体"/>
          <w:szCs w:val="21"/>
        </w:rPr>
        <w:t>以</w:t>
      </w:r>
      <w:r>
        <w:rPr>
          <w:rFonts w:hAnsi="宋体" w:hint="eastAsia"/>
          <w:szCs w:val="21"/>
        </w:rPr>
        <w:t>表明</w:t>
      </w:r>
      <w:r>
        <w:rPr>
          <w:rFonts w:hAnsi="宋体"/>
          <w:szCs w:val="21"/>
        </w:rPr>
        <w:t>测试对象</w:t>
      </w:r>
      <w:r>
        <w:rPr>
          <w:rFonts w:hAnsi="宋体" w:hint="eastAsia"/>
          <w:szCs w:val="21"/>
        </w:rPr>
        <w:t>能</w:t>
      </w:r>
      <w:r>
        <w:rPr>
          <w:rFonts w:hAnsi="宋体"/>
          <w:szCs w:val="21"/>
        </w:rPr>
        <w:t>容易</w:t>
      </w:r>
      <w:r>
        <w:rPr>
          <w:rFonts w:hAnsi="宋体" w:hint="eastAsia"/>
          <w:szCs w:val="21"/>
        </w:rPr>
        <w:t>的</w:t>
      </w:r>
      <w:r>
        <w:rPr>
          <w:rFonts w:hAnsi="宋体"/>
          <w:szCs w:val="21"/>
        </w:rPr>
        <w:t>在正常工作负载下工作。</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7.5.4.1.14.2 描述</w:t>
      </w:r>
    </w:p>
    <w:p w:rsidR="00B32C14" w:rsidRDefault="00416CD3">
      <w:pPr>
        <w:shd w:val="clear" w:color="auto" w:fill="FFFFFF"/>
        <w:ind w:firstLineChars="200" w:firstLine="420"/>
        <w:jc w:val="left"/>
        <w:rPr>
          <w:szCs w:val="21"/>
        </w:rPr>
      </w:pPr>
      <w:r>
        <w:rPr>
          <w:rFonts w:hAnsi="宋体"/>
          <w:szCs w:val="21"/>
        </w:rPr>
        <w:t>有多种测试条件适用于崩溃</w:t>
      </w:r>
      <w:r>
        <w:rPr>
          <w:szCs w:val="21"/>
        </w:rPr>
        <w:t>/</w:t>
      </w:r>
      <w:r>
        <w:rPr>
          <w:rFonts w:hAnsi="宋体" w:hint="eastAsia"/>
          <w:szCs w:val="21"/>
        </w:rPr>
        <w:t>压力</w:t>
      </w:r>
      <w:r>
        <w:rPr>
          <w:rFonts w:hAnsi="宋体"/>
          <w:szCs w:val="21"/>
        </w:rPr>
        <w:t>测试，其中包括：</w:t>
      </w:r>
    </w:p>
    <w:p w:rsidR="00B32C14" w:rsidRDefault="00416CD3">
      <w:pPr>
        <w:shd w:val="clear" w:color="auto" w:fill="FFFFFF"/>
        <w:ind w:firstLineChars="200" w:firstLine="420"/>
        <w:jc w:val="left"/>
        <w:rPr>
          <w:szCs w:val="21"/>
        </w:rPr>
      </w:pPr>
      <w:r>
        <w:rPr>
          <w:szCs w:val="21"/>
        </w:rPr>
        <w:t>——</w:t>
      </w:r>
      <w:r>
        <w:rPr>
          <w:rFonts w:hAnsi="宋体"/>
          <w:szCs w:val="21"/>
        </w:rPr>
        <w:t>如果在轮询模式下工作，那么测试对象在单位时间内</w:t>
      </w:r>
      <w:r>
        <w:rPr>
          <w:rFonts w:hAnsi="宋体" w:hint="eastAsia"/>
          <w:szCs w:val="21"/>
        </w:rPr>
        <w:t>可</w:t>
      </w:r>
      <w:r>
        <w:rPr>
          <w:rFonts w:hAnsi="宋体"/>
          <w:szCs w:val="21"/>
        </w:rPr>
        <w:t>获得比正常</w:t>
      </w:r>
      <w:r>
        <w:rPr>
          <w:rFonts w:hAnsi="宋体" w:hint="eastAsia"/>
          <w:szCs w:val="21"/>
        </w:rPr>
        <w:t>条件</w:t>
      </w:r>
      <w:r>
        <w:rPr>
          <w:rFonts w:hAnsi="宋体"/>
          <w:szCs w:val="21"/>
        </w:rPr>
        <w:t>下更多的输入变化</w:t>
      </w:r>
      <w:r>
        <w:rPr>
          <w:rFonts w:hAnsi="宋体" w:hint="eastAsia"/>
          <w:szCs w:val="21"/>
        </w:rPr>
        <w:t>；</w:t>
      </w:r>
    </w:p>
    <w:p w:rsidR="00B32C14" w:rsidRDefault="00416CD3">
      <w:pPr>
        <w:shd w:val="clear" w:color="auto" w:fill="FFFFFF"/>
        <w:ind w:firstLineChars="200" w:firstLine="420"/>
        <w:jc w:val="left"/>
        <w:rPr>
          <w:szCs w:val="21"/>
        </w:rPr>
      </w:pPr>
      <w:r>
        <w:rPr>
          <w:szCs w:val="21"/>
        </w:rPr>
        <w:t>——</w:t>
      </w:r>
      <w:r>
        <w:rPr>
          <w:rFonts w:hAnsi="宋体"/>
          <w:szCs w:val="21"/>
        </w:rPr>
        <w:t>如果在</w:t>
      </w:r>
      <w:r>
        <w:rPr>
          <w:rFonts w:hAnsi="宋体" w:hint="eastAsia"/>
          <w:szCs w:val="21"/>
        </w:rPr>
        <w:t>需求模式</w:t>
      </w:r>
      <w:r>
        <w:rPr>
          <w:rFonts w:hAnsi="宋体"/>
          <w:szCs w:val="21"/>
        </w:rPr>
        <w:t>下工作，那么在单位时间内</w:t>
      </w:r>
      <w:r>
        <w:rPr>
          <w:rFonts w:hAnsi="宋体" w:hint="eastAsia"/>
          <w:szCs w:val="21"/>
        </w:rPr>
        <w:t>施加给</w:t>
      </w:r>
      <w:r>
        <w:rPr>
          <w:rFonts w:hAnsi="宋体"/>
          <w:szCs w:val="21"/>
        </w:rPr>
        <w:t>测试对象的</w:t>
      </w:r>
      <w:r>
        <w:rPr>
          <w:rFonts w:hAnsi="宋体" w:hint="eastAsia"/>
          <w:szCs w:val="21"/>
        </w:rPr>
        <w:t>需</w:t>
      </w:r>
      <w:r>
        <w:rPr>
          <w:rFonts w:hAnsi="宋体"/>
          <w:szCs w:val="21"/>
        </w:rPr>
        <w:t>求数</w:t>
      </w:r>
      <w:r>
        <w:rPr>
          <w:rFonts w:hAnsi="宋体" w:hint="eastAsia"/>
          <w:szCs w:val="21"/>
        </w:rPr>
        <w:t>的增加超出</w:t>
      </w:r>
      <w:r>
        <w:rPr>
          <w:rFonts w:hAnsi="宋体"/>
          <w:szCs w:val="21"/>
        </w:rPr>
        <w:t>正常</w:t>
      </w:r>
      <w:r>
        <w:rPr>
          <w:rFonts w:hAnsi="宋体" w:hint="eastAsia"/>
          <w:szCs w:val="21"/>
        </w:rPr>
        <w:t>条件；</w:t>
      </w:r>
    </w:p>
    <w:p w:rsidR="00B32C14" w:rsidRDefault="00416CD3">
      <w:pPr>
        <w:shd w:val="clear" w:color="auto" w:fill="FFFFFF"/>
        <w:ind w:firstLineChars="200" w:firstLine="420"/>
        <w:jc w:val="left"/>
        <w:rPr>
          <w:szCs w:val="21"/>
        </w:rPr>
      </w:pPr>
      <w:r>
        <w:rPr>
          <w:szCs w:val="21"/>
        </w:rPr>
        <w:t>——</w:t>
      </w:r>
      <w:r>
        <w:rPr>
          <w:rFonts w:hAnsi="宋体"/>
          <w:szCs w:val="21"/>
        </w:rPr>
        <w:t>如果数据库的大小</w:t>
      </w:r>
      <w:r>
        <w:rPr>
          <w:rFonts w:hAnsi="宋体" w:hint="eastAsia"/>
          <w:szCs w:val="21"/>
        </w:rPr>
        <w:t>起</w:t>
      </w:r>
      <w:r>
        <w:rPr>
          <w:rFonts w:hAnsi="宋体"/>
          <w:szCs w:val="21"/>
        </w:rPr>
        <w:t>重要作用，</w:t>
      </w:r>
      <w:r>
        <w:rPr>
          <w:rFonts w:hAnsi="宋体" w:hint="eastAsia"/>
          <w:szCs w:val="21"/>
        </w:rPr>
        <w:t>则其增加超出正常条件；</w:t>
      </w:r>
    </w:p>
    <w:p w:rsidR="00B32C14" w:rsidRDefault="00416CD3">
      <w:pPr>
        <w:shd w:val="clear" w:color="auto" w:fill="FFFFFF"/>
        <w:ind w:firstLineChars="200" w:firstLine="420"/>
        <w:jc w:val="left"/>
        <w:rPr>
          <w:szCs w:val="21"/>
        </w:rPr>
      </w:pPr>
      <w:r>
        <w:rPr>
          <w:szCs w:val="21"/>
        </w:rPr>
        <w:t>——</w:t>
      </w:r>
      <w:r>
        <w:rPr>
          <w:rFonts w:hAnsi="宋体"/>
          <w:szCs w:val="21"/>
        </w:rPr>
        <w:t>有影响的设备要分别调到最高速度或最低速度</w:t>
      </w:r>
      <w:r>
        <w:rPr>
          <w:rFonts w:hAnsi="宋体" w:hint="eastAsia"/>
          <w:szCs w:val="21"/>
        </w:rPr>
        <w:t>；</w:t>
      </w:r>
    </w:p>
    <w:p w:rsidR="00B32C14" w:rsidRDefault="00416CD3">
      <w:pPr>
        <w:shd w:val="clear" w:color="auto" w:fill="FFFFFF"/>
        <w:ind w:firstLineChars="200" w:firstLine="420"/>
        <w:jc w:val="left"/>
        <w:rPr>
          <w:szCs w:val="21"/>
        </w:rPr>
      </w:pPr>
      <w:r>
        <w:rPr>
          <w:szCs w:val="21"/>
        </w:rPr>
        <w:t>——</w:t>
      </w:r>
      <w:r>
        <w:rPr>
          <w:rFonts w:hAnsi="宋体"/>
          <w:szCs w:val="21"/>
        </w:rPr>
        <w:t>极端情况下，所有影响因素，</w:t>
      </w:r>
      <w:r>
        <w:rPr>
          <w:rFonts w:hAnsi="宋体" w:hint="eastAsia"/>
          <w:szCs w:val="21"/>
        </w:rPr>
        <w:t>尽可能的</w:t>
      </w:r>
      <w:r>
        <w:rPr>
          <w:rFonts w:hAnsi="宋体"/>
          <w:szCs w:val="21"/>
        </w:rPr>
        <w:t>在同时放在边界条件中。</w:t>
      </w:r>
    </w:p>
    <w:p w:rsidR="00B32C14" w:rsidRDefault="00416CD3">
      <w:pPr>
        <w:shd w:val="clear" w:color="auto" w:fill="FFFFFF"/>
        <w:ind w:firstLineChars="200" w:firstLine="420"/>
        <w:jc w:val="left"/>
        <w:rPr>
          <w:szCs w:val="21"/>
        </w:rPr>
      </w:pPr>
      <w:r>
        <w:rPr>
          <w:rFonts w:hAnsi="宋体" w:hint="eastAsia"/>
          <w:szCs w:val="21"/>
        </w:rPr>
        <w:t>在</w:t>
      </w:r>
      <w:r>
        <w:rPr>
          <w:rFonts w:hAnsi="宋体"/>
          <w:szCs w:val="21"/>
        </w:rPr>
        <w:t>这些测试条件</w:t>
      </w:r>
      <w:r>
        <w:rPr>
          <w:rFonts w:hAnsi="宋体" w:hint="eastAsia"/>
          <w:szCs w:val="21"/>
        </w:rPr>
        <w:t>下</w:t>
      </w:r>
      <w:r>
        <w:rPr>
          <w:rFonts w:hAnsi="宋体"/>
          <w:szCs w:val="21"/>
        </w:rPr>
        <w:t>，可以评估测试对象的时间行为，观察负荷变化的影响</w:t>
      </w:r>
      <w:r>
        <w:rPr>
          <w:rFonts w:hAnsi="宋体" w:hint="eastAsia"/>
          <w:szCs w:val="21"/>
        </w:rPr>
        <w:t>以及</w:t>
      </w:r>
      <w:r>
        <w:rPr>
          <w:rFonts w:hAnsi="宋体"/>
          <w:szCs w:val="21"/>
        </w:rPr>
        <w:t>检测内部缓冲区或动态变量、堆栈等的尺寸</w:t>
      </w:r>
      <w:r>
        <w:rPr>
          <w:rFonts w:hAnsi="宋体" w:hint="eastAsia"/>
          <w:szCs w:val="21"/>
        </w:rPr>
        <w:t>是否</w:t>
      </w:r>
      <w:r>
        <w:rPr>
          <w:rFonts w:hAnsi="宋体"/>
          <w:szCs w:val="21"/>
        </w:rPr>
        <w:t>正确。</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7.5.4.1.15 接口测试</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7.5.4.1.15.1 目</w:t>
      </w:r>
      <w:r>
        <w:rPr>
          <w:rFonts w:ascii="黑体" w:hAnsi="Times New Roman" w:hint="eastAsia"/>
          <w:b w:val="0"/>
          <w:kern w:val="0"/>
          <w:sz w:val="21"/>
          <w:szCs w:val="21"/>
        </w:rPr>
        <w:t>标</w:t>
      </w:r>
    </w:p>
    <w:p w:rsidR="00B32C14" w:rsidRDefault="00416CD3">
      <w:pPr>
        <w:shd w:val="clear" w:color="auto" w:fill="FFFFFF"/>
        <w:ind w:firstLineChars="200" w:firstLine="420"/>
        <w:jc w:val="left"/>
        <w:rPr>
          <w:szCs w:val="21"/>
        </w:rPr>
      </w:pPr>
      <w:r>
        <w:rPr>
          <w:rFonts w:hAnsi="宋体"/>
          <w:szCs w:val="21"/>
        </w:rPr>
        <w:t>接口测试</w:t>
      </w:r>
      <w:r>
        <w:rPr>
          <w:rFonts w:hAnsi="宋体" w:hint="eastAsia"/>
          <w:szCs w:val="21"/>
        </w:rPr>
        <w:t>应</w:t>
      </w:r>
      <w:r>
        <w:rPr>
          <w:rFonts w:hAnsi="宋体"/>
          <w:szCs w:val="21"/>
        </w:rPr>
        <w:t>用于</w:t>
      </w:r>
      <w:r>
        <w:rPr>
          <w:rFonts w:hAnsi="宋体" w:hint="eastAsia"/>
          <w:szCs w:val="21"/>
        </w:rPr>
        <w:t>检</w:t>
      </w:r>
      <w:r>
        <w:rPr>
          <w:rFonts w:hAnsi="宋体"/>
          <w:szCs w:val="21"/>
        </w:rPr>
        <w:t>测子程序接口中的错误。</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7.5.4.1.15.2 描述</w:t>
      </w:r>
    </w:p>
    <w:p w:rsidR="00B32C14" w:rsidRDefault="00416CD3">
      <w:pPr>
        <w:shd w:val="clear" w:color="auto" w:fill="FFFFFF"/>
        <w:ind w:firstLineChars="200" w:firstLine="420"/>
        <w:jc w:val="left"/>
        <w:rPr>
          <w:szCs w:val="21"/>
        </w:rPr>
      </w:pPr>
      <w:r>
        <w:rPr>
          <w:rFonts w:hAnsi="宋体" w:hint="eastAsia"/>
          <w:szCs w:val="21"/>
        </w:rPr>
        <w:t>细化多个等级</w:t>
      </w:r>
      <w:r>
        <w:rPr>
          <w:rFonts w:hAnsi="宋体"/>
          <w:szCs w:val="21"/>
        </w:rPr>
        <w:t>或</w:t>
      </w:r>
      <w:r>
        <w:rPr>
          <w:rFonts w:hAnsi="宋体" w:hint="eastAsia"/>
          <w:szCs w:val="21"/>
        </w:rPr>
        <w:t>测试完整性</w:t>
      </w:r>
      <w:r>
        <w:rPr>
          <w:rFonts w:hAnsi="宋体"/>
          <w:szCs w:val="21"/>
        </w:rPr>
        <w:t>是可行的。最重要的</w:t>
      </w:r>
      <w:r>
        <w:rPr>
          <w:rFonts w:hAnsi="宋体" w:hint="eastAsia"/>
          <w:szCs w:val="21"/>
        </w:rPr>
        <w:t>等级</w:t>
      </w:r>
      <w:r>
        <w:rPr>
          <w:rFonts w:hAnsi="宋体"/>
          <w:szCs w:val="21"/>
        </w:rPr>
        <w:t>测试是：</w:t>
      </w:r>
    </w:p>
    <w:p w:rsidR="00B32C14" w:rsidRDefault="00416CD3">
      <w:pPr>
        <w:shd w:val="clear" w:color="auto" w:fill="FFFFFF"/>
        <w:ind w:firstLineChars="200" w:firstLine="420"/>
        <w:jc w:val="left"/>
        <w:rPr>
          <w:szCs w:val="21"/>
        </w:rPr>
      </w:pPr>
      <w:r>
        <w:rPr>
          <w:rFonts w:hint="eastAsia"/>
          <w:kern w:val="0"/>
          <w:szCs w:val="21"/>
        </w:rPr>
        <w:t>——</w:t>
      </w:r>
      <w:r>
        <w:rPr>
          <w:rFonts w:hAnsi="宋体"/>
          <w:szCs w:val="21"/>
        </w:rPr>
        <w:t>所有接口变量都</w:t>
      </w:r>
      <w:r>
        <w:rPr>
          <w:rFonts w:hAnsi="宋体" w:hint="eastAsia"/>
          <w:szCs w:val="21"/>
        </w:rPr>
        <w:t>为极</w:t>
      </w:r>
      <w:r>
        <w:rPr>
          <w:rFonts w:hAnsi="宋体"/>
          <w:szCs w:val="21"/>
        </w:rPr>
        <w:t>值</w:t>
      </w:r>
      <w:r>
        <w:rPr>
          <w:rFonts w:hAnsi="宋体" w:hint="eastAsia"/>
          <w:szCs w:val="21"/>
        </w:rPr>
        <w:t>；</w:t>
      </w:r>
    </w:p>
    <w:p w:rsidR="00B32C14" w:rsidRDefault="00416CD3">
      <w:pPr>
        <w:shd w:val="clear" w:color="auto" w:fill="FFFFFF"/>
        <w:ind w:firstLineChars="200" w:firstLine="420"/>
        <w:jc w:val="left"/>
        <w:rPr>
          <w:szCs w:val="21"/>
        </w:rPr>
      </w:pPr>
      <w:r>
        <w:rPr>
          <w:szCs w:val="21"/>
        </w:rPr>
        <w:t>——</w:t>
      </w:r>
      <w:r>
        <w:rPr>
          <w:rFonts w:hAnsi="宋体"/>
          <w:szCs w:val="21"/>
        </w:rPr>
        <w:t>所有接口变量</w:t>
      </w:r>
      <w:r>
        <w:rPr>
          <w:rFonts w:hAnsi="宋体" w:hint="eastAsia"/>
          <w:szCs w:val="21"/>
        </w:rPr>
        <w:t>分别为</w:t>
      </w:r>
      <w:r>
        <w:rPr>
          <w:rFonts w:hAnsi="宋体"/>
          <w:szCs w:val="21"/>
        </w:rPr>
        <w:t>极值，</w:t>
      </w:r>
      <w:r>
        <w:rPr>
          <w:rFonts w:hAnsi="宋体" w:hint="eastAsia"/>
          <w:szCs w:val="21"/>
        </w:rPr>
        <w:t>其他</w:t>
      </w:r>
      <w:r>
        <w:rPr>
          <w:rFonts w:hAnsi="宋体"/>
          <w:szCs w:val="21"/>
        </w:rPr>
        <w:t>接口变量</w:t>
      </w:r>
      <w:r>
        <w:rPr>
          <w:rFonts w:hAnsi="宋体" w:hint="eastAsia"/>
          <w:szCs w:val="21"/>
        </w:rPr>
        <w:t>为</w:t>
      </w:r>
      <w:r>
        <w:rPr>
          <w:rFonts w:hAnsi="宋体"/>
          <w:szCs w:val="21"/>
        </w:rPr>
        <w:t>正常值</w:t>
      </w:r>
      <w:r>
        <w:rPr>
          <w:rFonts w:hAnsi="宋体" w:hint="eastAsia"/>
          <w:szCs w:val="21"/>
        </w:rPr>
        <w:t>；</w:t>
      </w:r>
    </w:p>
    <w:p w:rsidR="00B32C14" w:rsidRDefault="00416CD3">
      <w:pPr>
        <w:shd w:val="clear" w:color="auto" w:fill="FFFFFF"/>
        <w:ind w:firstLineChars="200" w:firstLine="420"/>
        <w:jc w:val="left"/>
        <w:rPr>
          <w:szCs w:val="21"/>
        </w:rPr>
      </w:pPr>
      <w:r>
        <w:rPr>
          <w:szCs w:val="21"/>
        </w:rPr>
        <w:t>——</w:t>
      </w:r>
      <w:r>
        <w:rPr>
          <w:rFonts w:hAnsi="宋体"/>
          <w:szCs w:val="21"/>
        </w:rPr>
        <w:t>每个接口变量</w:t>
      </w:r>
      <w:r>
        <w:rPr>
          <w:rFonts w:hAnsi="宋体" w:hint="eastAsia"/>
          <w:szCs w:val="21"/>
        </w:rPr>
        <w:t>在值域内的所有</w:t>
      </w:r>
      <w:r>
        <w:rPr>
          <w:rFonts w:hAnsi="宋体"/>
          <w:szCs w:val="21"/>
        </w:rPr>
        <w:t>值，</w:t>
      </w:r>
      <w:r>
        <w:rPr>
          <w:rFonts w:hAnsi="宋体" w:hint="eastAsia"/>
          <w:szCs w:val="21"/>
        </w:rPr>
        <w:t>其他</w:t>
      </w:r>
      <w:r>
        <w:rPr>
          <w:rFonts w:hAnsi="宋体"/>
          <w:szCs w:val="21"/>
        </w:rPr>
        <w:t>接口变量为正常值</w:t>
      </w:r>
      <w:r>
        <w:rPr>
          <w:rFonts w:hAnsi="宋体" w:hint="eastAsia"/>
          <w:szCs w:val="21"/>
        </w:rPr>
        <w:t>；</w:t>
      </w:r>
    </w:p>
    <w:p w:rsidR="00B32C14" w:rsidRDefault="00416CD3">
      <w:pPr>
        <w:shd w:val="clear" w:color="auto" w:fill="FFFFFF"/>
        <w:ind w:firstLineChars="200" w:firstLine="420"/>
        <w:jc w:val="left"/>
        <w:rPr>
          <w:szCs w:val="21"/>
        </w:rPr>
      </w:pPr>
      <w:r>
        <w:rPr>
          <w:szCs w:val="21"/>
        </w:rPr>
        <w:t>——</w:t>
      </w:r>
      <w:r>
        <w:rPr>
          <w:rFonts w:hAnsi="宋体"/>
          <w:szCs w:val="21"/>
        </w:rPr>
        <w:t>所有变量</w:t>
      </w:r>
      <w:r>
        <w:rPr>
          <w:rFonts w:hAnsi="宋体" w:hint="eastAsia"/>
          <w:szCs w:val="21"/>
        </w:rPr>
        <w:t>所有值的</w:t>
      </w:r>
      <w:r>
        <w:rPr>
          <w:rFonts w:hAnsi="宋体"/>
          <w:szCs w:val="21"/>
        </w:rPr>
        <w:t>组合（</w:t>
      </w:r>
      <w:r>
        <w:rPr>
          <w:rFonts w:hAnsi="宋体" w:hint="eastAsia"/>
          <w:szCs w:val="21"/>
        </w:rPr>
        <w:t>仅</w:t>
      </w:r>
      <w:r>
        <w:rPr>
          <w:rFonts w:hAnsi="宋体"/>
          <w:szCs w:val="21"/>
        </w:rPr>
        <w:t>接口</w:t>
      </w:r>
      <w:r>
        <w:rPr>
          <w:rFonts w:hAnsi="宋体" w:hint="eastAsia"/>
          <w:szCs w:val="21"/>
        </w:rPr>
        <w:t>数量少时</w:t>
      </w:r>
      <w:r>
        <w:rPr>
          <w:rFonts w:hAnsi="宋体"/>
          <w:szCs w:val="21"/>
        </w:rPr>
        <w:t>可行）</w:t>
      </w:r>
      <w:r>
        <w:rPr>
          <w:rFonts w:hAnsi="宋体" w:hint="eastAsia"/>
          <w:szCs w:val="21"/>
        </w:rPr>
        <w:t>；</w:t>
      </w:r>
    </w:p>
    <w:p w:rsidR="00B32C14" w:rsidRDefault="00416CD3">
      <w:pPr>
        <w:shd w:val="clear" w:color="auto" w:fill="FFFFFF"/>
        <w:ind w:firstLineChars="200" w:firstLine="420"/>
        <w:jc w:val="left"/>
        <w:rPr>
          <w:szCs w:val="21"/>
        </w:rPr>
      </w:pPr>
      <w:r>
        <w:rPr>
          <w:szCs w:val="21"/>
        </w:rPr>
        <w:t>——</w:t>
      </w:r>
      <w:r>
        <w:rPr>
          <w:rFonts w:hint="eastAsia"/>
          <w:szCs w:val="21"/>
        </w:rPr>
        <w:t>和</w:t>
      </w:r>
      <w:r>
        <w:rPr>
          <w:rFonts w:hAnsi="宋体"/>
          <w:szCs w:val="21"/>
        </w:rPr>
        <w:t>每个子</w:t>
      </w:r>
      <w:r>
        <w:rPr>
          <w:rFonts w:hAnsi="宋体" w:hint="eastAsia"/>
          <w:szCs w:val="21"/>
        </w:rPr>
        <w:t>程序</w:t>
      </w:r>
      <w:r>
        <w:rPr>
          <w:rFonts w:hAnsi="宋体"/>
          <w:szCs w:val="21"/>
        </w:rPr>
        <w:t>的</w:t>
      </w:r>
      <w:r>
        <w:rPr>
          <w:rFonts w:hAnsi="宋体" w:hint="eastAsia"/>
          <w:szCs w:val="21"/>
        </w:rPr>
        <w:t>每次</w:t>
      </w:r>
      <w:r>
        <w:rPr>
          <w:rFonts w:hAnsi="宋体"/>
          <w:szCs w:val="21"/>
        </w:rPr>
        <w:t>调用相关</w:t>
      </w:r>
      <w:r>
        <w:rPr>
          <w:rFonts w:hAnsi="宋体" w:hint="eastAsia"/>
          <w:szCs w:val="21"/>
        </w:rPr>
        <w:t>的</w:t>
      </w:r>
      <w:r>
        <w:rPr>
          <w:rFonts w:hAnsi="宋体"/>
          <w:szCs w:val="21"/>
        </w:rPr>
        <w:t>指定测试条件。</w:t>
      </w:r>
    </w:p>
    <w:p w:rsidR="00B32C14" w:rsidRDefault="00416CD3">
      <w:pPr>
        <w:shd w:val="clear" w:color="auto" w:fill="FFFFFF"/>
        <w:ind w:firstLineChars="200" w:firstLine="420"/>
        <w:jc w:val="left"/>
        <w:rPr>
          <w:szCs w:val="21"/>
        </w:rPr>
      </w:pPr>
      <w:r>
        <w:rPr>
          <w:rFonts w:hAnsi="宋体"/>
          <w:szCs w:val="21"/>
        </w:rPr>
        <w:t>如果接口不包含检测不正确参数值</w:t>
      </w:r>
      <w:r>
        <w:rPr>
          <w:rFonts w:hAnsi="宋体" w:hint="eastAsia"/>
          <w:szCs w:val="21"/>
        </w:rPr>
        <w:t>的声明</w:t>
      </w:r>
      <w:r>
        <w:rPr>
          <w:rFonts w:hAnsi="宋体"/>
          <w:szCs w:val="21"/>
        </w:rPr>
        <w:t>，那么这些测试是特别重要的。</w:t>
      </w:r>
      <w:r>
        <w:rPr>
          <w:rFonts w:hAnsi="宋体" w:hint="eastAsia"/>
          <w:szCs w:val="21"/>
        </w:rPr>
        <w:t>在</w:t>
      </w:r>
      <w:r>
        <w:rPr>
          <w:rFonts w:hAnsi="宋体"/>
          <w:szCs w:val="21"/>
        </w:rPr>
        <w:t>预先存在的子程序</w:t>
      </w:r>
      <w:r>
        <w:rPr>
          <w:rFonts w:hAnsi="宋体" w:hint="eastAsia"/>
          <w:szCs w:val="21"/>
        </w:rPr>
        <w:t>的</w:t>
      </w:r>
      <w:r>
        <w:rPr>
          <w:rFonts w:hAnsi="宋体"/>
          <w:szCs w:val="21"/>
        </w:rPr>
        <w:t>新配置生成后，</w:t>
      </w:r>
      <w:r>
        <w:rPr>
          <w:rFonts w:hAnsi="宋体" w:hint="eastAsia"/>
          <w:szCs w:val="21"/>
        </w:rPr>
        <w:t>测试</w:t>
      </w:r>
      <w:r>
        <w:rPr>
          <w:rFonts w:hAnsi="宋体"/>
          <w:szCs w:val="21"/>
        </w:rPr>
        <w:t>也很重要。</w:t>
      </w:r>
    </w:p>
    <w:p w:rsidR="00B32C14" w:rsidRDefault="00416CD3">
      <w:pPr>
        <w:shd w:val="clear" w:color="auto" w:fill="FFFFFF"/>
        <w:ind w:firstLineChars="200" w:firstLine="420"/>
        <w:jc w:val="left"/>
        <w:rPr>
          <w:szCs w:val="21"/>
        </w:rPr>
      </w:pPr>
      <w:r>
        <w:rPr>
          <w:rFonts w:hAnsi="宋体" w:hint="eastAsia"/>
          <w:szCs w:val="21"/>
        </w:rPr>
        <w:t>在此阶段中检测到的错误应消除。应对每个修改项进行影响分析</w:t>
      </w:r>
      <w:r>
        <w:rPr>
          <w:rFonts w:hAnsi="宋体"/>
          <w:szCs w:val="21"/>
        </w:rPr>
        <w:t>。对影响任何前一阶段工作产品产生的所有修改都</w:t>
      </w:r>
      <w:r>
        <w:rPr>
          <w:rFonts w:hAnsi="宋体" w:hint="eastAsia"/>
          <w:szCs w:val="21"/>
        </w:rPr>
        <w:t>应</w:t>
      </w:r>
      <w:r>
        <w:rPr>
          <w:rFonts w:hAnsi="宋体"/>
          <w:szCs w:val="21"/>
        </w:rPr>
        <w:t>启动返回到软件安全</w:t>
      </w:r>
      <w:r>
        <w:rPr>
          <w:rFonts w:hAnsi="宋体" w:hint="eastAsia"/>
          <w:szCs w:val="21"/>
        </w:rPr>
        <w:t>寿命</w:t>
      </w:r>
      <w:r>
        <w:rPr>
          <w:rFonts w:hAnsi="宋体"/>
          <w:szCs w:val="21"/>
        </w:rPr>
        <w:t>周期</w:t>
      </w:r>
      <w:r>
        <w:rPr>
          <w:rFonts w:hAnsi="宋体" w:hint="eastAsia"/>
          <w:szCs w:val="21"/>
        </w:rPr>
        <w:t>的相应阶段</w:t>
      </w:r>
      <w:r>
        <w:rPr>
          <w:rFonts w:hAnsi="宋体"/>
          <w:szCs w:val="21"/>
        </w:rPr>
        <w:t>。</w:t>
      </w:r>
      <w:r>
        <w:rPr>
          <w:rFonts w:hAnsi="宋体" w:hint="eastAsia"/>
          <w:szCs w:val="21"/>
        </w:rPr>
        <w:t>应</w:t>
      </w:r>
      <w:r>
        <w:rPr>
          <w:rFonts w:hAnsi="宋体"/>
          <w:szCs w:val="21"/>
        </w:rPr>
        <w:t>按照</w:t>
      </w:r>
      <w:r>
        <w:rPr>
          <w:rFonts w:hint="eastAsia"/>
          <w:szCs w:val="21"/>
        </w:rPr>
        <w:t>GB/TXXXX</w:t>
      </w:r>
      <w:r>
        <w:rPr>
          <w:rFonts w:hAnsi="宋体" w:hint="eastAsia"/>
          <w:szCs w:val="21"/>
        </w:rPr>
        <w:t>的相关</w:t>
      </w:r>
      <w:r>
        <w:rPr>
          <w:rFonts w:hAnsi="宋体"/>
          <w:szCs w:val="21"/>
        </w:rPr>
        <w:t>部分再</w:t>
      </w:r>
      <w:r>
        <w:rPr>
          <w:rFonts w:hAnsi="宋体" w:hint="eastAsia"/>
          <w:szCs w:val="21"/>
        </w:rPr>
        <w:t>执行</w:t>
      </w:r>
      <w:r>
        <w:rPr>
          <w:rFonts w:hAnsi="宋体"/>
          <w:szCs w:val="21"/>
        </w:rPr>
        <w:t>后续阶段。</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113" w:name="_Toc303172676"/>
      <w:r>
        <w:rPr>
          <w:rFonts w:ascii="黑体" w:hAnsi="Times New Roman"/>
          <w:b w:val="0"/>
          <w:kern w:val="0"/>
          <w:sz w:val="21"/>
          <w:szCs w:val="21"/>
        </w:rPr>
        <w:lastRenderedPageBreak/>
        <w:t>7.5.5 工作</w:t>
      </w:r>
      <w:bookmarkEnd w:id="113"/>
      <w:r>
        <w:rPr>
          <w:rFonts w:ascii="黑体" w:hAnsi="Times New Roman"/>
          <w:b w:val="0"/>
          <w:kern w:val="0"/>
          <w:sz w:val="21"/>
          <w:szCs w:val="21"/>
        </w:rPr>
        <w:t>产</w:t>
      </w:r>
      <w:r>
        <w:rPr>
          <w:rFonts w:ascii="黑体" w:hAnsi="Times New Roman" w:hint="eastAsia"/>
          <w:b w:val="0"/>
          <w:kern w:val="0"/>
          <w:sz w:val="21"/>
          <w:szCs w:val="21"/>
        </w:rPr>
        <w:t>品</w:t>
      </w:r>
    </w:p>
    <w:p w:rsidR="00B32C14" w:rsidRDefault="00416CD3">
      <w:pPr>
        <w:shd w:val="clear" w:color="auto" w:fill="FFFFFF"/>
        <w:ind w:firstLineChars="200" w:firstLine="420"/>
        <w:jc w:val="left"/>
        <w:rPr>
          <w:szCs w:val="21"/>
        </w:rPr>
      </w:pPr>
      <w:r>
        <w:rPr>
          <w:rFonts w:hAnsi="宋体"/>
          <w:szCs w:val="21"/>
        </w:rPr>
        <w:t>以下</w:t>
      </w:r>
      <w:r>
        <w:rPr>
          <w:rFonts w:hAnsi="宋体" w:hint="eastAsia"/>
          <w:szCs w:val="21"/>
        </w:rPr>
        <w:t>工作产品</w:t>
      </w:r>
      <w:r>
        <w:rPr>
          <w:rFonts w:hAnsi="宋体"/>
          <w:szCs w:val="21"/>
        </w:rPr>
        <w:t>适用于</w:t>
      </w:r>
      <w:r>
        <w:rPr>
          <w:rFonts w:hAnsi="宋体" w:hint="eastAsia"/>
          <w:szCs w:val="21"/>
        </w:rPr>
        <w:t>本</w:t>
      </w:r>
      <w:r>
        <w:rPr>
          <w:rFonts w:hAnsi="宋体"/>
          <w:szCs w:val="21"/>
        </w:rPr>
        <w:t>阶段：</w:t>
      </w:r>
    </w:p>
    <w:p w:rsidR="00B32C14" w:rsidRDefault="00416CD3">
      <w:pPr>
        <w:shd w:val="clear" w:color="auto" w:fill="FFFFFF"/>
        <w:ind w:firstLineChars="200" w:firstLine="420"/>
        <w:jc w:val="left"/>
        <w:rPr>
          <w:kern w:val="0"/>
          <w:szCs w:val="21"/>
        </w:rPr>
      </w:pPr>
      <w:r>
        <w:rPr>
          <w:kern w:val="0"/>
          <w:szCs w:val="21"/>
        </w:rPr>
        <w:t>a</w:t>
      </w:r>
      <w:r>
        <w:rPr>
          <w:rFonts w:hAnsi="宋体"/>
          <w:kern w:val="0"/>
          <w:szCs w:val="21"/>
        </w:rPr>
        <w:t>）源于</w:t>
      </w:r>
      <w:r>
        <w:rPr>
          <w:kern w:val="0"/>
          <w:szCs w:val="21"/>
        </w:rPr>
        <w:t>7.5.4.1</w:t>
      </w:r>
      <w:r>
        <w:rPr>
          <w:rFonts w:hAnsi="宋体"/>
          <w:kern w:val="0"/>
          <w:szCs w:val="21"/>
        </w:rPr>
        <w:t>的软件模块测试</w:t>
      </w:r>
      <w:r>
        <w:rPr>
          <w:rFonts w:hAnsi="宋体" w:hint="eastAsia"/>
          <w:kern w:val="0"/>
          <w:szCs w:val="21"/>
        </w:rPr>
        <w:t>计划</w:t>
      </w:r>
      <w:r>
        <w:rPr>
          <w:rFonts w:hAnsi="宋体"/>
          <w:kern w:val="0"/>
          <w:szCs w:val="21"/>
        </w:rPr>
        <w:t>；</w:t>
      </w:r>
    </w:p>
    <w:p w:rsidR="00B32C14" w:rsidRDefault="00416CD3">
      <w:pPr>
        <w:shd w:val="clear" w:color="auto" w:fill="FFFFFF"/>
        <w:ind w:firstLineChars="200" w:firstLine="420"/>
        <w:jc w:val="left"/>
        <w:rPr>
          <w:kern w:val="0"/>
          <w:szCs w:val="21"/>
        </w:rPr>
      </w:pPr>
      <w:r>
        <w:rPr>
          <w:kern w:val="0"/>
          <w:szCs w:val="21"/>
        </w:rPr>
        <w:t>b</w:t>
      </w:r>
      <w:r>
        <w:rPr>
          <w:rFonts w:hAnsi="宋体"/>
          <w:kern w:val="0"/>
          <w:szCs w:val="21"/>
        </w:rPr>
        <w:t>）与</w:t>
      </w:r>
      <w:r>
        <w:rPr>
          <w:kern w:val="0"/>
          <w:szCs w:val="21"/>
        </w:rPr>
        <w:t>7.5.4.1</w:t>
      </w:r>
      <w:r>
        <w:rPr>
          <w:rFonts w:hAnsi="宋体"/>
          <w:kern w:val="0"/>
          <w:szCs w:val="21"/>
        </w:rPr>
        <w:t>一致的软件模块测试</w:t>
      </w:r>
      <w:r>
        <w:rPr>
          <w:rFonts w:hAnsi="宋体" w:hint="eastAsia"/>
          <w:kern w:val="0"/>
          <w:szCs w:val="21"/>
        </w:rPr>
        <w:t>规范</w:t>
      </w:r>
      <w:r>
        <w:rPr>
          <w:rFonts w:hAnsi="宋体"/>
          <w:kern w:val="0"/>
          <w:szCs w:val="21"/>
        </w:rPr>
        <w:t>；</w:t>
      </w:r>
    </w:p>
    <w:p w:rsidR="00B32C14" w:rsidRDefault="00416CD3">
      <w:pPr>
        <w:shd w:val="clear" w:color="auto" w:fill="FFFFFF"/>
        <w:ind w:firstLineChars="200" w:firstLine="420"/>
        <w:jc w:val="left"/>
        <w:rPr>
          <w:szCs w:val="21"/>
        </w:rPr>
      </w:pPr>
      <w:r>
        <w:rPr>
          <w:szCs w:val="21"/>
        </w:rPr>
        <w:t>c</w:t>
      </w:r>
      <w:r>
        <w:rPr>
          <w:rFonts w:hAnsi="宋体"/>
          <w:szCs w:val="21"/>
        </w:rPr>
        <w:t>）源于测试性能的软件模块测试报告。</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114" w:name="_Toc303172677"/>
      <w:r>
        <w:rPr>
          <w:rFonts w:ascii="黑体" w:hAnsi="Times New Roman"/>
          <w:b w:val="0"/>
          <w:kern w:val="0"/>
          <w:sz w:val="21"/>
          <w:szCs w:val="21"/>
        </w:rPr>
        <w:t>7.6 软件集成和测试</w:t>
      </w:r>
      <w:bookmarkEnd w:id="114"/>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115" w:name="_Toc303172678"/>
      <w:r>
        <w:rPr>
          <w:rFonts w:ascii="黑体" w:hAnsi="Times New Roman"/>
          <w:b w:val="0"/>
          <w:kern w:val="0"/>
          <w:sz w:val="21"/>
          <w:szCs w:val="21"/>
        </w:rPr>
        <w:t>7.6.1 目</w:t>
      </w:r>
      <w:bookmarkEnd w:id="115"/>
      <w:r>
        <w:rPr>
          <w:rFonts w:ascii="黑体" w:hAnsi="Times New Roman" w:hint="eastAsia"/>
          <w:b w:val="0"/>
          <w:kern w:val="0"/>
          <w:sz w:val="21"/>
          <w:szCs w:val="21"/>
        </w:rPr>
        <w:t>的</w:t>
      </w:r>
    </w:p>
    <w:p w:rsidR="00B32C14" w:rsidRDefault="00416CD3">
      <w:pPr>
        <w:shd w:val="clear" w:color="auto" w:fill="FFFFFF"/>
        <w:ind w:firstLineChars="200" w:firstLine="420"/>
        <w:jc w:val="left"/>
        <w:rPr>
          <w:szCs w:val="21"/>
        </w:rPr>
      </w:pPr>
      <w:r>
        <w:rPr>
          <w:rFonts w:hAnsi="宋体"/>
          <w:szCs w:val="21"/>
        </w:rPr>
        <w:t>软件集成和测试的</w:t>
      </w:r>
      <w:r>
        <w:rPr>
          <w:rFonts w:hAnsi="宋体" w:hint="eastAsia"/>
          <w:szCs w:val="21"/>
        </w:rPr>
        <w:t>第一个</w:t>
      </w:r>
      <w:r>
        <w:rPr>
          <w:rFonts w:hAnsi="宋体"/>
          <w:szCs w:val="21"/>
        </w:rPr>
        <w:t>目</w:t>
      </w:r>
      <w:r>
        <w:rPr>
          <w:rFonts w:hAnsi="宋体" w:hint="eastAsia"/>
          <w:szCs w:val="21"/>
        </w:rPr>
        <w:t>的</w:t>
      </w:r>
      <w:r>
        <w:rPr>
          <w:rFonts w:hAnsi="宋体"/>
          <w:szCs w:val="21"/>
        </w:rPr>
        <w:t>是</w:t>
      </w:r>
      <w:r>
        <w:rPr>
          <w:rFonts w:hAnsi="宋体" w:hint="eastAsia"/>
          <w:szCs w:val="21"/>
        </w:rPr>
        <w:t>把</w:t>
      </w:r>
      <w:r>
        <w:rPr>
          <w:rFonts w:hAnsi="宋体"/>
          <w:szCs w:val="21"/>
        </w:rPr>
        <w:t>软件单元</w:t>
      </w:r>
      <w:r>
        <w:rPr>
          <w:rFonts w:hAnsi="宋体" w:hint="eastAsia"/>
          <w:szCs w:val="21"/>
        </w:rPr>
        <w:t>逐步集成为</w:t>
      </w:r>
      <w:r>
        <w:rPr>
          <w:rFonts w:hAnsi="宋体"/>
          <w:szCs w:val="21"/>
        </w:rPr>
        <w:t>软件组件，</w:t>
      </w:r>
      <w:r>
        <w:rPr>
          <w:rFonts w:hAnsi="宋体" w:hint="eastAsia"/>
          <w:szCs w:val="21"/>
        </w:rPr>
        <w:t>直至完整的</w:t>
      </w:r>
      <w:r>
        <w:rPr>
          <w:szCs w:val="21"/>
        </w:rPr>
        <w:t>ECU</w:t>
      </w:r>
      <w:r>
        <w:rPr>
          <w:rFonts w:hAnsi="宋体"/>
          <w:szCs w:val="21"/>
        </w:rPr>
        <w:t>嵌入式软件。</w:t>
      </w:r>
    </w:p>
    <w:p w:rsidR="00B32C14" w:rsidRDefault="00416CD3" w:rsidP="0088532A">
      <w:pPr>
        <w:shd w:val="clear" w:color="auto" w:fill="FFFFFF"/>
        <w:ind w:firstLineChars="200" w:firstLine="360"/>
        <w:jc w:val="left"/>
        <w:rPr>
          <w:rFonts w:hAnsi="宋体"/>
          <w:szCs w:val="21"/>
        </w:rPr>
      </w:pPr>
      <w:r>
        <w:rPr>
          <w:rFonts w:hAnsi="宋体"/>
          <w:sz w:val="18"/>
          <w:szCs w:val="18"/>
        </w:rPr>
        <w:t>注：嵌入式软件可以由</w:t>
      </w:r>
      <w:r w:rsidR="0088532A">
        <w:rPr>
          <w:rFonts w:hAnsi="宋体"/>
          <w:sz w:val="18"/>
          <w:szCs w:val="18"/>
        </w:rPr>
        <w:t>有关安全</w:t>
      </w:r>
      <w:r>
        <w:rPr>
          <w:rFonts w:hAnsi="宋体"/>
          <w:sz w:val="18"/>
          <w:szCs w:val="18"/>
        </w:rPr>
        <w:t>或非</w:t>
      </w:r>
      <w:r w:rsidR="0088532A">
        <w:rPr>
          <w:rFonts w:hAnsi="宋体"/>
          <w:sz w:val="18"/>
          <w:szCs w:val="18"/>
        </w:rPr>
        <w:t>有关安全</w:t>
      </w:r>
      <w:r>
        <w:rPr>
          <w:rFonts w:hAnsi="宋体"/>
          <w:sz w:val="18"/>
          <w:szCs w:val="18"/>
        </w:rPr>
        <w:t>软件组件组成。</w:t>
      </w:r>
    </w:p>
    <w:p w:rsidR="00B32C14" w:rsidRDefault="00416CD3">
      <w:pPr>
        <w:shd w:val="clear" w:color="auto" w:fill="FFFFFF"/>
        <w:ind w:firstLineChars="200" w:firstLine="420"/>
        <w:jc w:val="left"/>
        <w:rPr>
          <w:szCs w:val="21"/>
        </w:rPr>
      </w:pPr>
      <w:r>
        <w:rPr>
          <w:rFonts w:hAnsi="宋体" w:hint="eastAsia"/>
          <w:szCs w:val="21"/>
        </w:rPr>
        <w:t>第二个目的是验证软件要求已被嵌入式软件正确实现。</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116" w:name="_Toc303172679"/>
      <w:r>
        <w:rPr>
          <w:rFonts w:ascii="黑体" w:hAnsi="Times New Roman"/>
          <w:b w:val="0"/>
          <w:kern w:val="0"/>
          <w:sz w:val="21"/>
          <w:szCs w:val="21"/>
        </w:rPr>
        <w:t>7.6.2 概述</w:t>
      </w:r>
      <w:bookmarkEnd w:id="116"/>
    </w:p>
    <w:p w:rsidR="00B32C14" w:rsidRDefault="00416CD3">
      <w:pPr>
        <w:shd w:val="clear" w:color="auto" w:fill="FFFFFF"/>
        <w:ind w:firstLineChars="200" w:firstLine="420"/>
        <w:jc w:val="left"/>
        <w:rPr>
          <w:szCs w:val="21"/>
        </w:rPr>
      </w:pPr>
      <w:r>
        <w:rPr>
          <w:rFonts w:hAnsi="宋体" w:hint="eastAsia"/>
          <w:szCs w:val="21"/>
        </w:rPr>
        <w:t>本</w:t>
      </w:r>
      <w:r>
        <w:rPr>
          <w:rFonts w:hAnsi="宋体"/>
          <w:szCs w:val="21"/>
        </w:rPr>
        <w:t>阶段中，特殊的集成等级是根据软件要求来测试的。软件模块和</w:t>
      </w:r>
      <w:r>
        <w:rPr>
          <w:szCs w:val="21"/>
        </w:rPr>
        <w:t>/</w:t>
      </w:r>
      <w:r>
        <w:rPr>
          <w:rFonts w:hAnsi="宋体"/>
          <w:szCs w:val="21"/>
        </w:rPr>
        <w:t>或软件组件之间的</w:t>
      </w:r>
      <w:r>
        <w:rPr>
          <w:rFonts w:hAnsi="宋体" w:hint="eastAsia"/>
          <w:szCs w:val="21"/>
        </w:rPr>
        <w:t>接</w:t>
      </w:r>
      <w:r>
        <w:rPr>
          <w:rFonts w:hAnsi="宋体"/>
          <w:szCs w:val="21"/>
        </w:rPr>
        <w:t>口也要测试。软件组件</w:t>
      </w:r>
      <w:r>
        <w:rPr>
          <w:rFonts w:hAnsi="宋体" w:hint="eastAsia"/>
          <w:szCs w:val="21"/>
        </w:rPr>
        <w:t>集成及测试的步骤应直接与软件架构的层级相对应</w:t>
      </w:r>
      <w:r>
        <w:rPr>
          <w:rFonts w:hAnsi="宋体"/>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117" w:name="_Toc303172680"/>
      <w:r>
        <w:rPr>
          <w:rFonts w:ascii="黑体" w:hAnsi="Times New Roman"/>
          <w:b w:val="0"/>
          <w:kern w:val="0"/>
          <w:sz w:val="21"/>
          <w:szCs w:val="21"/>
        </w:rPr>
        <w:t>7.6.3 前提条件</w:t>
      </w:r>
      <w:bookmarkEnd w:id="117"/>
    </w:p>
    <w:p w:rsidR="00B32C14" w:rsidRDefault="00416CD3">
      <w:pPr>
        <w:shd w:val="clear" w:color="auto" w:fill="FFFFFF"/>
        <w:ind w:firstLineChars="200" w:firstLine="420"/>
        <w:jc w:val="left"/>
        <w:rPr>
          <w:szCs w:val="21"/>
        </w:rPr>
      </w:pPr>
      <w:r>
        <w:rPr>
          <w:rFonts w:hAnsi="宋体"/>
          <w:szCs w:val="21"/>
        </w:rPr>
        <w:t>以下是软件集成和测试的</w:t>
      </w:r>
      <w:r>
        <w:rPr>
          <w:rFonts w:hAnsi="宋体" w:hint="eastAsia"/>
          <w:szCs w:val="21"/>
        </w:rPr>
        <w:t>前提条件</w:t>
      </w:r>
      <w:r>
        <w:rPr>
          <w:rFonts w:hAnsi="宋体"/>
          <w:szCs w:val="21"/>
        </w:rPr>
        <w:t>：</w:t>
      </w:r>
    </w:p>
    <w:p w:rsidR="00B32C14" w:rsidRDefault="00416CD3">
      <w:pPr>
        <w:shd w:val="clear" w:color="auto" w:fill="FFFFFF"/>
        <w:ind w:firstLineChars="200" w:firstLine="420"/>
        <w:jc w:val="left"/>
        <w:rPr>
          <w:szCs w:val="21"/>
        </w:rPr>
      </w:pPr>
      <w:r>
        <w:rPr>
          <w:szCs w:val="21"/>
        </w:rPr>
        <w:t>——</w:t>
      </w:r>
      <w:r>
        <w:rPr>
          <w:rFonts w:hAnsi="宋体"/>
          <w:szCs w:val="21"/>
        </w:rPr>
        <w:t>软件项目</w:t>
      </w:r>
      <w:r>
        <w:rPr>
          <w:rFonts w:hAnsi="宋体" w:hint="eastAsia"/>
          <w:szCs w:val="21"/>
        </w:rPr>
        <w:t>计划</w:t>
      </w:r>
      <w:r>
        <w:rPr>
          <w:rFonts w:hAnsi="宋体"/>
          <w:szCs w:val="21"/>
        </w:rPr>
        <w:t>（见</w:t>
      </w:r>
      <w:r>
        <w:rPr>
          <w:szCs w:val="21"/>
        </w:rPr>
        <w:t xml:space="preserve">7.1.4.2 </w:t>
      </w:r>
      <w:r>
        <w:rPr>
          <w:rFonts w:hAnsi="宋体"/>
          <w:szCs w:val="21"/>
        </w:rPr>
        <w:t>至</w:t>
      </w:r>
      <w:r>
        <w:rPr>
          <w:szCs w:val="21"/>
        </w:rPr>
        <w:t>7.1.4.4</w:t>
      </w:r>
      <w:r>
        <w:rPr>
          <w:rFonts w:hAnsi="宋体"/>
          <w:szCs w:val="21"/>
        </w:rPr>
        <w:t>）</w:t>
      </w:r>
      <w:r>
        <w:rPr>
          <w:rFonts w:hAnsi="宋体" w:hint="eastAsia"/>
          <w:szCs w:val="21"/>
        </w:rPr>
        <w:t>；</w:t>
      </w:r>
    </w:p>
    <w:p w:rsidR="00B32C14" w:rsidRDefault="00416CD3">
      <w:pPr>
        <w:shd w:val="clear" w:color="auto" w:fill="FFFFFF"/>
        <w:ind w:firstLineChars="200" w:firstLine="420"/>
        <w:jc w:val="left"/>
        <w:rPr>
          <w:szCs w:val="21"/>
        </w:rPr>
      </w:pPr>
      <w:r>
        <w:rPr>
          <w:szCs w:val="21"/>
        </w:rPr>
        <w:t>——</w:t>
      </w:r>
      <w:r>
        <w:rPr>
          <w:rFonts w:hAnsi="宋体"/>
          <w:szCs w:val="21"/>
        </w:rPr>
        <w:t>软件要求</w:t>
      </w:r>
      <w:r>
        <w:rPr>
          <w:rFonts w:hAnsi="宋体" w:hint="eastAsia"/>
          <w:szCs w:val="21"/>
        </w:rPr>
        <w:t>[</w:t>
      </w:r>
      <w:r>
        <w:rPr>
          <w:rFonts w:hAnsi="宋体"/>
          <w:szCs w:val="21"/>
        </w:rPr>
        <w:t>见</w:t>
      </w:r>
      <w:r>
        <w:rPr>
          <w:szCs w:val="21"/>
        </w:rPr>
        <w:t>7.2.5a</w:t>
      </w:r>
      <w:r>
        <w:rPr>
          <w:rFonts w:hint="eastAsia"/>
          <w:szCs w:val="21"/>
        </w:rPr>
        <w:t>）</w:t>
      </w:r>
      <w:r>
        <w:rPr>
          <w:rFonts w:hAnsi="宋体"/>
          <w:szCs w:val="21"/>
        </w:rPr>
        <w:t>和</w:t>
      </w:r>
      <w:r>
        <w:rPr>
          <w:szCs w:val="21"/>
        </w:rPr>
        <w:t>b</w:t>
      </w:r>
      <w:r>
        <w:rPr>
          <w:rFonts w:hint="eastAsia"/>
          <w:szCs w:val="21"/>
        </w:rPr>
        <w:t>）</w:t>
      </w:r>
      <w:r>
        <w:rPr>
          <w:rFonts w:hAnsi="宋体" w:hint="eastAsia"/>
          <w:szCs w:val="21"/>
        </w:rPr>
        <w:t>]</w:t>
      </w:r>
      <w:r>
        <w:rPr>
          <w:rFonts w:hAnsi="宋体" w:hint="eastAsia"/>
          <w:szCs w:val="21"/>
        </w:rPr>
        <w:t>；</w:t>
      </w:r>
    </w:p>
    <w:p w:rsidR="00B32C14" w:rsidRDefault="00416CD3">
      <w:pPr>
        <w:shd w:val="clear" w:color="auto" w:fill="FFFFFF"/>
        <w:ind w:firstLineChars="200" w:firstLine="420"/>
        <w:jc w:val="left"/>
        <w:rPr>
          <w:szCs w:val="21"/>
        </w:rPr>
      </w:pPr>
      <w:r>
        <w:rPr>
          <w:szCs w:val="21"/>
        </w:rPr>
        <w:t>——</w:t>
      </w:r>
      <w:r>
        <w:rPr>
          <w:rFonts w:hAnsi="宋体"/>
          <w:szCs w:val="21"/>
        </w:rPr>
        <w:t>软件架构（见</w:t>
      </w:r>
      <w:r>
        <w:rPr>
          <w:szCs w:val="21"/>
        </w:rPr>
        <w:t>7.3.4.1</w:t>
      </w:r>
      <w:r>
        <w:rPr>
          <w:rFonts w:hAnsi="宋体"/>
          <w:szCs w:val="21"/>
        </w:rPr>
        <w:t>至</w:t>
      </w:r>
      <w:r>
        <w:rPr>
          <w:szCs w:val="21"/>
        </w:rPr>
        <w:t>7.3.4.5</w:t>
      </w:r>
      <w:r>
        <w:rPr>
          <w:rFonts w:hAnsi="宋体"/>
          <w:szCs w:val="21"/>
        </w:rPr>
        <w:t>）</w:t>
      </w:r>
      <w:r>
        <w:rPr>
          <w:rFonts w:hAnsi="宋体" w:hint="eastAsia"/>
          <w:szCs w:val="21"/>
        </w:rPr>
        <w:t>；</w:t>
      </w:r>
    </w:p>
    <w:p w:rsidR="00B32C14" w:rsidRDefault="00416CD3">
      <w:pPr>
        <w:shd w:val="clear" w:color="auto" w:fill="FFFFFF"/>
        <w:ind w:firstLineChars="200" w:firstLine="420"/>
        <w:jc w:val="left"/>
        <w:rPr>
          <w:szCs w:val="21"/>
        </w:rPr>
      </w:pPr>
      <w:r>
        <w:rPr>
          <w:szCs w:val="21"/>
        </w:rPr>
        <w:t>——</w:t>
      </w:r>
      <w:r>
        <w:rPr>
          <w:rFonts w:hAnsi="宋体"/>
          <w:szCs w:val="21"/>
        </w:rPr>
        <w:t>软件验证</w:t>
      </w:r>
      <w:r>
        <w:rPr>
          <w:rFonts w:hAnsi="宋体" w:hint="eastAsia"/>
          <w:szCs w:val="21"/>
        </w:rPr>
        <w:t>计划</w:t>
      </w:r>
      <w:r>
        <w:rPr>
          <w:rFonts w:hAnsi="宋体"/>
          <w:szCs w:val="21"/>
        </w:rPr>
        <w:t>（见</w:t>
      </w:r>
      <w:r>
        <w:rPr>
          <w:rFonts w:hint="eastAsia"/>
          <w:szCs w:val="21"/>
        </w:rPr>
        <w:t>GB/TXXXX.4</w:t>
      </w:r>
      <w:r>
        <w:rPr>
          <w:rFonts w:hAnsi="宋体"/>
          <w:szCs w:val="21"/>
        </w:rPr>
        <w:t>，</w:t>
      </w:r>
      <w:r>
        <w:rPr>
          <w:rFonts w:hint="eastAsia"/>
          <w:szCs w:val="21"/>
        </w:rPr>
        <w:t>第</w:t>
      </w:r>
      <w:r>
        <w:rPr>
          <w:rFonts w:hint="eastAsia"/>
          <w:szCs w:val="21"/>
        </w:rPr>
        <w:t>6</w:t>
      </w:r>
      <w:r>
        <w:rPr>
          <w:rFonts w:hint="eastAsia"/>
          <w:szCs w:val="21"/>
        </w:rPr>
        <w:t>条</w:t>
      </w:r>
      <w:r>
        <w:rPr>
          <w:rFonts w:hAnsi="宋体"/>
          <w:szCs w:val="21"/>
        </w:rPr>
        <w:t>）</w:t>
      </w:r>
      <w:r>
        <w:rPr>
          <w:rFonts w:hAnsi="宋体" w:hint="eastAsia"/>
          <w:szCs w:val="21"/>
        </w:rPr>
        <w:t>；</w:t>
      </w:r>
    </w:p>
    <w:p w:rsidR="00B32C14" w:rsidRDefault="00416CD3">
      <w:pPr>
        <w:shd w:val="clear" w:color="auto" w:fill="FFFFFF"/>
        <w:ind w:firstLineChars="200" w:firstLine="420"/>
        <w:jc w:val="left"/>
        <w:rPr>
          <w:szCs w:val="21"/>
        </w:rPr>
      </w:pPr>
      <w:r>
        <w:rPr>
          <w:szCs w:val="21"/>
        </w:rPr>
        <w:t>——</w:t>
      </w:r>
      <w:r>
        <w:rPr>
          <w:rFonts w:hAnsi="宋体"/>
          <w:szCs w:val="21"/>
        </w:rPr>
        <w:t>参照</w:t>
      </w:r>
      <w:r>
        <w:rPr>
          <w:szCs w:val="21"/>
        </w:rPr>
        <w:t>7.4.4.1</w:t>
      </w:r>
      <w:r>
        <w:rPr>
          <w:rFonts w:hAnsi="宋体" w:hint="eastAsia"/>
          <w:szCs w:val="21"/>
        </w:rPr>
        <w:t>测试</w:t>
      </w:r>
      <w:r>
        <w:rPr>
          <w:rFonts w:hAnsi="宋体"/>
          <w:szCs w:val="21"/>
        </w:rPr>
        <w:t>的软件模块</w:t>
      </w:r>
      <w:r>
        <w:rPr>
          <w:rFonts w:hAnsi="宋体" w:hint="eastAsia"/>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118" w:name="_Toc303172681"/>
      <w:r>
        <w:rPr>
          <w:rFonts w:ascii="黑体" w:hAnsi="Times New Roman"/>
          <w:b w:val="0"/>
          <w:kern w:val="0"/>
          <w:sz w:val="21"/>
          <w:szCs w:val="21"/>
        </w:rPr>
        <w:t>7.6.4 要求</w:t>
      </w:r>
      <w:bookmarkEnd w:id="118"/>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7.6.4.1 软件集成和测试</w:t>
      </w:r>
      <w:r>
        <w:rPr>
          <w:rFonts w:ascii="黑体" w:hAnsi="Times New Roman" w:hint="eastAsia"/>
          <w:b w:val="0"/>
          <w:kern w:val="0"/>
          <w:sz w:val="21"/>
          <w:szCs w:val="21"/>
        </w:rPr>
        <w:t>计划</w:t>
      </w:r>
    </w:p>
    <w:p w:rsidR="00B32C14" w:rsidRDefault="00416CD3">
      <w:pPr>
        <w:shd w:val="clear" w:color="auto" w:fill="FFFFFF"/>
        <w:ind w:firstLineChars="200" w:firstLine="420"/>
        <w:jc w:val="left"/>
        <w:rPr>
          <w:szCs w:val="21"/>
        </w:rPr>
      </w:pPr>
      <w:r>
        <w:rPr>
          <w:rFonts w:hAnsi="宋体"/>
          <w:szCs w:val="21"/>
        </w:rPr>
        <w:t>软件集成和测试</w:t>
      </w:r>
      <w:r>
        <w:rPr>
          <w:rFonts w:hAnsi="宋体" w:hint="eastAsia"/>
          <w:szCs w:val="21"/>
        </w:rPr>
        <w:t>的计划</w:t>
      </w:r>
      <w:r>
        <w:rPr>
          <w:rFonts w:hAnsi="宋体"/>
          <w:szCs w:val="21"/>
        </w:rPr>
        <w:t>应至少包含以下内容：</w:t>
      </w:r>
    </w:p>
    <w:p w:rsidR="00B32C14" w:rsidRDefault="00416CD3">
      <w:pPr>
        <w:numPr>
          <w:ilvl w:val="0"/>
          <w:numId w:val="5"/>
        </w:numPr>
        <w:shd w:val="clear" w:color="auto" w:fill="FFFFFF"/>
        <w:ind w:left="0" w:firstLineChars="200" w:firstLine="420"/>
        <w:jc w:val="left"/>
        <w:rPr>
          <w:szCs w:val="21"/>
        </w:rPr>
      </w:pPr>
      <w:r>
        <w:rPr>
          <w:rFonts w:hAnsi="宋体"/>
          <w:szCs w:val="21"/>
        </w:rPr>
        <w:t>软件集成策略</w:t>
      </w:r>
      <w:r>
        <w:rPr>
          <w:rFonts w:hAnsi="宋体" w:hint="eastAsia"/>
          <w:szCs w:val="21"/>
        </w:rPr>
        <w:t>；</w:t>
      </w:r>
    </w:p>
    <w:p w:rsidR="00B32C14" w:rsidRDefault="00416CD3">
      <w:pPr>
        <w:numPr>
          <w:ilvl w:val="0"/>
          <w:numId w:val="5"/>
        </w:numPr>
        <w:shd w:val="clear" w:color="auto" w:fill="FFFFFF"/>
        <w:ind w:left="0" w:firstLineChars="200" w:firstLine="420"/>
        <w:jc w:val="left"/>
        <w:rPr>
          <w:szCs w:val="21"/>
        </w:rPr>
      </w:pPr>
      <w:r>
        <w:rPr>
          <w:rFonts w:hAnsi="宋体"/>
          <w:szCs w:val="21"/>
        </w:rPr>
        <w:t>软件集成测试计划</w:t>
      </w:r>
      <w:r>
        <w:rPr>
          <w:rFonts w:hAnsi="宋体" w:hint="eastAsia"/>
          <w:szCs w:val="21"/>
        </w:rPr>
        <w:t>制定。</w:t>
      </w:r>
    </w:p>
    <w:p w:rsidR="00B32C14" w:rsidRDefault="00416CD3">
      <w:pPr>
        <w:shd w:val="clear" w:color="auto" w:fill="FFFFFF"/>
        <w:ind w:firstLineChars="200" w:firstLine="420"/>
        <w:jc w:val="left"/>
        <w:rPr>
          <w:szCs w:val="21"/>
        </w:rPr>
      </w:pPr>
      <w:r>
        <w:rPr>
          <w:rFonts w:hAnsi="宋体"/>
          <w:szCs w:val="21"/>
        </w:rPr>
        <w:t>软件集成策略和软件测试</w:t>
      </w:r>
      <w:r>
        <w:rPr>
          <w:rFonts w:hAnsi="宋体" w:hint="eastAsia"/>
          <w:szCs w:val="21"/>
        </w:rPr>
        <w:t>计划</w:t>
      </w:r>
      <w:r>
        <w:rPr>
          <w:rFonts w:hAnsi="宋体"/>
          <w:szCs w:val="21"/>
        </w:rPr>
        <w:t>应在软件</w:t>
      </w:r>
      <w:r>
        <w:rPr>
          <w:rFonts w:hAnsi="宋体" w:hint="eastAsia"/>
          <w:szCs w:val="21"/>
        </w:rPr>
        <w:t>构架</w:t>
      </w:r>
      <w:r>
        <w:rPr>
          <w:rFonts w:hAnsi="宋体"/>
          <w:szCs w:val="21"/>
        </w:rPr>
        <w:t>和设计</w:t>
      </w:r>
      <w:r>
        <w:rPr>
          <w:rFonts w:hAnsi="宋体" w:hint="eastAsia"/>
          <w:szCs w:val="21"/>
        </w:rPr>
        <w:t>阶段开发</w:t>
      </w:r>
      <w:r>
        <w:rPr>
          <w:rFonts w:hAnsi="宋体"/>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7.6.4.2 软件集成策略</w:t>
      </w:r>
    </w:p>
    <w:p w:rsidR="00B32C14" w:rsidRDefault="00416CD3">
      <w:pPr>
        <w:shd w:val="clear" w:color="auto" w:fill="FFFFFF"/>
        <w:ind w:firstLineChars="200" w:firstLine="420"/>
        <w:jc w:val="left"/>
        <w:rPr>
          <w:szCs w:val="21"/>
        </w:rPr>
      </w:pPr>
      <w:r>
        <w:rPr>
          <w:rFonts w:hAnsi="宋体"/>
          <w:szCs w:val="21"/>
        </w:rPr>
        <w:t>软件集成策略应至少</w:t>
      </w:r>
      <w:r>
        <w:rPr>
          <w:rFonts w:hAnsi="宋体" w:hint="eastAsia"/>
          <w:szCs w:val="21"/>
        </w:rPr>
        <w:t>描述</w:t>
      </w:r>
      <w:r>
        <w:rPr>
          <w:rFonts w:hAnsi="宋体"/>
          <w:szCs w:val="21"/>
        </w:rPr>
        <w:t>以下</w:t>
      </w:r>
      <w:r>
        <w:rPr>
          <w:rFonts w:hAnsi="宋体" w:hint="eastAsia"/>
          <w:szCs w:val="21"/>
        </w:rPr>
        <w:t>内容</w:t>
      </w:r>
      <w:r>
        <w:rPr>
          <w:rFonts w:hAnsi="宋体"/>
          <w:szCs w:val="21"/>
        </w:rPr>
        <w:t>：</w:t>
      </w:r>
    </w:p>
    <w:p w:rsidR="00B32C14" w:rsidRDefault="00416CD3">
      <w:pPr>
        <w:numPr>
          <w:ilvl w:val="0"/>
          <w:numId w:val="6"/>
        </w:numPr>
        <w:shd w:val="clear" w:color="auto" w:fill="FFFFFF"/>
        <w:ind w:left="0" w:firstLineChars="200" w:firstLine="420"/>
        <w:jc w:val="left"/>
        <w:rPr>
          <w:szCs w:val="21"/>
        </w:rPr>
      </w:pPr>
      <w:r>
        <w:rPr>
          <w:rFonts w:hAnsi="宋体"/>
          <w:szCs w:val="21"/>
        </w:rPr>
        <w:t>将</w:t>
      </w:r>
      <w:r>
        <w:rPr>
          <w:rFonts w:hAnsi="宋体" w:hint="eastAsia"/>
          <w:szCs w:val="21"/>
        </w:rPr>
        <w:t>单个</w:t>
      </w:r>
      <w:r>
        <w:rPr>
          <w:rFonts w:hAnsi="宋体"/>
          <w:szCs w:val="21"/>
        </w:rPr>
        <w:t>软件模块分层整合为软件组件，直到完成整个</w:t>
      </w:r>
      <w:r>
        <w:rPr>
          <w:szCs w:val="21"/>
        </w:rPr>
        <w:t>ECU</w:t>
      </w:r>
      <w:r>
        <w:rPr>
          <w:rFonts w:hAnsi="宋体"/>
          <w:szCs w:val="21"/>
        </w:rPr>
        <w:t>嵌入式软件的</w:t>
      </w:r>
      <w:r>
        <w:rPr>
          <w:rFonts w:hAnsi="宋体" w:hint="eastAsia"/>
          <w:szCs w:val="21"/>
        </w:rPr>
        <w:t>集成</w:t>
      </w:r>
      <w:r>
        <w:rPr>
          <w:rFonts w:hAnsi="宋体"/>
          <w:szCs w:val="21"/>
        </w:rPr>
        <w:t>步骤</w:t>
      </w:r>
      <w:r>
        <w:rPr>
          <w:rFonts w:hAnsi="宋体" w:hint="eastAsia"/>
          <w:szCs w:val="21"/>
        </w:rPr>
        <w:t>；</w:t>
      </w:r>
    </w:p>
    <w:p w:rsidR="00B32C14" w:rsidRDefault="00416CD3">
      <w:pPr>
        <w:numPr>
          <w:ilvl w:val="0"/>
          <w:numId w:val="6"/>
        </w:numPr>
        <w:shd w:val="clear" w:color="auto" w:fill="FFFFFF"/>
        <w:ind w:left="0" w:firstLineChars="200" w:firstLine="420"/>
        <w:jc w:val="left"/>
        <w:rPr>
          <w:szCs w:val="21"/>
        </w:rPr>
      </w:pPr>
      <w:r>
        <w:rPr>
          <w:rFonts w:hAnsi="宋体"/>
          <w:szCs w:val="21"/>
        </w:rPr>
        <w:t>与软件集成相关的功能</w:t>
      </w:r>
      <w:r>
        <w:rPr>
          <w:rFonts w:hAnsi="宋体" w:hint="eastAsia"/>
          <w:szCs w:val="21"/>
        </w:rPr>
        <w:t>从属</w:t>
      </w:r>
      <w:r>
        <w:rPr>
          <w:rFonts w:hAnsi="宋体"/>
          <w:szCs w:val="21"/>
        </w:rPr>
        <w:t>。</w:t>
      </w:r>
    </w:p>
    <w:p w:rsidR="00B32C14" w:rsidRDefault="00416CD3" w:rsidP="0088532A">
      <w:pPr>
        <w:shd w:val="clear" w:color="auto" w:fill="FFFFFF"/>
        <w:ind w:firstLineChars="199" w:firstLine="358"/>
        <w:jc w:val="left"/>
        <w:rPr>
          <w:rFonts w:hAnsi="宋体"/>
          <w:sz w:val="18"/>
          <w:szCs w:val="18"/>
        </w:rPr>
      </w:pPr>
      <w:r>
        <w:rPr>
          <w:rFonts w:hAnsi="宋体" w:hint="eastAsia"/>
          <w:sz w:val="18"/>
          <w:szCs w:val="18"/>
        </w:rPr>
        <w:t>注</w:t>
      </w:r>
      <w:r>
        <w:rPr>
          <w:rFonts w:hAnsi="宋体" w:hint="eastAsia"/>
          <w:sz w:val="18"/>
          <w:szCs w:val="18"/>
        </w:rPr>
        <w:t>1</w:t>
      </w:r>
      <w:r>
        <w:rPr>
          <w:rFonts w:hAnsi="宋体" w:hint="eastAsia"/>
          <w:sz w:val="18"/>
          <w:szCs w:val="18"/>
        </w:rPr>
        <w:t>：</w:t>
      </w:r>
      <w:r>
        <w:rPr>
          <w:rFonts w:hAnsi="宋体"/>
          <w:sz w:val="18"/>
          <w:szCs w:val="18"/>
        </w:rPr>
        <w:t>如果</w:t>
      </w:r>
      <w:r>
        <w:rPr>
          <w:rFonts w:hAnsi="宋体" w:hint="eastAsia"/>
          <w:sz w:val="18"/>
          <w:szCs w:val="18"/>
        </w:rPr>
        <w:t>在目标硬件上的</w:t>
      </w:r>
      <w:r>
        <w:rPr>
          <w:rFonts w:hAnsi="宋体"/>
          <w:sz w:val="18"/>
          <w:szCs w:val="18"/>
        </w:rPr>
        <w:t>软</w:t>
      </w:r>
      <w:r>
        <w:rPr>
          <w:rFonts w:hAnsi="宋体" w:hint="eastAsia"/>
          <w:sz w:val="18"/>
          <w:szCs w:val="18"/>
        </w:rPr>
        <w:t>硬</w:t>
      </w:r>
      <w:r>
        <w:rPr>
          <w:rFonts w:hAnsi="宋体"/>
          <w:sz w:val="18"/>
          <w:szCs w:val="18"/>
        </w:rPr>
        <w:t>件集成</w:t>
      </w:r>
      <w:r>
        <w:rPr>
          <w:rFonts w:hAnsi="宋体" w:hint="eastAsia"/>
          <w:sz w:val="18"/>
          <w:szCs w:val="18"/>
        </w:rPr>
        <w:t>和嵌入式软件</w:t>
      </w:r>
      <w:r>
        <w:rPr>
          <w:rFonts w:hAnsi="宋体"/>
          <w:sz w:val="18"/>
          <w:szCs w:val="18"/>
        </w:rPr>
        <w:t>测试还没有计划和执行，那么这应成为集成策略的一部分。</w:t>
      </w:r>
      <w:r>
        <w:rPr>
          <w:rFonts w:hAnsi="宋体" w:hint="eastAsia"/>
          <w:sz w:val="18"/>
          <w:szCs w:val="18"/>
        </w:rPr>
        <w:t>该</w:t>
      </w:r>
      <w:r>
        <w:rPr>
          <w:rFonts w:hAnsi="宋体"/>
          <w:sz w:val="18"/>
          <w:szCs w:val="18"/>
        </w:rPr>
        <w:t>程序有时能够使软件集成和测试简单化。</w:t>
      </w:r>
    </w:p>
    <w:p w:rsidR="00B32C14" w:rsidRDefault="00416CD3" w:rsidP="0088532A">
      <w:pPr>
        <w:shd w:val="clear" w:color="auto" w:fill="FFFFFF"/>
        <w:ind w:firstLineChars="199" w:firstLine="358"/>
        <w:jc w:val="left"/>
        <w:rPr>
          <w:sz w:val="18"/>
          <w:szCs w:val="18"/>
        </w:rPr>
      </w:pPr>
      <w:r>
        <w:rPr>
          <w:rFonts w:hAnsi="宋体" w:hint="eastAsia"/>
          <w:sz w:val="18"/>
          <w:szCs w:val="18"/>
        </w:rPr>
        <w:t>注</w:t>
      </w:r>
      <w:r>
        <w:rPr>
          <w:rFonts w:hAnsi="宋体" w:hint="eastAsia"/>
          <w:sz w:val="18"/>
          <w:szCs w:val="18"/>
        </w:rPr>
        <w:t>2</w:t>
      </w:r>
      <w:r>
        <w:rPr>
          <w:rFonts w:hAnsi="宋体" w:hint="eastAsia"/>
          <w:sz w:val="18"/>
          <w:szCs w:val="18"/>
        </w:rPr>
        <w:t>：如果是基于模型开发</w:t>
      </w:r>
      <w:r>
        <w:rPr>
          <w:rFonts w:hAnsi="宋体"/>
          <w:sz w:val="18"/>
          <w:szCs w:val="18"/>
        </w:rPr>
        <w:t>，那么可以由模型级的集成和之后的集成模型的代码生成代替软件集成。</w:t>
      </w:r>
    </w:p>
    <w:p w:rsidR="00B32C14" w:rsidRDefault="00416CD3" w:rsidP="0088532A">
      <w:pPr>
        <w:shd w:val="clear" w:color="auto" w:fill="FFFFFF"/>
        <w:ind w:firstLineChars="199" w:firstLine="358"/>
        <w:jc w:val="left"/>
        <w:rPr>
          <w:sz w:val="18"/>
          <w:szCs w:val="18"/>
        </w:rPr>
      </w:pPr>
      <w:r>
        <w:rPr>
          <w:rFonts w:hAnsi="宋体" w:hint="eastAsia"/>
          <w:sz w:val="18"/>
          <w:szCs w:val="18"/>
        </w:rPr>
        <w:t>注</w:t>
      </w:r>
      <w:r>
        <w:rPr>
          <w:rFonts w:hAnsi="宋体" w:hint="eastAsia"/>
          <w:sz w:val="18"/>
          <w:szCs w:val="18"/>
        </w:rPr>
        <w:t>3</w:t>
      </w:r>
      <w:r>
        <w:rPr>
          <w:rFonts w:hAnsi="宋体" w:hint="eastAsia"/>
          <w:sz w:val="18"/>
          <w:szCs w:val="18"/>
        </w:rPr>
        <w:t>：依赖于</w:t>
      </w:r>
      <w:r>
        <w:rPr>
          <w:rFonts w:hAnsi="宋体"/>
          <w:sz w:val="18"/>
          <w:szCs w:val="18"/>
        </w:rPr>
        <w:t>约束条件，软件可以在一个主机环境、类似目标环境（例如一个评估板）或目标环境（</w:t>
      </w:r>
      <w:r>
        <w:rPr>
          <w:sz w:val="18"/>
          <w:szCs w:val="18"/>
        </w:rPr>
        <w:t>ECU</w:t>
      </w:r>
      <w:r>
        <w:rPr>
          <w:rFonts w:hAnsi="宋体"/>
          <w:sz w:val="18"/>
          <w:szCs w:val="18"/>
        </w:rPr>
        <w:t>）内集成。</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7.6.4.3 软件集成和测试程序</w:t>
      </w:r>
    </w:p>
    <w:p w:rsidR="00B32C14" w:rsidRDefault="00416CD3">
      <w:pPr>
        <w:shd w:val="clear" w:color="auto" w:fill="FFFFFF"/>
        <w:ind w:firstLineChars="200" w:firstLine="420"/>
        <w:jc w:val="left"/>
        <w:rPr>
          <w:szCs w:val="21"/>
        </w:rPr>
      </w:pPr>
      <w:r>
        <w:rPr>
          <w:rFonts w:hAnsi="宋体"/>
          <w:szCs w:val="21"/>
        </w:rPr>
        <w:t>合适的测试程序应在软件集成测试计划</w:t>
      </w:r>
      <w:r>
        <w:rPr>
          <w:rFonts w:hAnsi="宋体" w:hint="eastAsia"/>
          <w:szCs w:val="21"/>
        </w:rPr>
        <w:t>制定阶段开发。</w:t>
      </w:r>
    </w:p>
    <w:p w:rsidR="00B32C14" w:rsidRDefault="00416CD3">
      <w:pPr>
        <w:shd w:val="clear" w:color="auto" w:fill="FFFFFF"/>
        <w:ind w:firstLineChars="200" w:firstLine="420"/>
        <w:jc w:val="left"/>
        <w:rPr>
          <w:szCs w:val="21"/>
        </w:rPr>
      </w:pPr>
      <w:r>
        <w:rPr>
          <w:rFonts w:hAnsi="宋体"/>
          <w:szCs w:val="21"/>
        </w:rPr>
        <w:t>注：因为</w:t>
      </w:r>
      <w:r>
        <w:rPr>
          <w:rFonts w:hAnsi="宋体" w:hint="eastAsia"/>
          <w:szCs w:val="21"/>
        </w:rPr>
        <w:t>单个</w:t>
      </w:r>
      <w:r>
        <w:rPr>
          <w:rFonts w:hAnsi="宋体"/>
          <w:szCs w:val="21"/>
        </w:rPr>
        <w:t>测试程序</w:t>
      </w:r>
      <w:r>
        <w:rPr>
          <w:rFonts w:hAnsi="宋体" w:hint="eastAsia"/>
          <w:szCs w:val="21"/>
        </w:rPr>
        <w:t>无法</w:t>
      </w:r>
      <w:r>
        <w:rPr>
          <w:rFonts w:hAnsi="宋体"/>
          <w:szCs w:val="21"/>
        </w:rPr>
        <w:t>涵盖应考虑的所有方面</w:t>
      </w:r>
      <w:r>
        <w:rPr>
          <w:rFonts w:hAnsi="宋体" w:hint="eastAsia"/>
          <w:szCs w:val="21"/>
        </w:rPr>
        <w:t>，</w:t>
      </w:r>
      <w:r>
        <w:rPr>
          <w:rFonts w:hAnsi="宋体"/>
          <w:szCs w:val="21"/>
        </w:rPr>
        <w:t>软件集成测试</w:t>
      </w:r>
      <w:r>
        <w:rPr>
          <w:rFonts w:hAnsi="宋体" w:hint="eastAsia"/>
          <w:szCs w:val="21"/>
        </w:rPr>
        <w:t>总是</w:t>
      </w:r>
      <w:r>
        <w:rPr>
          <w:rFonts w:hAnsi="宋体"/>
          <w:szCs w:val="21"/>
        </w:rPr>
        <w:t>需要</w:t>
      </w:r>
      <w:r>
        <w:rPr>
          <w:rFonts w:hAnsi="宋体" w:hint="eastAsia"/>
          <w:szCs w:val="21"/>
        </w:rPr>
        <w:t>组</w:t>
      </w:r>
      <w:r>
        <w:rPr>
          <w:rFonts w:hAnsi="宋体"/>
          <w:szCs w:val="21"/>
        </w:rPr>
        <w:t>合不同的程序。</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7.6.4.4 软件集成和测试方法</w:t>
      </w:r>
    </w:p>
    <w:p w:rsidR="00B32C14" w:rsidRDefault="00416CD3">
      <w:pPr>
        <w:shd w:val="clear" w:color="auto" w:fill="FFFFFF"/>
        <w:ind w:firstLineChars="200" w:firstLine="420"/>
        <w:jc w:val="left"/>
        <w:rPr>
          <w:szCs w:val="21"/>
        </w:rPr>
      </w:pPr>
      <w:r>
        <w:rPr>
          <w:rFonts w:hAnsi="宋体"/>
          <w:szCs w:val="21"/>
        </w:rPr>
        <w:t>硬件和软件集成测试应依照表</w:t>
      </w:r>
      <w:r>
        <w:rPr>
          <w:szCs w:val="21"/>
        </w:rPr>
        <w:t>5</w:t>
      </w:r>
      <w:r>
        <w:rPr>
          <w:rFonts w:hAnsi="宋体"/>
          <w:szCs w:val="21"/>
        </w:rPr>
        <w:t>执行</w:t>
      </w:r>
      <w:r>
        <w:rPr>
          <w:rFonts w:hAnsi="宋体" w:hint="eastAsia"/>
          <w:szCs w:val="21"/>
        </w:rPr>
        <w:t>。</w:t>
      </w:r>
    </w:p>
    <w:p w:rsidR="00B32C14" w:rsidRDefault="00416CD3" w:rsidP="0088532A">
      <w:pPr>
        <w:shd w:val="clear" w:color="auto" w:fill="FFFFFF"/>
        <w:ind w:firstLineChars="200" w:firstLine="360"/>
        <w:jc w:val="center"/>
        <w:rPr>
          <w:rFonts w:ascii="黑体" w:eastAsia="黑体"/>
          <w:sz w:val="18"/>
          <w:szCs w:val="18"/>
        </w:rPr>
      </w:pPr>
      <w:r>
        <w:rPr>
          <w:rFonts w:ascii="黑体" w:eastAsia="黑体" w:hAnsi="宋体" w:hint="eastAsia"/>
          <w:sz w:val="18"/>
          <w:szCs w:val="18"/>
        </w:rPr>
        <w:t>表</w:t>
      </w:r>
      <w:r>
        <w:rPr>
          <w:rFonts w:ascii="黑体" w:eastAsia="黑体" w:hint="eastAsia"/>
          <w:sz w:val="18"/>
          <w:szCs w:val="18"/>
        </w:rPr>
        <w:t xml:space="preserve">5  </w:t>
      </w:r>
      <w:r>
        <w:rPr>
          <w:rFonts w:ascii="黑体" w:eastAsia="黑体" w:hAnsi="宋体" w:hint="eastAsia"/>
          <w:sz w:val="18"/>
          <w:szCs w:val="18"/>
        </w:rPr>
        <w:t>集成测试（模块）</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8"/>
        <w:gridCol w:w="1665"/>
        <w:gridCol w:w="1032"/>
        <w:gridCol w:w="1043"/>
        <w:gridCol w:w="1066"/>
        <w:gridCol w:w="1057"/>
      </w:tblGrid>
      <w:tr w:rsidR="00B32C14">
        <w:tc>
          <w:tcPr>
            <w:tcW w:w="3708" w:type="dxa"/>
          </w:tcPr>
          <w:p w:rsidR="00B32C14" w:rsidRDefault="00416CD3">
            <w:pPr>
              <w:shd w:val="clear" w:color="auto" w:fill="FFFFFF"/>
              <w:ind w:firstLineChars="200" w:firstLine="420"/>
              <w:jc w:val="left"/>
              <w:rPr>
                <w:szCs w:val="21"/>
              </w:rPr>
            </w:pPr>
            <w:r>
              <w:rPr>
                <w:rFonts w:hAnsi="宋体" w:hint="eastAsia"/>
                <w:szCs w:val="21"/>
              </w:rPr>
              <w:t>技术</w:t>
            </w:r>
            <w:r>
              <w:rPr>
                <w:rFonts w:hAnsi="宋体" w:hint="eastAsia"/>
                <w:szCs w:val="21"/>
              </w:rPr>
              <w:t>/</w:t>
            </w:r>
            <w:r>
              <w:rPr>
                <w:rFonts w:hAnsi="宋体" w:hint="eastAsia"/>
                <w:szCs w:val="21"/>
              </w:rPr>
              <w:t>措施</w:t>
            </w:r>
            <w:r>
              <w:rPr>
                <w:szCs w:val="21"/>
                <w:vertAlign w:val="superscript"/>
              </w:rPr>
              <w:t>a</w:t>
            </w:r>
          </w:p>
        </w:tc>
        <w:tc>
          <w:tcPr>
            <w:tcW w:w="1665" w:type="dxa"/>
          </w:tcPr>
          <w:p w:rsidR="00B32C14" w:rsidRDefault="00416CD3">
            <w:pPr>
              <w:shd w:val="clear" w:color="auto" w:fill="FFFFFF"/>
              <w:ind w:firstLineChars="200" w:firstLine="420"/>
              <w:jc w:val="left"/>
              <w:rPr>
                <w:szCs w:val="21"/>
              </w:rPr>
            </w:pPr>
            <w:r>
              <w:rPr>
                <w:rFonts w:hAnsi="宋体" w:hint="eastAsia"/>
                <w:szCs w:val="21"/>
              </w:rPr>
              <w:t>子</w:t>
            </w:r>
            <w:r>
              <w:rPr>
                <w:rFonts w:hAnsi="宋体"/>
                <w:szCs w:val="21"/>
              </w:rPr>
              <w:t>条款</w:t>
            </w:r>
          </w:p>
        </w:tc>
        <w:tc>
          <w:tcPr>
            <w:tcW w:w="1032" w:type="dxa"/>
          </w:tcPr>
          <w:p w:rsidR="00B32C14" w:rsidRDefault="00416CD3">
            <w:pPr>
              <w:shd w:val="clear" w:color="auto" w:fill="FFFFFF"/>
              <w:jc w:val="center"/>
              <w:rPr>
                <w:szCs w:val="21"/>
              </w:rPr>
            </w:pPr>
            <w:r>
              <w:rPr>
                <w:szCs w:val="21"/>
              </w:rPr>
              <w:t>SRL=B</w:t>
            </w:r>
          </w:p>
        </w:tc>
        <w:tc>
          <w:tcPr>
            <w:tcW w:w="1043" w:type="dxa"/>
          </w:tcPr>
          <w:p w:rsidR="00B32C14" w:rsidRDefault="00416CD3">
            <w:pPr>
              <w:shd w:val="clear" w:color="auto" w:fill="FFFFFF"/>
              <w:jc w:val="center"/>
              <w:rPr>
                <w:szCs w:val="21"/>
              </w:rPr>
            </w:pPr>
            <w:r>
              <w:rPr>
                <w:szCs w:val="21"/>
              </w:rPr>
              <w:t>SRL=1</w:t>
            </w:r>
          </w:p>
        </w:tc>
        <w:tc>
          <w:tcPr>
            <w:tcW w:w="1066" w:type="dxa"/>
          </w:tcPr>
          <w:p w:rsidR="00B32C14" w:rsidRDefault="00416CD3">
            <w:pPr>
              <w:shd w:val="clear" w:color="auto" w:fill="FFFFFF"/>
              <w:jc w:val="center"/>
              <w:rPr>
                <w:szCs w:val="21"/>
              </w:rPr>
            </w:pPr>
            <w:r>
              <w:rPr>
                <w:szCs w:val="21"/>
              </w:rPr>
              <w:t>SRL=2</w:t>
            </w:r>
          </w:p>
        </w:tc>
        <w:tc>
          <w:tcPr>
            <w:tcW w:w="1057" w:type="dxa"/>
          </w:tcPr>
          <w:p w:rsidR="00B32C14" w:rsidRDefault="00416CD3">
            <w:pPr>
              <w:shd w:val="clear" w:color="auto" w:fill="FFFFFF"/>
              <w:jc w:val="center"/>
              <w:rPr>
                <w:szCs w:val="21"/>
              </w:rPr>
            </w:pPr>
            <w:r>
              <w:rPr>
                <w:szCs w:val="21"/>
              </w:rPr>
              <w:t>SRL=3</w:t>
            </w:r>
          </w:p>
        </w:tc>
      </w:tr>
      <w:tr w:rsidR="00B32C14">
        <w:tc>
          <w:tcPr>
            <w:tcW w:w="9571" w:type="dxa"/>
            <w:gridSpan w:val="6"/>
          </w:tcPr>
          <w:p w:rsidR="00B32C14" w:rsidRDefault="00416CD3">
            <w:pPr>
              <w:shd w:val="clear" w:color="auto" w:fill="FFFFFF"/>
              <w:ind w:firstLineChars="200" w:firstLine="420"/>
              <w:jc w:val="left"/>
              <w:rPr>
                <w:szCs w:val="21"/>
              </w:rPr>
            </w:pPr>
            <w:r>
              <w:rPr>
                <w:szCs w:val="21"/>
              </w:rPr>
              <w:t xml:space="preserve">1 </w:t>
            </w:r>
            <w:r>
              <w:rPr>
                <w:rFonts w:hAnsi="宋体"/>
                <w:szCs w:val="21"/>
              </w:rPr>
              <w:t>功能和</w:t>
            </w:r>
            <w:r>
              <w:rPr>
                <w:rFonts w:hAnsi="宋体" w:hint="eastAsia"/>
                <w:szCs w:val="21"/>
              </w:rPr>
              <w:t>黑盒</w:t>
            </w:r>
            <w:r>
              <w:rPr>
                <w:rFonts w:hAnsi="宋体"/>
                <w:szCs w:val="21"/>
              </w:rPr>
              <w:t>测试</w:t>
            </w:r>
            <w:r>
              <w:rPr>
                <w:szCs w:val="21"/>
              </w:rPr>
              <w:t>7.6.4.4.1</w:t>
            </w:r>
          </w:p>
        </w:tc>
      </w:tr>
      <w:tr w:rsidR="00B32C14">
        <w:tc>
          <w:tcPr>
            <w:tcW w:w="3708" w:type="dxa"/>
          </w:tcPr>
          <w:p w:rsidR="00B32C14" w:rsidRDefault="00416CD3">
            <w:pPr>
              <w:shd w:val="clear" w:color="auto" w:fill="FFFFFF"/>
              <w:ind w:firstLineChars="200" w:firstLine="420"/>
              <w:jc w:val="left"/>
              <w:rPr>
                <w:szCs w:val="21"/>
              </w:rPr>
            </w:pPr>
            <w:r>
              <w:rPr>
                <w:szCs w:val="21"/>
              </w:rPr>
              <w:t xml:space="preserve">  1.1</w:t>
            </w:r>
            <w:r>
              <w:rPr>
                <w:rFonts w:hAnsi="宋体"/>
                <w:szCs w:val="21"/>
              </w:rPr>
              <w:t>等</w:t>
            </w:r>
            <w:r>
              <w:rPr>
                <w:rFonts w:hAnsi="宋体" w:hint="eastAsia"/>
                <w:szCs w:val="21"/>
              </w:rPr>
              <w:t>价</w:t>
            </w:r>
            <w:r>
              <w:rPr>
                <w:rFonts w:hAnsi="宋体"/>
                <w:szCs w:val="21"/>
              </w:rPr>
              <w:t>类和输入分</w:t>
            </w:r>
            <w:r>
              <w:rPr>
                <w:rFonts w:hAnsi="宋体" w:hint="eastAsia"/>
                <w:szCs w:val="21"/>
              </w:rPr>
              <w:t>区</w:t>
            </w:r>
            <w:r>
              <w:rPr>
                <w:rFonts w:hAnsi="宋体"/>
                <w:szCs w:val="21"/>
              </w:rPr>
              <w:t>测试</w:t>
            </w:r>
          </w:p>
        </w:tc>
        <w:tc>
          <w:tcPr>
            <w:tcW w:w="1665" w:type="dxa"/>
          </w:tcPr>
          <w:p w:rsidR="00B32C14" w:rsidRDefault="00416CD3">
            <w:pPr>
              <w:shd w:val="clear" w:color="auto" w:fill="FFFFFF"/>
              <w:jc w:val="center"/>
              <w:rPr>
                <w:szCs w:val="21"/>
              </w:rPr>
            </w:pPr>
            <w:r>
              <w:rPr>
                <w:szCs w:val="21"/>
              </w:rPr>
              <w:t>7.5.4.1.9</w:t>
            </w:r>
          </w:p>
        </w:tc>
        <w:tc>
          <w:tcPr>
            <w:tcW w:w="1032" w:type="dxa"/>
          </w:tcPr>
          <w:p w:rsidR="00B32C14" w:rsidRDefault="00416CD3">
            <w:pPr>
              <w:shd w:val="clear" w:color="auto" w:fill="FFFFFF"/>
              <w:ind w:firstLineChars="200" w:firstLine="420"/>
              <w:jc w:val="left"/>
              <w:rPr>
                <w:szCs w:val="21"/>
              </w:rPr>
            </w:pPr>
            <w:r>
              <w:rPr>
                <w:rFonts w:hint="eastAsia"/>
                <w:szCs w:val="21"/>
              </w:rPr>
              <w:t>o</w:t>
            </w:r>
          </w:p>
        </w:tc>
        <w:tc>
          <w:tcPr>
            <w:tcW w:w="1043" w:type="dxa"/>
          </w:tcPr>
          <w:p w:rsidR="00B32C14" w:rsidRDefault="00416CD3">
            <w:pPr>
              <w:shd w:val="clear" w:color="auto" w:fill="FFFFFF"/>
              <w:ind w:firstLineChars="200" w:firstLine="420"/>
              <w:jc w:val="left"/>
              <w:rPr>
                <w:szCs w:val="21"/>
              </w:rPr>
            </w:pPr>
            <w:r>
              <w:rPr>
                <w:rFonts w:hint="eastAsia"/>
                <w:szCs w:val="21"/>
              </w:rPr>
              <w:t>o</w:t>
            </w:r>
          </w:p>
        </w:tc>
        <w:tc>
          <w:tcPr>
            <w:tcW w:w="1066" w:type="dxa"/>
          </w:tcPr>
          <w:p w:rsidR="00B32C14" w:rsidRDefault="00416CD3">
            <w:pPr>
              <w:shd w:val="clear" w:color="auto" w:fill="FFFFFF"/>
              <w:ind w:firstLineChars="200" w:firstLine="420"/>
              <w:jc w:val="left"/>
              <w:rPr>
                <w:szCs w:val="21"/>
              </w:rPr>
            </w:pPr>
            <w:r>
              <w:rPr>
                <w:szCs w:val="21"/>
              </w:rPr>
              <w:t>+</w:t>
            </w:r>
          </w:p>
        </w:tc>
        <w:tc>
          <w:tcPr>
            <w:tcW w:w="1057" w:type="dxa"/>
          </w:tcPr>
          <w:p w:rsidR="00B32C14" w:rsidRDefault="00416CD3">
            <w:pPr>
              <w:shd w:val="clear" w:color="auto" w:fill="FFFFFF"/>
              <w:ind w:firstLineChars="200" w:firstLine="420"/>
              <w:jc w:val="left"/>
              <w:rPr>
                <w:szCs w:val="21"/>
              </w:rPr>
            </w:pPr>
            <w:r>
              <w:rPr>
                <w:rFonts w:hint="eastAsia"/>
                <w:szCs w:val="21"/>
              </w:rPr>
              <w:t>o</w:t>
            </w:r>
          </w:p>
        </w:tc>
      </w:tr>
      <w:tr w:rsidR="00B32C14">
        <w:tc>
          <w:tcPr>
            <w:tcW w:w="3708" w:type="dxa"/>
          </w:tcPr>
          <w:p w:rsidR="00B32C14" w:rsidRDefault="00416CD3">
            <w:pPr>
              <w:shd w:val="clear" w:color="auto" w:fill="FFFFFF"/>
              <w:ind w:firstLineChars="200" w:firstLine="420"/>
              <w:jc w:val="left"/>
              <w:rPr>
                <w:szCs w:val="21"/>
              </w:rPr>
            </w:pPr>
            <w:r>
              <w:rPr>
                <w:szCs w:val="21"/>
              </w:rPr>
              <w:t xml:space="preserve">  1.2</w:t>
            </w:r>
            <w:r>
              <w:rPr>
                <w:rFonts w:hAnsi="宋体"/>
                <w:szCs w:val="21"/>
              </w:rPr>
              <w:t>边界值分析</w:t>
            </w:r>
          </w:p>
        </w:tc>
        <w:tc>
          <w:tcPr>
            <w:tcW w:w="1665" w:type="dxa"/>
          </w:tcPr>
          <w:p w:rsidR="00B32C14" w:rsidRDefault="00416CD3">
            <w:pPr>
              <w:shd w:val="clear" w:color="auto" w:fill="FFFFFF"/>
              <w:jc w:val="center"/>
              <w:rPr>
                <w:szCs w:val="21"/>
              </w:rPr>
            </w:pPr>
            <w:r>
              <w:rPr>
                <w:szCs w:val="21"/>
              </w:rPr>
              <w:t>7.5.4.1.4</w:t>
            </w:r>
          </w:p>
        </w:tc>
        <w:tc>
          <w:tcPr>
            <w:tcW w:w="1032" w:type="dxa"/>
          </w:tcPr>
          <w:p w:rsidR="00B32C14" w:rsidRDefault="00416CD3">
            <w:pPr>
              <w:shd w:val="clear" w:color="auto" w:fill="FFFFFF"/>
              <w:ind w:firstLineChars="200" w:firstLine="420"/>
              <w:jc w:val="left"/>
              <w:rPr>
                <w:szCs w:val="21"/>
              </w:rPr>
            </w:pPr>
            <w:r>
              <w:rPr>
                <w:rFonts w:hint="eastAsia"/>
                <w:szCs w:val="21"/>
              </w:rPr>
              <w:t>o</w:t>
            </w:r>
          </w:p>
        </w:tc>
        <w:tc>
          <w:tcPr>
            <w:tcW w:w="1043" w:type="dxa"/>
          </w:tcPr>
          <w:p w:rsidR="00B32C14" w:rsidRDefault="00416CD3">
            <w:pPr>
              <w:shd w:val="clear" w:color="auto" w:fill="FFFFFF"/>
              <w:ind w:firstLineChars="200" w:firstLine="420"/>
              <w:jc w:val="left"/>
              <w:rPr>
                <w:szCs w:val="21"/>
              </w:rPr>
            </w:pPr>
            <w:r>
              <w:rPr>
                <w:rFonts w:hint="eastAsia"/>
                <w:szCs w:val="21"/>
              </w:rPr>
              <w:t>o</w:t>
            </w:r>
          </w:p>
        </w:tc>
        <w:tc>
          <w:tcPr>
            <w:tcW w:w="1066" w:type="dxa"/>
          </w:tcPr>
          <w:p w:rsidR="00B32C14" w:rsidRDefault="00416CD3">
            <w:pPr>
              <w:shd w:val="clear" w:color="auto" w:fill="FFFFFF"/>
              <w:ind w:firstLineChars="200" w:firstLine="420"/>
              <w:jc w:val="left"/>
              <w:rPr>
                <w:szCs w:val="21"/>
              </w:rPr>
            </w:pPr>
            <w:r>
              <w:rPr>
                <w:rFonts w:hint="eastAsia"/>
                <w:szCs w:val="21"/>
              </w:rPr>
              <w:t>o</w:t>
            </w:r>
          </w:p>
        </w:tc>
        <w:tc>
          <w:tcPr>
            <w:tcW w:w="1057" w:type="dxa"/>
          </w:tcPr>
          <w:p w:rsidR="00B32C14" w:rsidRDefault="00416CD3">
            <w:pPr>
              <w:shd w:val="clear" w:color="auto" w:fill="FFFFFF"/>
              <w:ind w:firstLineChars="200" w:firstLine="420"/>
              <w:jc w:val="left"/>
              <w:rPr>
                <w:szCs w:val="21"/>
              </w:rPr>
            </w:pPr>
            <w:r>
              <w:rPr>
                <w:szCs w:val="21"/>
              </w:rPr>
              <w:t>+</w:t>
            </w:r>
          </w:p>
        </w:tc>
      </w:tr>
      <w:tr w:rsidR="00B32C14">
        <w:tc>
          <w:tcPr>
            <w:tcW w:w="9571" w:type="dxa"/>
            <w:gridSpan w:val="6"/>
          </w:tcPr>
          <w:p w:rsidR="00B32C14" w:rsidRDefault="00416CD3">
            <w:pPr>
              <w:shd w:val="clear" w:color="auto" w:fill="FFFFFF"/>
              <w:ind w:firstLineChars="200" w:firstLine="420"/>
              <w:jc w:val="left"/>
              <w:rPr>
                <w:szCs w:val="21"/>
              </w:rPr>
            </w:pPr>
            <w:r>
              <w:rPr>
                <w:szCs w:val="21"/>
              </w:rPr>
              <w:lastRenderedPageBreak/>
              <w:t xml:space="preserve">2 </w:t>
            </w:r>
            <w:r>
              <w:rPr>
                <w:rFonts w:hAnsi="宋体"/>
                <w:szCs w:val="21"/>
              </w:rPr>
              <w:t>性能测试</w:t>
            </w:r>
          </w:p>
        </w:tc>
      </w:tr>
      <w:tr w:rsidR="00B32C14">
        <w:tc>
          <w:tcPr>
            <w:tcW w:w="3708" w:type="dxa"/>
          </w:tcPr>
          <w:p w:rsidR="00B32C14" w:rsidRDefault="00416CD3">
            <w:pPr>
              <w:shd w:val="clear" w:color="auto" w:fill="FFFFFF"/>
              <w:ind w:firstLineChars="200" w:firstLine="420"/>
              <w:jc w:val="left"/>
              <w:rPr>
                <w:szCs w:val="21"/>
              </w:rPr>
            </w:pPr>
            <w:r>
              <w:rPr>
                <w:szCs w:val="21"/>
              </w:rPr>
              <w:t xml:space="preserve">  2.1</w:t>
            </w:r>
            <w:r>
              <w:rPr>
                <w:rFonts w:hAnsi="宋体"/>
                <w:szCs w:val="21"/>
              </w:rPr>
              <w:t>资源预算</w:t>
            </w:r>
            <w:r>
              <w:rPr>
                <w:rFonts w:hAnsi="宋体" w:hint="eastAsia"/>
                <w:szCs w:val="21"/>
              </w:rPr>
              <w:t>测试</w:t>
            </w:r>
          </w:p>
        </w:tc>
        <w:tc>
          <w:tcPr>
            <w:tcW w:w="1665" w:type="dxa"/>
          </w:tcPr>
          <w:p w:rsidR="00B32C14" w:rsidRDefault="00416CD3">
            <w:pPr>
              <w:shd w:val="clear" w:color="auto" w:fill="FFFFFF"/>
              <w:jc w:val="center"/>
              <w:rPr>
                <w:szCs w:val="21"/>
              </w:rPr>
            </w:pPr>
            <w:r>
              <w:rPr>
                <w:szCs w:val="21"/>
              </w:rPr>
              <w:t>7.5.4.1.1</w:t>
            </w:r>
            <w:r>
              <w:rPr>
                <w:rFonts w:hint="eastAsia"/>
                <w:szCs w:val="21"/>
              </w:rPr>
              <w:t>1</w:t>
            </w:r>
          </w:p>
        </w:tc>
        <w:tc>
          <w:tcPr>
            <w:tcW w:w="1032" w:type="dxa"/>
          </w:tcPr>
          <w:p w:rsidR="00B32C14" w:rsidRDefault="00416CD3">
            <w:pPr>
              <w:shd w:val="clear" w:color="auto" w:fill="FFFFFF"/>
              <w:ind w:firstLineChars="200" w:firstLine="420"/>
              <w:jc w:val="left"/>
              <w:rPr>
                <w:szCs w:val="21"/>
              </w:rPr>
            </w:pPr>
            <w:r>
              <w:rPr>
                <w:rFonts w:hint="eastAsia"/>
                <w:szCs w:val="21"/>
              </w:rPr>
              <w:t>o</w:t>
            </w:r>
          </w:p>
        </w:tc>
        <w:tc>
          <w:tcPr>
            <w:tcW w:w="1043" w:type="dxa"/>
          </w:tcPr>
          <w:p w:rsidR="00B32C14" w:rsidRDefault="00416CD3">
            <w:pPr>
              <w:shd w:val="clear" w:color="auto" w:fill="FFFFFF"/>
              <w:ind w:firstLineChars="200" w:firstLine="420"/>
              <w:jc w:val="left"/>
              <w:rPr>
                <w:szCs w:val="21"/>
              </w:rPr>
            </w:pPr>
            <w:r>
              <w:rPr>
                <w:szCs w:val="21"/>
              </w:rPr>
              <w:t>+</w:t>
            </w:r>
          </w:p>
        </w:tc>
        <w:tc>
          <w:tcPr>
            <w:tcW w:w="1066" w:type="dxa"/>
          </w:tcPr>
          <w:p w:rsidR="00B32C14" w:rsidRDefault="00416CD3">
            <w:pPr>
              <w:shd w:val="clear" w:color="auto" w:fill="FFFFFF"/>
              <w:ind w:firstLineChars="200" w:firstLine="420"/>
              <w:jc w:val="left"/>
              <w:rPr>
                <w:szCs w:val="21"/>
              </w:rPr>
            </w:pPr>
            <w:r>
              <w:rPr>
                <w:rFonts w:hint="eastAsia"/>
                <w:szCs w:val="21"/>
              </w:rPr>
              <w:t>o</w:t>
            </w:r>
          </w:p>
        </w:tc>
        <w:tc>
          <w:tcPr>
            <w:tcW w:w="1057" w:type="dxa"/>
          </w:tcPr>
          <w:p w:rsidR="00B32C14" w:rsidRDefault="00416CD3">
            <w:pPr>
              <w:shd w:val="clear" w:color="auto" w:fill="FFFFFF"/>
              <w:ind w:firstLineChars="200" w:firstLine="420"/>
              <w:jc w:val="left"/>
              <w:rPr>
                <w:szCs w:val="21"/>
              </w:rPr>
            </w:pPr>
            <w:r>
              <w:rPr>
                <w:rFonts w:hint="eastAsia"/>
                <w:szCs w:val="21"/>
              </w:rPr>
              <w:t>o</w:t>
            </w:r>
          </w:p>
        </w:tc>
      </w:tr>
      <w:tr w:rsidR="00B32C14">
        <w:tc>
          <w:tcPr>
            <w:tcW w:w="3708" w:type="dxa"/>
          </w:tcPr>
          <w:p w:rsidR="00B32C14" w:rsidRDefault="00416CD3">
            <w:pPr>
              <w:shd w:val="clear" w:color="auto" w:fill="FFFFFF"/>
              <w:ind w:firstLineChars="200" w:firstLine="420"/>
              <w:jc w:val="left"/>
              <w:rPr>
                <w:szCs w:val="21"/>
              </w:rPr>
            </w:pPr>
            <w:r>
              <w:rPr>
                <w:szCs w:val="21"/>
              </w:rPr>
              <w:t xml:space="preserve">  2.2</w:t>
            </w:r>
            <w:r>
              <w:rPr>
                <w:rFonts w:hAnsi="宋体" w:hint="eastAsia"/>
                <w:szCs w:val="21"/>
              </w:rPr>
              <w:t>响应</w:t>
            </w:r>
            <w:r>
              <w:rPr>
                <w:rFonts w:hAnsi="宋体"/>
                <w:szCs w:val="21"/>
              </w:rPr>
              <w:t>时间和</w:t>
            </w:r>
            <w:r>
              <w:rPr>
                <w:rFonts w:hAnsi="宋体" w:hint="eastAsia"/>
                <w:szCs w:val="21"/>
              </w:rPr>
              <w:t>内存约束</w:t>
            </w:r>
          </w:p>
        </w:tc>
        <w:tc>
          <w:tcPr>
            <w:tcW w:w="1665" w:type="dxa"/>
          </w:tcPr>
          <w:p w:rsidR="00B32C14" w:rsidRDefault="00416CD3">
            <w:pPr>
              <w:shd w:val="clear" w:color="auto" w:fill="FFFFFF"/>
              <w:jc w:val="center"/>
              <w:rPr>
                <w:szCs w:val="21"/>
              </w:rPr>
            </w:pPr>
            <w:r>
              <w:rPr>
                <w:szCs w:val="21"/>
              </w:rPr>
              <w:t>7.5.4.1.12</w:t>
            </w:r>
          </w:p>
        </w:tc>
        <w:tc>
          <w:tcPr>
            <w:tcW w:w="1032" w:type="dxa"/>
          </w:tcPr>
          <w:p w:rsidR="00B32C14" w:rsidRDefault="00416CD3">
            <w:pPr>
              <w:shd w:val="clear" w:color="auto" w:fill="FFFFFF"/>
              <w:ind w:firstLineChars="200" w:firstLine="420"/>
              <w:jc w:val="left"/>
              <w:rPr>
                <w:szCs w:val="21"/>
              </w:rPr>
            </w:pPr>
            <w:r>
              <w:rPr>
                <w:rFonts w:hint="eastAsia"/>
                <w:szCs w:val="21"/>
              </w:rPr>
              <w:t>o</w:t>
            </w:r>
          </w:p>
        </w:tc>
        <w:tc>
          <w:tcPr>
            <w:tcW w:w="1043" w:type="dxa"/>
          </w:tcPr>
          <w:p w:rsidR="00B32C14" w:rsidRDefault="00416CD3">
            <w:pPr>
              <w:shd w:val="clear" w:color="auto" w:fill="FFFFFF"/>
              <w:ind w:firstLineChars="200" w:firstLine="420"/>
              <w:jc w:val="left"/>
              <w:rPr>
                <w:szCs w:val="21"/>
              </w:rPr>
            </w:pPr>
            <w:r>
              <w:rPr>
                <w:rFonts w:hint="eastAsia"/>
                <w:szCs w:val="21"/>
              </w:rPr>
              <w:t>o</w:t>
            </w:r>
          </w:p>
        </w:tc>
        <w:tc>
          <w:tcPr>
            <w:tcW w:w="1066" w:type="dxa"/>
          </w:tcPr>
          <w:p w:rsidR="00B32C14" w:rsidRDefault="00416CD3">
            <w:pPr>
              <w:shd w:val="clear" w:color="auto" w:fill="FFFFFF"/>
              <w:ind w:firstLineChars="200" w:firstLine="420"/>
              <w:jc w:val="left"/>
              <w:rPr>
                <w:szCs w:val="21"/>
              </w:rPr>
            </w:pPr>
            <w:r>
              <w:rPr>
                <w:szCs w:val="21"/>
              </w:rPr>
              <w:t>+</w:t>
            </w:r>
          </w:p>
        </w:tc>
        <w:tc>
          <w:tcPr>
            <w:tcW w:w="1057" w:type="dxa"/>
          </w:tcPr>
          <w:p w:rsidR="00B32C14" w:rsidRDefault="00416CD3">
            <w:pPr>
              <w:shd w:val="clear" w:color="auto" w:fill="FFFFFF"/>
              <w:ind w:firstLineChars="200" w:firstLine="420"/>
              <w:jc w:val="left"/>
              <w:rPr>
                <w:szCs w:val="21"/>
              </w:rPr>
            </w:pPr>
            <w:r>
              <w:rPr>
                <w:szCs w:val="21"/>
              </w:rPr>
              <w:t>+</w:t>
            </w:r>
          </w:p>
        </w:tc>
      </w:tr>
      <w:tr w:rsidR="00B32C14">
        <w:tc>
          <w:tcPr>
            <w:tcW w:w="3708" w:type="dxa"/>
          </w:tcPr>
          <w:p w:rsidR="00B32C14" w:rsidRDefault="00416CD3">
            <w:pPr>
              <w:shd w:val="clear" w:color="auto" w:fill="FFFFFF"/>
              <w:ind w:firstLineChars="200" w:firstLine="420"/>
              <w:jc w:val="left"/>
              <w:rPr>
                <w:szCs w:val="21"/>
              </w:rPr>
            </w:pPr>
            <w:r>
              <w:rPr>
                <w:szCs w:val="21"/>
              </w:rPr>
              <w:t xml:space="preserve">  2.3</w:t>
            </w:r>
            <w:r>
              <w:rPr>
                <w:rFonts w:hAnsi="宋体"/>
                <w:szCs w:val="21"/>
              </w:rPr>
              <w:t>性能要求</w:t>
            </w:r>
          </w:p>
        </w:tc>
        <w:tc>
          <w:tcPr>
            <w:tcW w:w="1665" w:type="dxa"/>
          </w:tcPr>
          <w:p w:rsidR="00B32C14" w:rsidRDefault="00416CD3">
            <w:pPr>
              <w:shd w:val="clear" w:color="auto" w:fill="FFFFFF"/>
              <w:jc w:val="center"/>
              <w:rPr>
                <w:szCs w:val="21"/>
              </w:rPr>
            </w:pPr>
            <w:r>
              <w:rPr>
                <w:szCs w:val="21"/>
              </w:rPr>
              <w:t>7.5.4.1.13</w:t>
            </w:r>
          </w:p>
        </w:tc>
        <w:tc>
          <w:tcPr>
            <w:tcW w:w="1032" w:type="dxa"/>
          </w:tcPr>
          <w:p w:rsidR="00B32C14" w:rsidRDefault="00416CD3">
            <w:pPr>
              <w:shd w:val="clear" w:color="auto" w:fill="FFFFFF"/>
              <w:ind w:firstLineChars="200" w:firstLine="420"/>
              <w:jc w:val="left"/>
              <w:rPr>
                <w:szCs w:val="21"/>
              </w:rPr>
            </w:pPr>
            <w:r>
              <w:rPr>
                <w:rFonts w:hint="eastAsia"/>
                <w:szCs w:val="21"/>
              </w:rPr>
              <w:t>o</w:t>
            </w:r>
          </w:p>
        </w:tc>
        <w:tc>
          <w:tcPr>
            <w:tcW w:w="1043" w:type="dxa"/>
          </w:tcPr>
          <w:p w:rsidR="00B32C14" w:rsidRDefault="00416CD3">
            <w:pPr>
              <w:shd w:val="clear" w:color="auto" w:fill="FFFFFF"/>
              <w:ind w:firstLineChars="200" w:firstLine="420"/>
              <w:jc w:val="left"/>
              <w:rPr>
                <w:szCs w:val="21"/>
              </w:rPr>
            </w:pPr>
            <w:r>
              <w:rPr>
                <w:rFonts w:hint="eastAsia"/>
                <w:szCs w:val="21"/>
              </w:rPr>
              <w:t>o</w:t>
            </w:r>
          </w:p>
        </w:tc>
        <w:tc>
          <w:tcPr>
            <w:tcW w:w="1066" w:type="dxa"/>
          </w:tcPr>
          <w:p w:rsidR="00B32C14" w:rsidRDefault="00416CD3">
            <w:pPr>
              <w:shd w:val="clear" w:color="auto" w:fill="FFFFFF"/>
              <w:ind w:firstLineChars="200" w:firstLine="420"/>
              <w:jc w:val="left"/>
              <w:rPr>
                <w:szCs w:val="21"/>
              </w:rPr>
            </w:pPr>
            <w:r>
              <w:rPr>
                <w:szCs w:val="21"/>
              </w:rPr>
              <w:t>+</w:t>
            </w:r>
          </w:p>
        </w:tc>
        <w:tc>
          <w:tcPr>
            <w:tcW w:w="1057" w:type="dxa"/>
          </w:tcPr>
          <w:p w:rsidR="00B32C14" w:rsidRDefault="00416CD3">
            <w:pPr>
              <w:shd w:val="clear" w:color="auto" w:fill="FFFFFF"/>
              <w:ind w:firstLineChars="200" w:firstLine="420"/>
              <w:jc w:val="left"/>
              <w:rPr>
                <w:szCs w:val="21"/>
              </w:rPr>
            </w:pPr>
            <w:r>
              <w:rPr>
                <w:szCs w:val="21"/>
              </w:rPr>
              <w:t>+</w:t>
            </w:r>
          </w:p>
        </w:tc>
      </w:tr>
      <w:tr w:rsidR="00B32C14">
        <w:tc>
          <w:tcPr>
            <w:tcW w:w="3708" w:type="dxa"/>
          </w:tcPr>
          <w:p w:rsidR="00B32C14" w:rsidRDefault="00416CD3">
            <w:pPr>
              <w:shd w:val="clear" w:color="auto" w:fill="FFFFFF"/>
              <w:ind w:firstLineChars="200" w:firstLine="420"/>
              <w:jc w:val="left"/>
              <w:rPr>
                <w:szCs w:val="21"/>
              </w:rPr>
            </w:pPr>
            <w:r>
              <w:rPr>
                <w:szCs w:val="21"/>
              </w:rPr>
              <w:t xml:space="preserve">  2.4</w:t>
            </w:r>
            <w:r>
              <w:rPr>
                <w:rFonts w:hAnsi="宋体"/>
                <w:szCs w:val="21"/>
              </w:rPr>
              <w:t>崩</w:t>
            </w:r>
            <w:r>
              <w:rPr>
                <w:rFonts w:hAnsi="宋体" w:hint="eastAsia"/>
                <w:szCs w:val="21"/>
              </w:rPr>
              <w:t>溃</w:t>
            </w:r>
            <w:r>
              <w:rPr>
                <w:szCs w:val="21"/>
              </w:rPr>
              <w:t>/</w:t>
            </w:r>
            <w:r>
              <w:rPr>
                <w:rFonts w:hAnsi="宋体"/>
                <w:szCs w:val="21"/>
              </w:rPr>
              <w:t>压力测试</w:t>
            </w:r>
          </w:p>
        </w:tc>
        <w:tc>
          <w:tcPr>
            <w:tcW w:w="1665" w:type="dxa"/>
          </w:tcPr>
          <w:p w:rsidR="00B32C14" w:rsidRDefault="00416CD3">
            <w:pPr>
              <w:shd w:val="clear" w:color="auto" w:fill="FFFFFF"/>
              <w:jc w:val="center"/>
              <w:rPr>
                <w:szCs w:val="21"/>
              </w:rPr>
            </w:pPr>
            <w:r>
              <w:rPr>
                <w:szCs w:val="21"/>
              </w:rPr>
              <w:t>7.5.4.1.14</w:t>
            </w:r>
          </w:p>
        </w:tc>
        <w:tc>
          <w:tcPr>
            <w:tcW w:w="1032" w:type="dxa"/>
          </w:tcPr>
          <w:p w:rsidR="00B32C14" w:rsidRDefault="00416CD3">
            <w:pPr>
              <w:shd w:val="clear" w:color="auto" w:fill="FFFFFF"/>
              <w:ind w:firstLineChars="200" w:firstLine="420"/>
              <w:jc w:val="left"/>
              <w:rPr>
                <w:szCs w:val="21"/>
              </w:rPr>
            </w:pPr>
            <w:r>
              <w:rPr>
                <w:rFonts w:hint="eastAsia"/>
                <w:szCs w:val="21"/>
              </w:rPr>
              <w:t>o</w:t>
            </w:r>
          </w:p>
        </w:tc>
        <w:tc>
          <w:tcPr>
            <w:tcW w:w="1043" w:type="dxa"/>
          </w:tcPr>
          <w:p w:rsidR="00B32C14" w:rsidRDefault="00416CD3">
            <w:pPr>
              <w:shd w:val="clear" w:color="auto" w:fill="FFFFFF"/>
              <w:ind w:firstLineChars="200" w:firstLine="420"/>
              <w:jc w:val="left"/>
              <w:rPr>
                <w:szCs w:val="21"/>
              </w:rPr>
            </w:pPr>
            <w:r>
              <w:rPr>
                <w:rFonts w:hint="eastAsia"/>
                <w:szCs w:val="21"/>
              </w:rPr>
              <w:t>o</w:t>
            </w:r>
          </w:p>
        </w:tc>
        <w:tc>
          <w:tcPr>
            <w:tcW w:w="1066" w:type="dxa"/>
          </w:tcPr>
          <w:p w:rsidR="00B32C14" w:rsidRDefault="00416CD3">
            <w:pPr>
              <w:shd w:val="clear" w:color="auto" w:fill="FFFFFF"/>
              <w:ind w:firstLineChars="200" w:firstLine="420"/>
              <w:jc w:val="left"/>
              <w:rPr>
                <w:szCs w:val="21"/>
              </w:rPr>
            </w:pPr>
            <w:r>
              <w:rPr>
                <w:rFonts w:hint="eastAsia"/>
                <w:szCs w:val="21"/>
              </w:rPr>
              <w:t>o</w:t>
            </w:r>
          </w:p>
        </w:tc>
        <w:tc>
          <w:tcPr>
            <w:tcW w:w="1057" w:type="dxa"/>
          </w:tcPr>
          <w:p w:rsidR="00B32C14" w:rsidRDefault="00416CD3">
            <w:pPr>
              <w:shd w:val="clear" w:color="auto" w:fill="FFFFFF"/>
              <w:ind w:firstLineChars="200" w:firstLine="420"/>
              <w:jc w:val="left"/>
              <w:rPr>
                <w:szCs w:val="21"/>
              </w:rPr>
            </w:pPr>
            <w:r>
              <w:rPr>
                <w:szCs w:val="21"/>
              </w:rPr>
              <w:t>+</w:t>
            </w:r>
          </w:p>
        </w:tc>
      </w:tr>
      <w:tr w:rsidR="00B32C14">
        <w:tc>
          <w:tcPr>
            <w:tcW w:w="9571" w:type="dxa"/>
            <w:gridSpan w:val="6"/>
          </w:tcPr>
          <w:p w:rsidR="00B32C14" w:rsidRDefault="00416CD3">
            <w:pPr>
              <w:shd w:val="clear" w:color="auto" w:fill="FFFFFF"/>
              <w:ind w:firstLineChars="200" w:firstLine="420"/>
              <w:jc w:val="left"/>
              <w:rPr>
                <w:szCs w:val="21"/>
              </w:rPr>
            </w:pPr>
            <w:r>
              <w:rPr>
                <w:rFonts w:hAnsi="宋体"/>
                <w:szCs w:val="21"/>
              </w:rPr>
              <w:t>见</w:t>
            </w:r>
            <w:r>
              <w:rPr>
                <w:szCs w:val="21"/>
              </w:rPr>
              <w:t>7.1.4.7</w:t>
            </w:r>
            <w:r>
              <w:rPr>
                <w:rFonts w:hAnsi="宋体" w:hint="eastAsia"/>
                <w:szCs w:val="21"/>
              </w:rPr>
              <w:t>本</w:t>
            </w:r>
            <w:r>
              <w:rPr>
                <w:rFonts w:hAnsi="宋体"/>
                <w:szCs w:val="21"/>
              </w:rPr>
              <w:t>表和</w:t>
            </w:r>
            <w:r>
              <w:rPr>
                <w:rFonts w:hAnsi="宋体" w:hint="eastAsia"/>
                <w:szCs w:val="21"/>
              </w:rPr>
              <w:t>其他</w:t>
            </w:r>
            <w:r>
              <w:rPr>
                <w:rFonts w:hAnsi="宋体"/>
                <w:szCs w:val="21"/>
              </w:rPr>
              <w:t>表</w:t>
            </w:r>
            <w:r>
              <w:rPr>
                <w:rFonts w:hAnsi="宋体" w:hint="eastAsia"/>
                <w:szCs w:val="21"/>
              </w:rPr>
              <w:t>格</w:t>
            </w:r>
            <w:r>
              <w:rPr>
                <w:rFonts w:hAnsi="宋体"/>
                <w:szCs w:val="21"/>
              </w:rPr>
              <w:t>的</w:t>
            </w:r>
            <w:r>
              <w:rPr>
                <w:rFonts w:hAnsi="宋体" w:hint="eastAsia"/>
                <w:szCs w:val="21"/>
              </w:rPr>
              <w:t>使用说明</w:t>
            </w:r>
          </w:p>
        </w:tc>
      </w:tr>
      <w:tr w:rsidR="00B32C14">
        <w:tc>
          <w:tcPr>
            <w:tcW w:w="9571" w:type="dxa"/>
            <w:gridSpan w:val="6"/>
          </w:tcPr>
          <w:p w:rsidR="00B32C14" w:rsidRDefault="00416CD3">
            <w:pPr>
              <w:shd w:val="clear" w:color="auto" w:fill="FFFFFF"/>
              <w:ind w:firstLineChars="200" w:firstLine="420"/>
              <w:jc w:val="left"/>
              <w:rPr>
                <w:kern w:val="0"/>
                <w:szCs w:val="21"/>
              </w:rPr>
            </w:pPr>
            <w:r>
              <w:rPr>
                <w:kern w:val="0"/>
                <w:szCs w:val="21"/>
                <w:vertAlign w:val="superscript"/>
              </w:rPr>
              <w:t xml:space="preserve">a </w:t>
            </w:r>
            <w:r>
              <w:rPr>
                <w:rFonts w:hAnsi="宋体"/>
                <w:szCs w:val="21"/>
              </w:rPr>
              <w:t>依照</w:t>
            </w:r>
            <w:r>
              <w:rPr>
                <w:szCs w:val="21"/>
              </w:rPr>
              <w:t>SRL</w:t>
            </w:r>
            <w:r>
              <w:rPr>
                <w:rFonts w:hAnsi="宋体"/>
                <w:szCs w:val="21"/>
              </w:rPr>
              <w:t>选择技术</w:t>
            </w:r>
            <w:r>
              <w:rPr>
                <w:szCs w:val="21"/>
              </w:rPr>
              <w:t>/</w:t>
            </w:r>
            <w:r>
              <w:rPr>
                <w:rFonts w:hAnsi="宋体"/>
                <w:szCs w:val="21"/>
              </w:rPr>
              <w:t>措施。可</w:t>
            </w:r>
            <w:r>
              <w:rPr>
                <w:rFonts w:hAnsi="宋体" w:hint="eastAsia"/>
                <w:szCs w:val="21"/>
              </w:rPr>
              <w:t>选</w:t>
            </w:r>
            <w:r>
              <w:rPr>
                <w:rFonts w:hAnsi="宋体"/>
                <w:szCs w:val="21"/>
              </w:rPr>
              <w:t>或等</w:t>
            </w:r>
            <w:r>
              <w:rPr>
                <w:rFonts w:hAnsi="宋体" w:hint="eastAsia"/>
                <w:szCs w:val="21"/>
              </w:rPr>
              <w:t>效</w:t>
            </w:r>
            <w:r>
              <w:rPr>
                <w:rFonts w:hAnsi="宋体"/>
                <w:szCs w:val="21"/>
              </w:rPr>
              <w:t>的技术</w:t>
            </w:r>
            <w:r>
              <w:rPr>
                <w:szCs w:val="21"/>
              </w:rPr>
              <w:t>/</w:t>
            </w:r>
            <w:r>
              <w:rPr>
                <w:rFonts w:hAnsi="宋体"/>
                <w:szCs w:val="21"/>
              </w:rPr>
              <w:t>措施用数字后面的字母表示，</w:t>
            </w:r>
            <w:r>
              <w:rPr>
                <w:rFonts w:hAnsi="宋体" w:hint="eastAsia"/>
                <w:kern w:val="0"/>
                <w:szCs w:val="21"/>
              </w:rPr>
              <w:t>仅需满足可选或等效的技术</w:t>
            </w:r>
            <w:r>
              <w:rPr>
                <w:rFonts w:hAnsi="宋体" w:hint="eastAsia"/>
                <w:kern w:val="0"/>
                <w:szCs w:val="21"/>
              </w:rPr>
              <w:t>/</w:t>
            </w:r>
            <w:r>
              <w:rPr>
                <w:rFonts w:hAnsi="宋体" w:hint="eastAsia"/>
                <w:kern w:val="0"/>
                <w:szCs w:val="21"/>
              </w:rPr>
              <w:t>措施中的一个</w:t>
            </w:r>
            <w:r>
              <w:rPr>
                <w:rFonts w:hAnsi="宋体"/>
                <w:kern w:val="0"/>
                <w:szCs w:val="21"/>
              </w:rPr>
              <w:t>。</w:t>
            </w:r>
          </w:p>
        </w:tc>
      </w:tr>
    </w:tbl>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7.6.4.4.1 功能测试</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7.6.4.4.1.1 目标</w:t>
      </w:r>
    </w:p>
    <w:p w:rsidR="00B32C14" w:rsidRDefault="00416CD3">
      <w:pPr>
        <w:shd w:val="clear" w:color="auto" w:fill="FFFFFF"/>
        <w:ind w:firstLineChars="200" w:firstLine="420"/>
        <w:jc w:val="left"/>
        <w:rPr>
          <w:szCs w:val="21"/>
        </w:rPr>
      </w:pPr>
      <w:r>
        <w:rPr>
          <w:rFonts w:hAnsi="宋体"/>
          <w:szCs w:val="21"/>
        </w:rPr>
        <w:t>功能测试应用于</w:t>
      </w:r>
      <w:r>
        <w:rPr>
          <w:rFonts w:hAnsi="宋体" w:hint="eastAsia"/>
          <w:szCs w:val="21"/>
        </w:rPr>
        <w:t>发现规范</w:t>
      </w:r>
      <w:r>
        <w:rPr>
          <w:rFonts w:hAnsi="宋体"/>
          <w:szCs w:val="21"/>
        </w:rPr>
        <w:t>和设计阶段的</w:t>
      </w:r>
      <w:r>
        <w:rPr>
          <w:rFonts w:hAnsi="宋体" w:hint="eastAsia"/>
          <w:szCs w:val="21"/>
        </w:rPr>
        <w:t>失效</w:t>
      </w:r>
      <w:r>
        <w:rPr>
          <w:rFonts w:hAnsi="宋体"/>
          <w:szCs w:val="21"/>
        </w:rPr>
        <w:t>，</w:t>
      </w:r>
      <w:r>
        <w:rPr>
          <w:rFonts w:hAnsi="宋体" w:hint="eastAsia"/>
          <w:szCs w:val="21"/>
        </w:rPr>
        <w:t>以</w:t>
      </w:r>
      <w:r>
        <w:rPr>
          <w:rFonts w:hAnsi="宋体"/>
          <w:szCs w:val="21"/>
        </w:rPr>
        <w:t>避免软硬件集成和执行</w:t>
      </w:r>
      <w:r>
        <w:rPr>
          <w:rFonts w:hAnsi="宋体" w:hint="eastAsia"/>
          <w:szCs w:val="21"/>
        </w:rPr>
        <w:t>期间出现</w:t>
      </w:r>
      <w:r>
        <w:rPr>
          <w:rFonts w:hAnsi="宋体"/>
          <w:szCs w:val="21"/>
        </w:rPr>
        <w:t>的</w:t>
      </w:r>
      <w:r>
        <w:rPr>
          <w:rFonts w:hAnsi="宋体" w:hint="eastAsia"/>
          <w:szCs w:val="21"/>
        </w:rPr>
        <w:t>失效</w:t>
      </w:r>
      <w:r>
        <w:rPr>
          <w:rFonts w:hAnsi="宋体"/>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7.6.4.4.1.2 描述</w:t>
      </w:r>
    </w:p>
    <w:p w:rsidR="00B32C14" w:rsidRDefault="00416CD3">
      <w:pPr>
        <w:shd w:val="clear" w:color="auto" w:fill="FFFFFF"/>
        <w:ind w:firstLineChars="200" w:firstLine="420"/>
        <w:jc w:val="left"/>
        <w:rPr>
          <w:szCs w:val="21"/>
        </w:rPr>
      </w:pPr>
      <w:r>
        <w:rPr>
          <w:rFonts w:hAnsi="宋体"/>
          <w:szCs w:val="21"/>
        </w:rPr>
        <w:t>功能测</w:t>
      </w:r>
      <w:r>
        <w:rPr>
          <w:rFonts w:hAnsi="宋体" w:hint="eastAsia"/>
          <w:szCs w:val="21"/>
        </w:rPr>
        <w:t>试</w:t>
      </w:r>
      <w:r>
        <w:rPr>
          <w:rFonts w:hAnsi="宋体"/>
          <w:szCs w:val="21"/>
        </w:rPr>
        <w:t>期间，应</w:t>
      </w:r>
      <w:r>
        <w:rPr>
          <w:rFonts w:hAnsi="宋体" w:hint="eastAsia"/>
          <w:szCs w:val="21"/>
        </w:rPr>
        <w:t>执行</w:t>
      </w:r>
      <w:r>
        <w:rPr>
          <w:rFonts w:hAnsi="宋体"/>
          <w:szCs w:val="21"/>
        </w:rPr>
        <w:t>复</w:t>
      </w:r>
      <w:r>
        <w:rPr>
          <w:rFonts w:hAnsi="宋体" w:hint="eastAsia"/>
          <w:szCs w:val="21"/>
        </w:rPr>
        <w:t>查以确定</w:t>
      </w:r>
      <w:r>
        <w:rPr>
          <w:rFonts w:hAnsi="宋体"/>
          <w:szCs w:val="21"/>
        </w:rPr>
        <w:t>是否已经达到规定的系统特征，</w:t>
      </w:r>
      <w:r>
        <w:rPr>
          <w:rFonts w:hAnsi="宋体" w:hint="eastAsia"/>
          <w:szCs w:val="21"/>
        </w:rPr>
        <w:t>且是否给定能充分代表正常期望</w:t>
      </w:r>
      <w:r>
        <w:rPr>
          <w:rFonts w:hAnsi="宋体"/>
          <w:szCs w:val="21"/>
        </w:rPr>
        <w:t>操作</w:t>
      </w:r>
      <w:r>
        <w:rPr>
          <w:rFonts w:hAnsi="宋体" w:hint="eastAsia"/>
          <w:szCs w:val="21"/>
        </w:rPr>
        <w:t>特征</w:t>
      </w:r>
      <w:r>
        <w:rPr>
          <w:rFonts w:hAnsi="宋体"/>
          <w:szCs w:val="21"/>
        </w:rPr>
        <w:t>的</w:t>
      </w:r>
      <w:r>
        <w:rPr>
          <w:rFonts w:hAnsi="宋体" w:hint="eastAsia"/>
          <w:szCs w:val="21"/>
        </w:rPr>
        <w:t>系统</w:t>
      </w:r>
      <w:r>
        <w:rPr>
          <w:rFonts w:hAnsi="宋体"/>
          <w:szCs w:val="21"/>
        </w:rPr>
        <w:t>输入数据。</w:t>
      </w:r>
      <w:r>
        <w:rPr>
          <w:rFonts w:hAnsi="宋体" w:hint="eastAsia"/>
          <w:szCs w:val="21"/>
        </w:rPr>
        <w:t>应</w:t>
      </w:r>
      <w:r>
        <w:rPr>
          <w:rFonts w:hAnsi="宋体"/>
          <w:szCs w:val="21"/>
        </w:rPr>
        <w:t>观察输出</w:t>
      </w:r>
      <w:r>
        <w:rPr>
          <w:rFonts w:hAnsi="宋体" w:hint="eastAsia"/>
          <w:szCs w:val="21"/>
        </w:rPr>
        <w:t>，</w:t>
      </w:r>
      <w:r>
        <w:rPr>
          <w:rFonts w:hAnsi="宋体"/>
          <w:szCs w:val="21"/>
        </w:rPr>
        <w:t>并将</w:t>
      </w:r>
      <w:r>
        <w:rPr>
          <w:rFonts w:hAnsi="宋体" w:hint="eastAsia"/>
          <w:szCs w:val="21"/>
        </w:rPr>
        <w:t>其响应与规范给定的响应</w:t>
      </w:r>
      <w:r>
        <w:rPr>
          <w:rFonts w:hAnsi="宋体"/>
          <w:szCs w:val="21"/>
        </w:rPr>
        <w:t>相比较。</w:t>
      </w:r>
      <w:r>
        <w:rPr>
          <w:rFonts w:hAnsi="宋体" w:hint="eastAsia"/>
          <w:szCs w:val="21"/>
        </w:rPr>
        <w:t>应</w:t>
      </w:r>
      <w:r>
        <w:rPr>
          <w:rFonts w:hAnsi="宋体"/>
          <w:szCs w:val="21"/>
        </w:rPr>
        <w:t>记录</w:t>
      </w:r>
      <w:r>
        <w:rPr>
          <w:rFonts w:hAnsi="宋体" w:hint="eastAsia"/>
          <w:szCs w:val="21"/>
        </w:rPr>
        <w:t>规范</w:t>
      </w:r>
      <w:r>
        <w:rPr>
          <w:rFonts w:hAnsi="宋体"/>
          <w:szCs w:val="21"/>
        </w:rPr>
        <w:t>偏差和</w:t>
      </w:r>
      <w:r>
        <w:rPr>
          <w:rFonts w:hAnsi="宋体" w:hint="eastAsia"/>
          <w:szCs w:val="21"/>
        </w:rPr>
        <w:t>不完善规范的指示</w:t>
      </w:r>
      <w:r>
        <w:rPr>
          <w:rFonts w:hAnsi="宋体"/>
          <w:szCs w:val="21"/>
        </w:rPr>
        <w:t>。为多通道架构设计的电子</w:t>
      </w:r>
      <w:r>
        <w:rPr>
          <w:rFonts w:hAnsi="宋体" w:hint="eastAsia"/>
          <w:szCs w:val="21"/>
        </w:rPr>
        <w:t>组件</w:t>
      </w:r>
      <w:r>
        <w:rPr>
          <w:rFonts w:hAnsi="宋体"/>
          <w:szCs w:val="21"/>
        </w:rPr>
        <w:t>的功能测试</w:t>
      </w:r>
      <w:r>
        <w:rPr>
          <w:rFonts w:hAnsi="宋体" w:hint="eastAsia"/>
          <w:szCs w:val="21"/>
        </w:rPr>
        <w:t>通常</w:t>
      </w:r>
      <w:r>
        <w:rPr>
          <w:rFonts w:hAnsi="宋体"/>
          <w:szCs w:val="21"/>
        </w:rPr>
        <w:t>包括</w:t>
      </w:r>
      <w:r>
        <w:rPr>
          <w:rFonts w:hAnsi="宋体" w:hint="eastAsia"/>
          <w:szCs w:val="21"/>
        </w:rPr>
        <w:t>用于</w:t>
      </w:r>
      <w:r>
        <w:rPr>
          <w:rFonts w:hAnsi="宋体"/>
          <w:szCs w:val="21"/>
        </w:rPr>
        <w:t>预验证</w:t>
      </w:r>
      <w:r>
        <w:rPr>
          <w:rFonts w:hAnsi="宋体" w:hint="eastAsia"/>
          <w:szCs w:val="21"/>
        </w:rPr>
        <w:t>合作者组</w:t>
      </w:r>
      <w:r>
        <w:rPr>
          <w:rFonts w:hAnsi="宋体"/>
          <w:szCs w:val="21"/>
        </w:rPr>
        <w:t>件</w:t>
      </w:r>
      <w:r>
        <w:rPr>
          <w:rFonts w:hAnsi="宋体" w:hint="eastAsia"/>
          <w:szCs w:val="21"/>
        </w:rPr>
        <w:t>测试</w:t>
      </w:r>
      <w:r>
        <w:rPr>
          <w:rFonts w:hAnsi="宋体"/>
          <w:szCs w:val="21"/>
        </w:rPr>
        <w:t>的</w:t>
      </w:r>
      <w:r>
        <w:rPr>
          <w:rFonts w:hAnsi="宋体" w:hint="eastAsia"/>
          <w:szCs w:val="21"/>
        </w:rPr>
        <w:t>生产</w:t>
      </w:r>
      <w:r>
        <w:rPr>
          <w:rFonts w:hAnsi="宋体"/>
          <w:szCs w:val="21"/>
        </w:rPr>
        <w:t>部件。</w:t>
      </w:r>
    </w:p>
    <w:p w:rsidR="00B32C14" w:rsidRDefault="00416CD3">
      <w:pPr>
        <w:shd w:val="clear" w:color="auto" w:fill="FFFFFF"/>
        <w:ind w:firstLineChars="200" w:firstLine="420"/>
        <w:jc w:val="left"/>
        <w:rPr>
          <w:szCs w:val="21"/>
        </w:rPr>
      </w:pPr>
      <w:r>
        <w:rPr>
          <w:rFonts w:hAnsi="宋体"/>
          <w:szCs w:val="21"/>
        </w:rPr>
        <w:t>另外，</w:t>
      </w:r>
      <w:r>
        <w:rPr>
          <w:rFonts w:hAnsi="宋体" w:hint="eastAsia"/>
          <w:szCs w:val="21"/>
        </w:rPr>
        <w:t>推荐</w:t>
      </w:r>
      <w:r>
        <w:rPr>
          <w:rFonts w:hAnsi="宋体"/>
          <w:szCs w:val="21"/>
        </w:rPr>
        <w:t>对已加工</w:t>
      </w:r>
      <w:r>
        <w:rPr>
          <w:rFonts w:hAnsi="宋体" w:hint="eastAsia"/>
          <w:szCs w:val="21"/>
        </w:rPr>
        <w:t>组</w:t>
      </w:r>
      <w:r>
        <w:rPr>
          <w:rFonts w:hAnsi="宋体"/>
          <w:szCs w:val="21"/>
        </w:rPr>
        <w:t>件</w:t>
      </w:r>
      <w:r>
        <w:rPr>
          <w:rFonts w:hAnsi="宋体" w:hint="eastAsia"/>
          <w:szCs w:val="21"/>
        </w:rPr>
        <w:t>和其他合作者的同批组件联合检测</w:t>
      </w:r>
      <w:r>
        <w:rPr>
          <w:rFonts w:hAnsi="宋体"/>
          <w:szCs w:val="21"/>
        </w:rPr>
        <w:t>，以发现共模故障</w:t>
      </w:r>
      <w:r>
        <w:rPr>
          <w:rFonts w:hAnsi="宋体" w:hint="eastAsia"/>
          <w:szCs w:val="21"/>
        </w:rPr>
        <w:t>，否则会一直</w:t>
      </w:r>
      <w:r>
        <w:rPr>
          <w:rFonts w:hAnsi="宋体"/>
          <w:szCs w:val="21"/>
        </w:rPr>
        <w:t>隐藏。</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 xml:space="preserve">7.6.4.5 </w:t>
      </w:r>
      <w:r>
        <w:rPr>
          <w:rFonts w:ascii="黑体" w:hAnsi="Times New Roman" w:hint="eastAsia"/>
          <w:b w:val="0"/>
          <w:kern w:val="0"/>
          <w:sz w:val="21"/>
          <w:szCs w:val="21"/>
        </w:rPr>
        <w:t xml:space="preserve"> 消除</w:t>
      </w:r>
      <w:r>
        <w:rPr>
          <w:rFonts w:ascii="黑体" w:hAnsi="Times New Roman"/>
          <w:b w:val="0"/>
          <w:kern w:val="0"/>
          <w:sz w:val="21"/>
          <w:szCs w:val="21"/>
        </w:rPr>
        <w:t>缺陷</w:t>
      </w:r>
    </w:p>
    <w:p w:rsidR="00B32C14" w:rsidRDefault="00416CD3">
      <w:pPr>
        <w:shd w:val="clear" w:color="auto" w:fill="FFFFFF"/>
        <w:ind w:firstLineChars="200" w:firstLine="420"/>
        <w:jc w:val="left"/>
        <w:rPr>
          <w:szCs w:val="21"/>
        </w:rPr>
      </w:pPr>
      <w:r>
        <w:rPr>
          <w:rFonts w:hAnsi="宋体" w:hint="eastAsia"/>
          <w:szCs w:val="21"/>
        </w:rPr>
        <w:t>应消除在此阶段中检测到的错误。应对每个修改项进行影响分析</w:t>
      </w:r>
      <w:r>
        <w:rPr>
          <w:rFonts w:hAnsi="宋体"/>
          <w:szCs w:val="21"/>
        </w:rPr>
        <w:t>。对前一阶段工作产品产生影响的所有修改</w:t>
      </w:r>
      <w:r>
        <w:rPr>
          <w:rFonts w:hAnsi="宋体" w:hint="eastAsia"/>
          <w:szCs w:val="21"/>
        </w:rPr>
        <w:t>，</w:t>
      </w:r>
      <w:r>
        <w:rPr>
          <w:rFonts w:hAnsi="宋体"/>
          <w:szCs w:val="21"/>
        </w:rPr>
        <w:t>都</w:t>
      </w:r>
      <w:r>
        <w:rPr>
          <w:rFonts w:hAnsi="宋体" w:hint="eastAsia"/>
          <w:szCs w:val="21"/>
        </w:rPr>
        <w:t>应</w:t>
      </w:r>
      <w:r>
        <w:rPr>
          <w:rFonts w:hAnsi="宋体"/>
          <w:szCs w:val="21"/>
        </w:rPr>
        <w:t>启动返回到软件安全</w:t>
      </w:r>
      <w:r>
        <w:rPr>
          <w:rFonts w:hAnsi="宋体" w:hint="eastAsia"/>
          <w:szCs w:val="21"/>
        </w:rPr>
        <w:t>寿命</w:t>
      </w:r>
      <w:r>
        <w:rPr>
          <w:rFonts w:hAnsi="宋体"/>
          <w:szCs w:val="21"/>
        </w:rPr>
        <w:t>周期</w:t>
      </w:r>
      <w:r>
        <w:rPr>
          <w:rFonts w:hAnsi="宋体" w:hint="eastAsia"/>
          <w:szCs w:val="21"/>
        </w:rPr>
        <w:t>的相应阶段</w:t>
      </w:r>
      <w:r>
        <w:rPr>
          <w:rFonts w:hAnsi="宋体"/>
          <w:szCs w:val="21"/>
        </w:rPr>
        <w:t>。</w:t>
      </w:r>
      <w:r>
        <w:rPr>
          <w:rFonts w:hAnsi="宋体" w:hint="eastAsia"/>
          <w:szCs w:val="21"/>
        </w:rPr>
        <w:t>应</w:t>
      </w:r>
      <w:r>
        <w:rPr>
          <w:rFonts w:hAnsi="宋体"/>
          <w:szCs w:val="21"/>
        </w:rPr>
        <w:t>按照</w:t>
      </w:r>
      <w:r>
        <w:rPr>
          <w:rFonts w:hint="eastAsia"/>
          <w:szCs w:val="21"/>
        </w:rPr>
        <w:t>GB/TXXXX</w:t>
      </w:r>
      <w:r>
        <w:rPr>
          <w:rFonts w:hAnsi="宋体" w:hint="eastAsia"/>
          <w:szCs w:val="21"/>
        </w:rPr>
        <w:t>的相关</w:t>
      </w:r>
      <w:r>
        <w:rPr>
          <w:rFonts w:hAnsi="宋体"/>
          <w:szCs w:val="21"/>
        </w:rPr>
        <w:t>部分再</w:t>
      </w:r>
      <w:r>
        <w:rPr>
          <w:rFonts w:hAnsi="宋体" w:hint="eastAsia"/>
          <w:szCs w:val="21"/>
        </w:rPr>
        <w:t>执行</w:t>
      </w:r>
      <w:r>
        <w:rPr>
          <w:rFonts w:hAnsi="宋体"/>
          <w:szCs w:val="21"/>
        </w:rPr>
        <w:t>后续阶段。</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119" w:name="_Toc303172682"/>
      <w:r>
        <w:rPr>
          <w:rFonts w:ascii="黑体" w:hAnsi="Times New Roman"/>
          <w:b w:val="0"/>
          <w:kern w:val="0"/>
          <w:sz w:val="21"/>
          <w:szCs w:val="21"/>
        </w:rPr>
        <w:t>7.6.5工作产品</w:t>
      </w:r>
      <w:bookmarkEnd w:id="119"/>
    </w:p>
    <w:p w:rsidR="00B32C14" w:rsidRDefault="00416CD3">
      <w:pPr>
        <w:shd w:val="clear" w:color="auto" w:fill="FFFFFF"/>
        <w:ind w:firstLineChars="200" w:firstLine="420"/>
        <w:jc w:val="left"/>
        <w:rPr>
          <w:szCs w:val="21"/>
        </w:rPr>
      </w:pPr>
      <w:r>
        <w:rPr>
          <w:rFonts w:hAnsi="宋体"/>
          <w:szCs w:val="21"/>
        </w:rPr>
        <w:t>以下工作产品适用于</w:t>
      </w:r>
      <w:r>
        <w:rPr>
          <w:rFonts w:hAnsi="宋体" w:hint="eastAsia"/>
          <w:szCs w:val="21"/>
        </w:rPr>
        <w:t>本</w:t>
      </w:r>
      <w:r>
        <w:rPr>
          <w:rFonts w:hAnsi="宋体"/>
          <w:szCs w:val="21"/>
        </w:rPr>
        <w:t>阶段</w:t>
      </w:r>
    </w:p>
    <w:p w:rsidR="00B32C14" w:rsidRDefault="00416CD3">
      <w:pPr>
        <w:numPr>
          <w:ilvl w:val="0"/>
          <w:numId w:val="7"/>
        </w:numPr>
        <w:shd w:val="clear" w:color="auto" w:fill="FFFFFF"/>
        <w:ind w:left="0" w:firstLineChars="200" w:firstLine="420"/>
        <w:jc w:val="left"/>
        <w:rPr>
          <w:szCs w:val="21"/>
        </w:rPr>
      </w:pPr>
      <w:r>
        <w:rPr>
          <w:rFonts w:hAnsi="宋体"/>
          <w:szCs w:val="21"/>
        </w:rPr>
        <w:t>软件集成测试</w:t>
      </w:r>
      <w:r>
        <w:rPr>
          <w:rFonts w:hAnsi="宋体" w:hint="eastAsia"/>
          <w:szCs w:val="21"/>
        </w:rPr>
        <w:t>计划</w:t>
      </w:r>
      <w:r>
        <w:rPr>
          <w:rFonts w:hAnsi="宋体"/>
          <w:szCs w:val="21"/>
        </w:rPr>
        <w:t>，</w:t>
      </w:r>
      <w:r>
        <w:rPr>
          <w:rFonts w:hAnsi="宋体" w:hint="eastAsia"/>
          <w:szCs w:val="21"/>
        </w:rPr>
        <w:t>包含来自于</w:t>
      </w:r>
      <w:r>
        <w:rPr>
          <w:szCs w:val="21"/>
        </w:rPr>
        <w:t>7.6.4.1</w:t>
      </w:r>
      <w:r>
        <w:rPr>
          <w:rFonts w:hAnsi="宋体"/>
          <w:szCs w:val="21"/>
        </w:rPr>
        <w:t>至</w:t>
      </w:r>
      <w:r>
        <w:rPr>
          <w:szCs w:val="21"/>
        </w:rPr>
        <w:t>7.6.4.3</w:t>
      </w:r>
      <w:r>
        <w:rPr>
          <w:rFonts w:hAnsi="宋体"/>
          <w:szCs w:val="21"/>
        </w:rPr>
        <w:t>的软件集成策略</w:t>
      </w:r>
      <w:r>
        <w:rPr>
          <w:rFonts w:hAnsi="宋体" w:hint="eastAsia"/>
          <w:szCs w:val="21"/>
        </w:rPr>
        <w:t>；</w:t>
      </w:r>
    </w:p>
    <w:p w:rsidR="00B32C14" w:rsidRDefault="00416CD3">
      <w:pPr>
        <w:numPr>
          <w:ilvl w:val="0"/>
          <w:numId w:val="7"/>
        </w:numPr>
        <w:shd w:val="clear" w:color="auto" w:fill="FFFFFF"/>
        <w:ind w:left="0" w:firstLineChars="200" w:firstLine="420"/>
        <w:jc w:val="left"/>
        <w:rPr>
          <w:szCs w:val="21"/>
        </w:rPr>
      </w:pPr>
      <w:r>
        <w:rPr>
          <w:szCs w:val="21"/>
        </w:rPr>
        <w:t>7.6.4.3</w:t>
      </w:r>
      <w:r>
        <w:rPr>
          <w:rFonts w:hAnsi="宋体"/>
          <w:szCs w:val="21"/>
        </w:rPr>
        <w:t>要求</w:t>
      </w:r>
      <w:r>
        <w:rPr>
          <w:rFonts w:hAnsi="宋体" w:hint="eastAsia"/>
          <w:szCs w:val="21"/>
        </w:rPr>
        <w:t>的</w:t>
      </w:r>
      <w:r>
        <w:rPr>
          <w:rFonts w:hAnsi="宋体"/>
          <w:szCs w:val="21"/>
        </w:rPr>
        <w:t>软件集成测试规范</w:t>
      </w:r>
      <w:r>
        <w:rPr>
          <w:rFonts w:hAnsi="宋体" w:hint="eastAsia"/>
          <w:szCs w:val="21"/>
        </w:rPr>
        <w:t>；</w:t>
      </w:r>
    </w:p>
    <w:p w:rsidR="00B32C14" w:rsidRDefault="00416CD3">
      <w:pPr>
        <w:numPr>
          <w:ilvl w:val="0"/>
          <w:numId w:val="7"/>
        </w:numPr>
        <w:shd w:val="clear" w:color="auto" w:fill="FFFFFF"/>
        <w:ind w:left="0" w:firstLineChars="200" w:firstLine="420"/>
        <w:jc w:val="left"/>
        <w:rPr>
          <w:szCs w:val="21"/>
        </w:rPr>
      </w:pPr>
      <w:r>
        <w:rPr>
          <w:rFonts w:hAnsi="宋体" w:hint="eastAsia"/>
          <w:szCs w:val="21"/>
        </w:rPr>
        <w:t>符合</w:t>
      </w:r>
      <w:r>
        <w:rPr>
          <w:szCs w:val="21"/>
        </w:rPr>
        <w:t>7.6.4.1</w:t>
      </w:r>
      <w:r>
        <w:rPr>
          <w:rFonts w:hint="eastAsia"/>
          <w:szCs w:val="21"/>
        </w:rPr>
        <w:t>的</w:t>
      </w:r>
      <w:r>
        <w:rPr>
          <w:rFonts w:hAnsi="宋体"/>
          <w:szCs w:val="21"/>
        </w:rPr>
        <w:t>软件集成测试报告</w:t>
      </w:r>
      <w:r>
        <w:rPr>
          <w:rFonts w:hAnsi="宋体" w:hint="eastAsia"/>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color w:val="000000" w:themeColor="text1"/>
          <w:kern w:val="0"/>
          <w:sz w:val="21"/>
          <w:szCs w:val="21"/>
        </w:rPr>
      </w:pPr>
      <w:bookmarkStart w:id="120" w:name="_Toc303172683"/>
      <w:r>
        <w:rPr>
          <w:rFonts w:ascii="黑体" w:hAnsi="Times New Roman"/>
          <w:b w:val="0"/>
          <w:color w:val="000000" w:themeColor="text1"/>
          <w:kern w:val="0"/>
          <w:sz w:val="21"/>
          <w:szCs w:val="21"/>
        </w:rPr>
        <w:t>7.7 软件安全</w:t>
      </w:r>
      <w:bookmarkEnd w:id="120"/>
      <w:r>
        <w:rPr>
          <w:rFonts w:ascii="黑体" w:hAnsi="Times New Roman" w:hint="eastAsia"/>
          <w:b w:val="0"/>
          <w:color w:val="000000" w:themeColor="text1"/>
          <w:kern w:val="0"/>
          <w:sz w:val="21"/>
          <w:szCs w:val="21"/>
        </w:rPr>
        <w:t>确认</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121" w:name="_Toc303172684"/>
      <w:r>
        <w:rPr>
          <w:rFonts w:ascii="黑体" w:hAnsi="Times New Roman"/>
          <w:b w:val="0"/>
          <w:kern w:val="0"/>
          <w:sz w:val="21"/>
          <w:szCs w:val="21"/>
        </w:rPr>
        <w:t xml:space="preserve">7.7.1 </w:t>
      </w:r>
      <w:bookmarkEnd w:id="121"/>
      <w:r>
        <w:rPr>
          <w:rFonts w:ascii="黑体" w:hAnsi="Times New Roman"/>
          <w:b w:val="0"/>
          <w:kern w:val="0"/>
          <w:sz w:val="21"/>
          <w:szCs w:val="21"/>
        </w:rPr>
        <w:t>目</w:t>
      </w:r>
      <w:r>
        <w:rPr>
          <w:rFonts w:ascii="黑体" w:hAnsi="Times New Roman" w:hint="eastAsia"/>
          <w:b w:val="0"/>
          <w:kern w:val="0"/>
          <w:sz w:val="21"/>
          <w:szCs w:val="21"/>
        </w:rPr>
        <w:t>的</w:t>
      </w:r>
    </w:p>
    <w:p w:rsidR="00B32C14" w:rsidRDefault="00416CD3">
      <w:pPr>
        <w:shd w:val="clear" w:color="auto" w:fill="FFFFFF"/>
        <w:ind w:firstLineChars="200" w:firstLine="420"/>
        <w:jc w:val="left"/>
        <w:rPr>
          <w:szCs w:val="21"/>
        </w:rPr>
      </w:pPr>
      <w:r>
        <w:rPr>
          <w:rFonts w:hAnsi="宋体"/>
          <w:szCs w:val="21"/>
        </w:rPr>
        <w:t>软件安全</w:t>
      </w:r>
      <w:r>
        <w:rPr>
          <w:rFonts w:hAnsi="宋体" w:hint="eastAsia"/>
          <w:szCs w:val="21"/>
        </w:rPr>
        <w:t>确认</w:t>
      </w:r>
      <w:r>
        <w:rPr>
          <w:rFonts w:hAnsi="宋体"/>
          <w:szCs w:val="21"/>
        </w:rPr>
        <w:t>的</w:t>
      </w:r>
      <w:r>
        <w:rPr>
          <w:rFonts w:hAnsi="宋体" w:hint="eastAsia"/>
          <w:szCs w:val="21"/>
        </w:rPr>
        <w:t>第一个</w:t>
      </w:r>
      <w:r>
        <w:rPr>
          <w:rFonts w:hAnsi="宋体"/>
          <w:szCs w:val="21"/>
        </w:rPr>
        <w:t>目</w:t>
      </w:r>
      <w:r>
        <w:rPr>
          <w:rFonts w:hAnsi="宋体" w:hint="eastAsia"/>
          <w:szCs w:val="21"/>
        </w:rPr>
        <w:t>的</w:t>
      </w:r>
      <w:r>
        <w:rPr>
          <w:rFonts w:hAnsi="宋体"/>
          <w:szCs w:val="21"/>
        </w:rPr>
        <w:t>是</w:t>
      </w:r>
      <w:r>
        <w:rPr>
          <w:rFonts w:hAnsi="宋体" w:hint="eastAsia"/>
          <w:szCs w:val="21"/>
        </w:rPr>
        <w:t>表明</w:t>
      </w:r>
      <w:r>
        <w:rPr>
          <w:rFonts w:hAnsi="宋体"/>
          <w:szCs w:val="21"/>
        </w:rPr>
        <w:t>软件</w:t>
      </w:r>
      <w:r>
        <w:rPr>
          <w:rFonts w:hAnsi="宋体" w:hint="eastAsia"/>
          <w:szCs w:val="21"/>
        </w:rPr>
        <w:t>要</w:t>
      </w:r>
      <w:r>
        <w:rPr>
          <w:rFonts w:hAnsi="宋体"/>
          <w:szCs w:val="21"/>
        </w:rPr>
        <w:t>求</w:t>
      </w:r>
      <w:r>
        <w:rPr>
          <w:rFonts w:hAnsi="宋体" w:hint="eastAsia"/>
          <w:szCs w:val="21"/>
        </w:rPr>
        <w:t>已被</w:t>
      </w:r>
      <w:r>
        <w:rPr>
          <w:rFonts w:hAnsi="宋体"/>
          <w:szCs w:val="21"/>
        </w:rPr>
        <w:t>嵌入式软件正确实现。</w:t>
      </w:r>
    </w:p>
    <w:p w:rsidR="00B32C14" w:rsidRDefault="00416CD3">
      <w:pPr>
        <w:shd w:val="clear" w:color="auto" w:fill="FFFFFF"/>
        <w:ind w:firstLineChars="200" w:firstLine="420"/>
        <w:jc w:val="left"/>
        <w:rPr>
          <w:szCs w:val="21"/>
        </w:rPr>
      </w:pPr>
      <w:r>
        <w:rPr>
          <w:rFonts w:hAnsi="宋体"/>
          <w:szCs w:val="21"/>
        </w:rPr>
        <w:t>第二个目</w:t>
      </w:r>
      <w:r>
        <w:rPr>
          <w:rFonts w:hAnsi="宋体" w:hint="eastAsia"/>
          <w:szCs w:val="21"/>
        </w:rPr>
        <w:t>的</w:t>
      </w:r>
      <w:r>
        <w:rPr>
          <w:rFonts w:hAnsi="宋体"/>
          <w:szCs w:val="21"/>
        </w:rPr>
        <w:t>是提供证据</w:t>
      </w:r>
      <w:r>
        <w:rPr>
          <w:rFonts w:hAnsi="宋体" w:hint="eastAsia"/>
          <w:szCs w:val="21"/>
        </w:rPr>
        <w:t>，以</w:t>
      </w:r>
      <w:r>
        <w:rPr>
          <w:rFonts w:hAnsi="宋体"/>
          <w:szCs w:val="21"/>
        </w:rPr>
        <w:t>证明</w:t>
      </w:r>
      <w:r>
        <w:rPr>
          <w:rFonts w:hAnsi="宋体" w:hint="eastAsia"/>
          <w:szCs w:val="21"/>
        </w:rPr>
        <w:t>在</w:t>
      </w:r>
      <w:r>
        <w:rPr>
          <w:rFonts w:hAnsi="宋体"/>
          <w:szCs w:val="21"/>
        </w:rPr>
        <w:t>机</w:t>
      </w:r>
      <w:r>
        <w:rPr>
          <w:rFonts w:hAnsi="宋体" w:hint="eastAsia"/>
          <w:szCs w:val="21"/>
        </w:rPr>
        <w:t>器级别</w:t>
      </w:r>
      <w:r>
        <w:rPr>
          <w:rFonts w:hAnsi="宋体"/>
          <w:szCs w:val="21"/>
        </w:rPr>
        <w:t>上</w:t>
      </w:r>
      <w:r>
        <w:rPr>
          <w:rFonts w:hAnsi="宋体" w:hint="eastAsia"/>
          <w:szCs w:val="21"/>
        </w:rPr>
        <w:t>的</w:t>
      </w:r>
      <w:r>
        <w:rPr>
          <w:rFonts w:hAnsi="宋体"/>
          <w:szCs w:val="21"/>
        </w:rPr>
        <w:t>技术安全概念</w:t>
      </w:r>
      <w:r>
        <w:rPr>
          <w:rFonts w:hAnsi="宋体" w:hint="eastAsia"/>
          <w:szCs w:val="21"/>
        </w:rPr>
        <w:t>的要求是合格的、</w:t>
      </w:r>
      <w:r>
        <w:rPr>
          <w:rFonts w:hAnsi="宋体"/>
          <w:szCs w:val="21"/>
        </w:rPr>
        <w:t>完整</w:t>
      </w:r>
      <w:r>
        <w:rPr>
          <w:rFonts w:hAnsi="宋体" w:hint="eastAsia"/>
          <w:szCs w:val="21"/>
        </w:rPr>
        <w:t>的</w:t>
      </w:r>
      <w:r>
        <w:rPr>
          <w:rFonts w:hAnsi="宋体"/>
          <w:szCs w:val="21"/>
        </w:rPr>
        <w:t>和完全</w:t>
      </w:r>
      <w:r>
        <w:rPr>
          <w:rFonts w:hAnsi="宋体" w:hint="eastAsia"/>
          <w:szCs w:val="21"/>
        </w:rPr>
        <w:t>可达的</w:t>
      </w:r>
      <w:r>
        <w:rPr>
          <w:rFonts w:hAnsi="宋体"/>
          <w:szCs w:val="21"/>
        </w:rPr>
        <w:t>。</w:t>
      </w:r>
    </w:p>
    <w:p w:rsidR="00B32C14" w:rsidRDefault="00416CD3">
      <w:pPr>
        <w:shd w:val="clear" w:color="auto" w:fill="FFFFFF"/>
        <w:autoSpaceDE w:val="0"/>
        <w:autoSpaceDN w:val="0"/>
        <w:adjustRightInd w:val="0"/>
        <w:ind w:firstLineChars="200" w:firstLine="360"/>
        <w:jc w:val="left"/>
        <w:rPr>
          <w:szCs w:val="21"/>
        </w:rPr>
      </w:pPr>
      <w:r>
        <w:rPr>
          <w:rFonts w:hAnsi="宋体"/>
          <w:sz w:val="18"/>
          <w:szCs w:val="18"/>
        </w:rPr>
        <w:t>注</w:t>
      </w:r>
      <w:r>
        <w:rPr>
          <w:sz w:val="18"/>
          <w:szCs w:val="18"/>
        </w:rPr>
        <w:t>1</w:t>
      </w:r>
      <w:r>
        <w:rPr>
          <w:rFonts w:hint="eastAsia"/>
          <w:sz w:val="18"/>
          <w:szCs w:val="18"/>
        </w:rPr>
        <w:t>：</w:t>
      </w:r>
      <w:r>
        <w:rPr>
          <w:rFonts w:hAnsi="宋体"/>
          <w:sz w:val="18"/>
          <w:szCs w:val="18"/>
        </w:rPr>
        <w:t>软件安全</w:t>
      </w:r>
      <w:r>
        <w:rPr>
          <w:rFonts w:hAnsi="宋体" w:hint="eastAsia"/>
          <w:sz w:val="18"/>
          <w:szCs w:val="18"/>
        </w:rPr>
        <w:t>确认是</w:t>
      </w:r>
      <w:r>
        <w:rPr>
          <w:sz w:val="18"/>
          <w:szCs w:val="18"/>
        </w:rPr>
        <w:t>E/E/PES</w:t>
      </w:r>
      <w:r>
        <w:rPr>
          <w:rFonts w:hAnsi="宋体"/>
          <w:sz w:val="18"/>
          <w:szCs w:val="18"/>
        </w:rPr>
        <w:t>系统安全</w:t>
      </w:r>
      <w:r>
        <w:rPr>
          <w:rFonts w:hAnsi="宋体" w:hint="eastAsia"/>
          <w:sz w:val="18"/>
          <w:szCs w:val="18"/>
        </w:rPr>
        <w:t>确认</w:t>
      </w:r>
      <w:r>
        <w:rPr>
          <w:rFonts w:hAnsi="宋体"/>
          <w:sz w:val="18"/>
          <w:szCs w:val="18"/>
        </w:rPr>
        <w:t>的一部分（见</w:t>
      </w:r>
      <w:r>
        <w:rPr>
          <w:rFonts w:hint="eastAsia"/>
          <w:sz w:val="18"/>
          <w:szCs w:val="18"/>
        </w:rPr>
        <w:t>GB/TXXXX.4</w:t>
      </w:r>
      <w:r>
        <w:rPr>
          <w:rFonts w:hAnsi="宋体"/>
          <w:sz w:val="18"/>
          <w:szCs w:val="18"/>
        </w:rPr>
        <w:t>，</w:t>
      </w:r>
      <w:r>
        <w:rPr>
          <w:rFonts w:hint="eastAsia"/>
          <w:sz w:val="18"/>
          <w:szCs w:val="18"/>
        </w:rPr>
        <w:t>第</w:t>
      </w:r>
      <w:r>
        <w:rPr>
          <w:sz w:val="18"/>
          <w:szCs w:val="18"/>
        </w:rPr>
        <w:t>6</w:t>
      </w:r>
      <w:r>
        <w:rPr>
          <w:rFonts w:hint="eastAsia"/>
          <w:sz w:val="18"/>
          <w:szCs w:val="18"/>
        </w:rPr>
        <w:t>条</w:t>
      </w:r>
      <w:r>
        <w:rPr>
          <w:rFonts w:hAnsi="宋体"/>
          <w:sz w:val="18"/>
          <w:szCs w:val="18"/>
        </w:rPr>
        <w:t>）。在</w:t>
      </w:r>
      <w:r>
        <w:rPr>
          <w:rFonts w:hAnsi="宋体" w:hint="eastAsia"/>
          <w:sz w:val="18"/>
          <w:szCs w:val="18"/>
        </w:rPr>
        <w:t>完整</w:t>
      </w:r>
      <w:r>
        <w:rPr>
          <w:sz w:val="18"/>
          <w:szCs w:val="18"/>
        </w:rPr>
        <w:t>E/E/PES</w:t>
      </w:r>
      <w:r>
        <w:rPr>
          <w:rFonts w:hAnsi="宋体"/>
          <w:sz w:val="18"/>
          <w:szCs w:val="18"/>
        </w:rPr>
        <w:t>系统安全</w:t>
      </w:r>
      <w:r>
        <w:rPr>
          <w:rFonts w:hAnsi="宋体" w:hint="eastAsia"/>
          <w:sz w:val="18"/>
          <w:szCs w:val="18"/>
        </w:rPr>
        <w:t>确认</w:t>
      </w:r>
      <w:r>
        <w:rPr>
          <w:rFonts w:hAnsi="宋体"/>
          <w:sz w:val="18"/>
          <w:szCs w:val="18"/>
        </w:rPr>
        <w:t>的计划期间，</w:t>
      </w:r>
      <w:r>
        <w:rPr>
          <w:rFonts w:hAnsi="宋体" w:hint="eastAsia"/>
          <w:sz w:val="18"/>
          <w:szCs w:val="18"/>
        </w:rPr>
        <w:t>应</w:t>
      </w:r>
      <w:r>
        <w:rPr>
          <w:rFonts w:hAnsi="宋体"/>
          <w:sz w:val="18"/>
          <w:szCs w:val="18"/>
        </w:rPr>
        <w:t>确定</w:t>
      </w:r>
      <w:r>
        <w:rPr>
          <w:rFonts w:hAnsi="宋体" w:hint="eastAsia"/>
          <w:sz w:val="18"/>
          <w:szCs w:val="18"/>
        </w:rPr>
        <w:t>哪些</w:t>
      </w:r>
      <w:r>
        <w:rPr>
          <w:rFonts w:hAnsi="宋体"/>
          <w:sz w:val="18"/>
          <w:szCs w:val="18"/>
        </w:rPr>
        <w:t>安全目标</w:t>
      </w:r>
      <w:r>
        <w:rPr>
          <w:rFonts w:hAnsi="宋体" w:hint="eastAsia"/>
          <w:sz w:val="18"/>
          <w:szCs w:val="18"/>
        </w:rPr>
        <w:t>在</w:t>
      </w:r>
      <w:r>
        <w:rPr>
          <w:sz w:val="18"/>
          <w:szCs w:val="18"/>
        </w:rPr>
        <w:t>E/E/PES</w:t>
      </w:r>
      <w:r>
        <w:rPr>
          <w:rFonts w:hAnsi="宋体"/>
          <w:sz w:val="18"/>
          <w:szCs w:val="18"/>
        </w:rPr>
        <w:t>系统</w:t>
      </w:r>
      <w:r>
        <w:rPr>
          <w:rFonts w:hAnsi="宋体" w:hint="eastAsia"/>
          <w:sz w:val="18"/>
          <w:szCs w:val="18"/>
        </w:rPr>
        <w:t>级测试</w:t>
      </w:r>
      <w:r>
        <w:rPr>
          <w:rFonts w:hAnsi="宋体"/>
          <w:sz w:val="18"/>
          <w:szCs w:val="18"/>
        </w:rPr>
        <w:t>，</w:t>
      </w:r>
      <w:r>
        <w:rPr>
          <w:rFonts w:hAnsi="宋体" w:hint="eastAsia"/>
          <w:sz w:val="18"/>
          <w:szCs w:val="18"/>
        </w:rPr>
        <w:t>哪些安全目标</w:t>
      </w:r>
      <w:r>
        <w:rPr>
          <w:rFonts w:hAnsi="宋体"/>
          <w:sz w:val="18"/>
          <w:szCs w:val="18"/>
        </w:rPr>
        <w:t>在软件</w:t>
      </w:r>
      <w:r>
        <w:rPr>
          <w:rFonts w:hAnsi="宋体" w:hint="eastAsia"/>
          <w:sz w:val="18"/>
          <w:szCs w:val="18"/>
        </w:rPr>
        <w:t>级别</w:t>
      </w:r>
      <w:r>
        <w:rPr>
          <w:rFonts w:hAnsi="宋体"/>
          <w:sz w:val="18"/>
          <w:szCs w:val="18"/>
        </w:rPr>
        <w:t>检测。在最简单的情况下，</w:t>
      </w:r>
      <w:r>
        <w:rPr>
          <w:rFonts w:hAnsi="宋体" w:hint="eastAsia"/>
          <w:sz w:val="18"/>
          <w:szCs w:val="18"/>
        </w:rPr>
        <w:t>应考虑</w:t>
      </w:r>
      <w:r>
        <w:rPr>
          <w:rFonts w:hAnsi="宋体"/>
          <w:sz w:val="18"/>
          <w:szCs w:val="18"/>
        </w:rPr>
        <w:t>所有的安全目标由</w:t>
      </w:r>
      <w:r>
        <w:rPr>
          <w:rFonts w:hAnsi="宋体" w:hint="eastAsia"/>
          <w:sz w:val="18"/>
          <w:szCs w:val="18"/>
        </w:rPr>
        <w:t>包含软件的</w:t>
      </w:r>
      <w:r>
        <w:rPr>
          <w:sz w:val="18"/>
          <w:szCs w:val="18"/>
        </w:rPr>
        <w:t>E/E/PES</w:t>
      </w:r>
      <w:r>
        <w:rPr>
          <w:rFonts w:hAnsi="宋体"/>
          <w:sz w:val="18"/>
          <w:szCs w:val="18"/>
        </w:rPr>
        <w:t>系统</w:t>
      </w:r>
      <w:r>
        <w:rPr>
          <w:rFonts w:hAnsi="宋体" w:hint="eastAsia"/>
          <w:sz w:val="18"/>
          <w:szCs w:val="18"/>
        </w:rPr>
        <w:t>的安全确认覆盖，因此不需要单独的软件安全确认</w:t>
      </w:r>
      <w:r>
        <w:rPr>
          <w:rFonts w:hAnsi="宋体"/>
          <w:szCs w:val="21"/>
        </w:rPr>
        <w:t>。</w:t>
      </w:r>
    </w:p>
    <w:p w:rsidR="00B32C14" w:rsidRDefault="00416CD3">
      <w:pPr>
        <w:shd w:val="clear" w:color="auto" w:fill="FFFFFF"/>
        <w:autoSpaceDE w:val="0"/>
        <w:autoSpaceDN w:val="0"/>
        <w:adjustRightInd w:val="0"/>
        <w:ind w:firstLineChars="200" w:firstLine="360"/>
        <w:jc w:val="left"/>
        <w:rPr>
          <w:szCs w:val="21"/>
        </w:rPr>
      </w:pPr>
      <w:r>
        <w:rPr>
          <w:rFonts w:hAnsi="宋体"/>
          <w:sz w:val="18"/>
          <w:szCs w:val="18"/>
        </w:rPr>
        <w:t>注</w:t>
      </w:r>
      <w:r>
        <w:rPr>
          <w:sz w:val="18"/>
          <w:szCs w:val="18"/>
        </w:rPr>
        <w:t>2</w:t>
      </w:r>
      <w:r>
        <w:rPr>
          <w:rFonts w:hint="eastAsia"/>
          <w:sz w:val="18"/>
          <w:szCs w:val="18"/>
        </w:rPr>
        <w:t>：</w:t>
      </w:r>
      <w:r>
        <w:rPr>
          <w:rFonts w:hAnsi="宋体"/>
          <w:sz w:val="18"/>
          <w:szCs w:val="18"/>
        </w:rPr>
        <w:t>软件安全</w:t>
      </w:r>
      <w:r>
        <w:rPr>
          <w:rFonts w:hAnsi="宋体" w:hint="eastAsia"/>
          <w:sz w:val="18"/>
          <w:szCs w:val="18"/>
        </w:rPr>
        <w:t>确认</w:t>
      </w:r>
      <w:r>
        <w:rPr>
          <w:rFonts w:hAnsi="宋体"/>
          <w:sz w:val="18"/>
          <w:szCs w:val="18"/>
        </w:rPr>
        <w:t>的</w:t>
      </w:r>
      <w:r>
        <w:rPr>
          <w:rFonts w:hAnsi="宋体" w:hint="eastAsia"/>
          <w:sz w:val="18"/>
          <w:szCs w:val="18"/>
        </w:rPr>
        <w:t>前提</w:t>
      </w:r>
      <w:r>
        <w:rPr>
          <w:rFonts w:hAnsi="宋体"/>
          <w:sz w:val="18"/>
          <w:szCs w:val="18"/>
        </w:rPr>
        <w:t>条件是软硬件集成已经完成。</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122" w:name="_Toc303172685"/>
      <w:r>
        <w:rPr>
          <w:rFonts w:ascii="黑体" w:hAnsi="Times New Roman"/>
          <w:b w:val="0"/>
          <w:kern w:val="0"/>
          <w:sz w:val="21"/>
          <w:szCs w:val="21"/>
        </w:rPr>
        <w:t>7.7.2 概述</w:t>
      </w:r>
      <w:bookmarkEnd w:id="122"/>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123" w:name="_Toc303172686"/>
      <w:r>
        <w:rPr>
          <w:rFonts w:ascii="黑体" w:hAnsi="Times New Roman"/>
          <w:b w:val="0"/>
          <w:kern w:val="0"/>
          <w:sz w:val="21"/>
          <w:szCs w:val="21"/>
        </w:rPr>
        <w:t>7.7.3前提条件</w:t>
      </w:r>
      <w:bookmarkEnd w:id="123"/>
    </w:p>
    <w:p w:rsidR="00B32C14" w:rsidRDefault="00416CD3">
      <w:pPr>
        <w:shd w:val="clear" w:color="auto" w:fill="FFFFFF"/>
        <w:ind w:firstLineChars="200" w:firstLine="420"/>
        <w:jc w:val="left"/>
        <w:rPr>
          <w:szCs w:val="21"/>
        </w:rPr>
      </w:pPr>
      <w:r>
        <w:rPr>
          <w:rFonts w:hAnsi="宋体"/>
          <w:szCs w:val="21"/>
        </w:rPr>
        <w:t>以下是软件安全</w:t>
      </w:r>
      <w:r>
        <w:rPr>
          <w:rFonts w:hAnsi="宋体" w:hint="eastAsia"/>
          <w:szCs w:val="21"/>
        </w:rPr>
        <w:t>确认</w:t>
      </w:r>
      <w:r>
        <w:rPr>
          <w:rFonts w:hAnsi="宋体"/>
          <w:szCs w:val="21"/>
        </w:rPr>
        <w:t>的</w:t>
      </w:r>
      <w:r>
        <w:rPr>
          <w:rFonts w:hAnsi="宋体" w:hint="eastAsia"/>
          <w:szCs w:val="21"/>
        </w:rPr>
        <w:t>前提</w:t>
      </w:r>
      <w:r>
        <w:rPr>
          <w:rFonts w:hAnsi="宋体"/>
          <w:szCs w:val="21"/>
        </w:rPr>
        <w:t>条件：</w:t>
      </w:r>
    </w:p>
    <w:p w:rsidR="00B32C14" w:rsidRDefault="00416CD3">
      <w:pPr>
        <w:shd w:val="clear" w:color="auto" w:fill="FFFFFF"/>
        <w:ind w:firstLineChars="200" w:firstLine="420"/>
        <w:jc w:val="left"/>
        <w:rPr>
          <w:szCs w:val="21"/>
        </w:rPr>
      </w:pPr>
      <w:r>
        <w:rPr>
          <w:szCs w:val="21"/>
        </w:rPr>
        <w:t>——</w:t>
      </w:r>
      <w:r>
        <w:rPr>
          <w:rFonts w:hAnsi="宋体"/>
          <w:szCs w:val="21"/>
        </w:rPr>
        <w:t>软件项目计划（见</w:t>
      </w:r>
      <w:r>
        <w:rPr>
          <w:szCs w:val="21"/>
        </w:rPr>
        <w:t>7.1.4.2</w:t>
      </w:r>
      <w:r>
        <w:rPr>
          <w:rFonts w:hAnsi="宋体"/>
          <w:szCs w:val="21"/>
        </w:rPr>
        <w:t>至</w:t>
      </w:r>
      <w:r>
        <w:rPr>
          <w:szCs w:val="21"/>
        </w:rPr>
        <w:t>7.1.4.4</w:t>
      </w:r>
      <w:r>
        <w:rPr>
          <w:rFonts w:hAnsi="宋体"/>
          <w:szCs w:val="21"/>
        </w:rPr>
        <w:t>）；</w:t>
      </w:r>
    </w:p>
    <w:p w:rsidR="00B32C14" w:rsidRDefault="00416CD3">
      <w:pPr>
        <w:shd w:val="clear" w:color="auto" w:fill="FFFFFF"/>
        <w:ind w:firstLineChars="200" w:firstLine="420"/>
        <w:jc w:val="left"/>
        <w:rPr>
          <w:szCs w:val="21"/>
        </w:rPr>
      </w:pPr>
      <w:r>
        <w:rPr>
          <w:szCs w:val="21"/>
        </w:rPr>
        <w:t>——</w:t>
      </w:r>
      <w:r>
        <w:rPr>
          <w:rFonts w:hAnsi="宋体"/>
          <w:szCs w:val="21"/>
        </w:rPr>
        <w:t>软件</w:t>
      </w:r>
      <w:r>
        <w:rPr>
          <w:rFonts w:hAnsi="宋体" w:hint="eastAsia"/>
          <w:szCs w:val="21"/>
        </w:rPr>
        <w:t>要</w:t>
      </w:r>
      <w:r>
        <w:rPr>
          <w:rFonts w:hAnsi="宋体"/>
          <w:szCs w:val="21"/>
        </w:rPr>
        <w:t>求</w:t>
      </w:r>
      <w:r>
        <w:rPr>
          <w:rFonts w:hAnsi="宋体" w:hint="eastAsia"/>
          <w:szCs w:val="21"/>
        </w:rPr>
        <w:t>[</w:t>
      </w:r>
      <w:r>
        <w:rPr>
          <w:rFonts w:hAnsi="宋体"/>
          <w:szCs w:val="21"/>
        </w:rPr>
        <w:t>见</w:t>
      </w:r>
      <w:r>
        <w:rPr>
          <w:szCs w:val="21"/>
        </w:rPr>
        <w:t>7.2.5a</w:t>
      </w:r>
      <w:r>
        <w:rPr>
          <w:rFonts w:hAnsi="宋体"/>
          <w:szCs w:val="21"/>
        </w:rPr>
        <w:t>）和</w:t>
      </w:r>
      <w:r>
        <w:rPr>
          <w:szCs w:val="21"/>
        </w:rPr>
        <w:t>b</w:t>
      </w:r>
      <w:r>
        <w:rPr>
          <w:rFonts w:hAnsi="宋体"/>
          <w:szCs w:val="21"/>
        </w:rPr>
        <w:t>）</w:t>
      </w:r>
      <w:r>
        <w:rPr>
          <w:rFonts w:hAnsi="宋体" w:hint="eastAsia"/>
          <w:szCs w:val="21"/>
        </w:rPr>
        <w:t>]</w:t>
      </w:r>
      <w:r>
        <w:rPr>
          <w:rFonts w:hAnsi="宋体"/>
          <w:szCs w:val="21"/>
        </w:rPr>
        <w:t>；</w:t>
      </w:r>
    </w:p>
    <w:p w:rsidR="00B32C14" w:rsidRDefault="00416CD3">
      <w:pPr>
        <w:shd w:val="clear" w:color="auto" w:fill="FFFFFF"/>
        <w:ind w:firstLineChars="200" w:firstLine="420"/>
        <w:jc w:val="left"/>
        <w:rPr>
          <w:szCs w:val="21"/>
        </w:rPr>
      </w:pPr>
      <w:r>
        <w:rPr>
          <w:szCs w:val="21"/>
        </w:rPr>
        <w:t>——</w:t>
      </w:r>
      <w:r>
        <w:rPr>
          <w:rFonts w:hAnsi="宋体"/>
          <w:szCs w:val="21"/>
        </w:rPr>
        <w:t>软件架构（见</w:t>
      </w:r>
      <w:r>
        <w:rPr>
          <w:szCs w:val="21"/>
        </w:rPr>
        <w:t>7.3.4.1</w:t>
      </w:r>
      <w:r>
        <w:rPr>
          <w:rFonts w:hAnsi="宋体"/>
          <w:szCs w:val="21"/>
        </w:rPr>
        <w:t>至</w:t>
      </w:r>
      <w:r>
        <w:rPr>
          <w:szCs w:val="21"/>
        </w:rPr>
        <w:t>7.3.4.5</w:t>
      </w:r>
      <w:r>
        <w:rPr>
          <w:rFonts w:hAnsi="宋体"/>
          <w:szCs w:val="21"/>
        </w:rPr>
        <w:t>）；</w:t>
      </w:r>
    </w:p>
    <w:p w:rsidR="00B32C14" w:rsidRDefault="00416CD3">
      <w:pPr>
        <w:shd w:val="clear" w:color="auto" w:fill="FFFFFF"/>
        <w:ind w:firstLineChars="200" w:firstLine="420"/>
        <w:jc w:val="left"/>
        <w:rPr>
          <w:szCs w:val="21"/>
        </w:rPr>
      </w:pPr>
      <w:r>
        <w:rPr>
          <w:szCs w:val="21"/>
        </w:rPr>
        <w:t>——</w:t>
      </w:r>
      <w:r>
        <w:rPr>
          <w:rFonts w:hAnsi="宋体"/>
          <w:szCs w:val="21"/>
        </w:rPr>
        <w:t>软件验证计划（见</w:t>
      </w:r>
      <w:r>
        <w:rPr>
          <w:rFonts w:hint="eastAsia"/>
          <w:szCs w:val="21"/>
        </w:rPr>
        <w:t>GB/TXXXX.4</w:t>
      </w:r>
      <w:r>
        <w:rPr>
          <w:rFonts w:hint="eastAsia"/>
          <w:szCs w:val="21"/>
        </w:rPr>
        <w:t>第</w:t>
      </w:r>
      <w:r>
        <w:rPr>
          <w:rFonts w:hint="eastAsia"/>
          <w:szCs w:val="21"/>
        </w:rPr>
        <w:t>6</w:t>
      </w:r>
      <w:r>
        <w:rPr>
          <w:rFonts w:hint="eastAsia"/>
          <w:szCs w:val="21"/>
        </w:rPr>
        <w:t>条</w:t>
      </w:r>
      <w:r>
        <w:rPr>
          <w:rFonts w:hAnsi="宋体"/>
          <w:szCs w:val="21"/>
        </w:rPr>
        <w:t>）；</w:t>
      </w:r>
    </w:p>
    <w:p w:rsidR="00B32C14" w:rsidRDefault="00416CD3">
      <w:pPr>
        <w:shd w:val="clear" w:color="auto" w:fill="FFFFFF"/>
        <w:ind w:firstLineChars="200" w:firstLine="420"/>
        <w:jc w:val="left"/>
        <w:rPr>
          <w:szCs w:val="21"/>
        </w:rPr>
      </w:pPr>
      <w:r>
        <w:rPr>
          <w:szCs w:val="21"/>
        </w:rPr>
        <w:t>——</w:t>
      </w:r>
      <w:r>
        <w:rPr>
          <w:rFonts w:hAnsi="宋体"/>
          <w:szCs w:val="21"/>
        </w:rPr>
        <w:t>集成软件；</w:t>
      </w:r>
    </w:p>
    <w:p w:rsidR="00B32C14" w:rsidRDefault="00416CD3">
      <w:pPr>
        <w:shd w:val="clear" w:color="auto" w:fill="FFFFFF"/>
        <w:ind w:firstLineChars="200" w:firstLine="420"/>
        <w:jc w:val="left"/>
        <w:rPr>
          <w:szCs w:val="21"/>
        </w:rPr>
      </w:pPr>
      <w:r>
        <w:rPr>
          <w:szCs w:val="21"/>
        </w:rPr>
        <w:t>——ECU</w:t>
      </w:r>
      <w:r>
        <w:rPr>
          <w:rFonts w:hint="eastAsia"/>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124" w:name="_Toc303172687"/>
      <w:r>
        <w:rPr>
          <w:rFonts w:ascii="黑体" w:hAnsi="Times New Roman"/>
          <w:b w:val="0"/>
          <w:kern w:val="0"/>
          <w:sz w:val="21"/>
          <w:szCs w:val="21"/>
        </w:rPr>
        <w:lastRenderedPageBreak/>
        <w:t xml:space="preserve">7.7.4 </w:t>
      </w:r>
      <w:bookmarkEnd w:id="124"/>
      <w:r>
        <w:rPr>
          <w:rFonts w:ascii="黑体" w:hAnsi="Times New Roman" w:hint="eastAsia"/>
          <w:b w:val="0"/>
          <w:kern w:val="0"/>
          <w:sz w:val="21"/>
          <w:szCs w:val="21"/>
        </w:rPr>
        <w:t>要</w:t>
      </w:r>
      <w:r>
        <w:rPr>
          <w:rFonts w:ascii="黑体" w:hAnsi="Times New Roman"/>
          <w:b w:val="0"/>
          <w:kern w:val="0"/>
          <w:sz w:val="21"/>
          <w:szCs w:val="21"/>
        </w:rPr>
        <w:t>求</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7.7.4.1软件安全</w:t>
      </w:r>
      <w:r>
        <w:rPr>
          <w:rFonts w:ascii="黑体" w:hAnsi="Times New Roman" w:hint="eastAsia"/>
          <w:b w:val="0"/>
          <w:kern w:val="0"/>
          <w:sz w:val="21"/>
          <w:szCs w:val="21"/>
        </w:rPr>
        <w:t>确认</w:t>
      </w:r>
      <w:r>
        <w:rPr>
          <w:rFonts w:ascii="黑体" w:hAnsi="Times New Roman"/>
          <w:b w:val="0"/>
          <w:kern w:val="0"/>
          <w:sz w:val="21"/>
          <w:szCs w:val="21"/>
        </w:rPr>
        <w:t>方法</w:t>
      </w:r>
    </w:p>
    <w:p w:rsidR="00B32C14" w:rsidRDefault="00416CD3">
      <w:pPr>
        <w:shd w:val="clear" w:color="auto" w:fill="FFFFFF"/>
        <w:ind w:firstLineChars="200" w:firstLine="420"/>
        <w:jc w:val="left"/>
        <w:rPr>
          <w:szCs w:val="21"/>
        </w:rPr>
      </w:pPr>
      <w:r>
        <w:rPr>
          <w:rFonts w:hAnsi="宋体"/>
          <w:szCs w:val="21"/>
        </w:rPr>
        <w:t>测试应是软件的主要验证方法；动画和</w:t>
      </w:r>
      <w:r>
        <w:rPr>
          <w:rFonts w:hAnsi="宋体" w:hint="eastAsia"/>
          <w:szCs w:val="21"/>
        </w:rPr>
        <w:t>建模可以作为</w:t>
      </w:r>
      <w:r>
        <w:rPr>
          <w:rFonts w:hAnsi="宋体"/>
          <w:szCs w:val="21"/>
        </w:rPr>
        <w:t>验证</w:t>
      </w:r>
      <w:r>
        <w:rPr>
          <w:rFonts w:hAnsi="宋体" w:hint="eastAsia"/>
          <w:szCs w:val="21"/>
        </w:rPr>
        <w:t>活动的</w:t>
      </w:r>
      <w:r>
        <w:rPr>
          <w:rFonts w:hAnsi="宋体"/>
          <w:szCs w:val="21"/>
        </w:rPr>
        <w:t>补充；应参照表</w:t>
      </w:r>
      <w:r>
        <w:rPr>
          <w:szCs w:val="21"/>
        </w:rPr>
        <w:t>6</w:t>
      </w:r>
      <w:r>
        <w:rPr>
          <w:rFonts w:hAnsi="宋体"/>
          <w:szCs w:val="21"/>
        </w:rPr>
        <w:t>来选择适当的措施</w:t>
      </w:r>
      <w:r>
        <w:rPr>
          <w:szCs w:val="21"/>
        </w:rPr>
        <w:t>/</w:t>
      </w:r>
      <w:r>
        <w:rPr>
          <w:rFonts w:hAnsi="宋体" w:hint="eastAsia"/>
          <w:szCs w:val="21"/>
        </w:rPr>
        <w:t>技术</w:t>
      </w:r>
      <w:r>
        <w:rPr>
          <w:rFonts w:hAnsi="宋体"/>
          <w:szCs w:val="21"/>
        </w:rPr>
        <w:t>。</w:t>
      </w:r>
    </w:p>
    <w:p w:rsidR="00B32C14" w:rsidRDefault="00416CD3" w:rsidP="0088532A">
      <w:pPr>
        <w:shd w:val="clear" w:color="auto" w:fill="FFFFFF"/>
        <w:ind w:firstLineChars="200" w:firstLine="360"/>
        <w:jc w:val="center"/>
        <w:rPr>
          <w:rFonts w:ascii="黑体" w:eastAsia="黑体"/>
          <w:sz w:val="18"/>
          <w:szCs w:val="18"/>
        </w:rPr>
      </w:pPr>
      <w:r>
        <w:rPr>
          <w:rFonts w:ascii="黑体" w:eastAsia="黑体" w:hAnsi="宋体" w:hint="eastAsia"/>
          <w:sz w:val="18"/>
          <w:szCs w:val="18"/>
        </w:rPr>
        <w:t>表</w:t>
      </w:r>
      <w:r>
        <w:rPr>
          <w:rFonts w:ascii="黑体" w:eastAsia="黑体" w:hint="eastAsia"/>
          <w:sz w:val="18"/>
          <w:szCs w:val="18"/>
        </w:rPr>
        <w:t xml:space="preserve">6  </w:t>
      </w:r>
      <w:r>
        <w:rPr>
          <w:rFonts w:ascii="黑体" w:eastAsia="黑体" w:hAnsi="宋体" w:hint="eastAsia"/>
          <w:sz w:val="18"/>
          <w:szCs w:val="18"/>
        </w:rPr>
        <w:t>软件安全确认</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28"/>
        <w:gridCol w:w="1347"/>
        <w:gridCol w:w="1124"/>
        <w:gridCol w:w="1124"/>
        <w:gridCol w:w="1124"/>
        <w:gridCol w:w="1124"/>
      </w:tblGrid>
      <w:tr w:rsidR="00B32C14">
        <w:tc>
          <w:tcPr>
            <w:tcW w:w="3728" w:type="dxa"/>
          </w:tcPr>
          <w:p w:rsidR="00B32C14" w:rsidRDefault="00416CD3">
            <w:pPr>
              <w:shd w:val="clear" w:color="auto" w:fill="FFFFFF"/>
              <w:ind w:firstLineChars="200" w:firstLine="420"/>
              <w:jc w:val="left"/>
              <w:rPr>
                <w:szCs w:val="21"/>
              </w:rPr>
            </w:pPr>
            <w:r>
              <w:rPr>
                <w:rFonts w:hAnsi="宋体" w:hint="eastAsia"/>
                <w:szCs w:val="21"/>
              </w:rPr>
              <w:t>技术</w:t>
            </w:r>
            <w:r>
              <w:rPr>
                <w:rFonts w:hAnsi="宋体" w:hint="eastAsia"/>
                <w:szCs w:val="21"/>
              </w:rPr>
              <w:t>/</w:t>
            </w:r>
            <w:r>
              <w:rPr>
                <w:rFonts w:hAnsi="宋体" w:hint="eastAsia"/>
                <w:szCs w:val="21"/>
              </w:rPr>
              <w:t>措施</w:t>
            </w:r>
            <w:r>
              <w:rPr>
                <w:szCs w:val="21"/>
                <w:vertAlign w:val="superscript"/>
              </w:rPr>
              <w:t>a</w:t>
            </w:r>
          </w:p>
        </w:tc>
        <w:tc>
          <w:tcPr>
            <w:tcW w:w="1347" w:type="dxa"/>
          </w:tcPr>
          <w:p w:rsidR="00B32C14" w:rsidRDefault="00416CD3">
            <w:pPr>
              <w:shd w:val="clear" w:color="auto" w:fill="FFFFFF"/>
              <w:jc w:val="center"/>
              <w:rPr>
                <w:szCs w:val="21"/>
              </w:rPr>
            </w:pPr>
            <w:r>
              <w:rPr>
                <w:rFonts w:hAnsi="宋体"/>
                <w:szCs w:val="21"/>
              </w:rPr>
              <w:t>子条款</w:t>
            </w:r>
          </w:p>
        </w:tc>
        <w:tc>
          <w:tcPr>
            <w:tcW w:w="1124" w:type="dxa"/>
          </w:tcPr>
          <w:p w:rsidR="00B32C14" w:rsidRDefault="00416CD3">
            <w:pPr>
              <w:shd w:val="clear" w:color="auto" w:fill="FFFFFF"/>
              <w:jc w:val="center"/>
              <w:rPr>
                <w:szCs w:val="21"/>
              </w:rPr>
            </w:pPr>
            <w:r>
              <w:rPr>
                <w:szCs w:val="21"/>
              </w:rPr>
              <w:t>SRL=B</w:t>
            </w:r>
          </w:p>
        </w:tc>
        <w:tc>
          <w:tcPr>
            <w:tcW w:w="1124" w:type="dxa"/>
          </w:tcPr>
          <w:p w:rsidR="00B32C14" w:rsidRDefault="00416CD3">
            <w:pPr>
              <w:shd w:val="clear" w:color="auto" w:fill="FFFFFF"/>
              <w:jc w:val="center"/>
              <w:rPr>
                <w:szCs w:val="21"/>
              </w:rPr>
            </w:pPr>
            <w:r>
              <w:rPr>
                <w:szCs w:val="21"/>
              </w:rPr>
              <w:t>SRL=1</w:t>
            </w:r>
          </w:p>
        </w:tc>
        <w:tc>
          <w:tcPr>
            <w:tcW w:w="1124" w:type="dxa"/>
          </w:tcPr>
          <w:p w:rsidR="00B32C14" w:rsidRDefault="00416CD3">
            <w:pPr>
              <w:shd w:val="clear" w:color="auto" w:fill="FFFFFF"/>
              <w:jc w:val="center"/>
              <w:rPr>
                <w:szCs w:val="21"/>
              </w:rPr>
            </w:pPr>
            <w:r>
              <w:rPr>
                <w:szCs w:val="21"/>
              </w:rPr>
              <w:t>SRL=2</w:t>
            </w:r>
          </w:p>
        </w:tc>
        <w:tc>
          <w:tcPr>
            <w:tcW w:w="1124" w:type="dxa"/>
          </w:tcPr>
          <w:p w:rsidR="00B32C14" w:rsidRDefault="00416CD3">
            <w:pPr>
              <w:shd w:val="clear" w:color="auto" w:fill="FFFFFF"/>
              <w:jc w:val="center"/>
              <w:rPr>
                <w:szCs w:val="21"/>
              </w:rPr>
            </w:pPr>
            <w:r>
              <w:rPr>
                <w:szCs w:val="21"/>
              </w:rPr>
              <w:t>SRL=3</w:t>
            </w:r>
          </w:p>
        </w:tc>
      </w:tr>
      <w:tr w:rsidR="00B32C14">
        <w:tc>
          <w:tcPr>
            <w:tcW w:w="9571" w:type="dxa"/>
            <w:gridSpan w:val="6"/>
          </w:tcPr>
          <w:p w:rsidR="00B32C14" w:rsidRDefault="00416CD3">
            <w:pPr>
              <w:shd w:val="clear" w:color="auto" w:fill="FFFFFF"/>
              <w:ind w:firstLineChars="200" w:firstLine="420"/>
              <w:jc w:val="left"/>
              <w:rPr>
                <w:szCs w:val="21"/>
              </w:rPr>
            </w:pPr>
            <w:r>
              <w:rPr>
                <w:szCs w:val="21"/>
              </w:rPr>
              <w:t xml:space="preserve">1 </w:t>
            </w:r>
            <w:r>
              <w:rPr>
                <w:rFonts w:hAnsi="宋体"/>
                <w:szCs w:val="21"/>
              </w:rPr>
              <w:t>软件安全</w:t>
            </w:r>
            <w:r>
              <w:rPr>
                <w:rFonts w:hAnsi="宋体" w:hint="eastAsia"/>
                <w:szCs w:val="21"/>
              </w:rPr>
              <w:t>要</w:t>
            </w:r>
            <w:r>
              <w:rPr>
                <w:rFonts w:hAnsi="宋体"/>
                <w:szCs w:val="21"/>
              </w:rPr>
              <w:t>求测试</w:t>
            </w:r>
          </w:p>
        </w:tc>
      </w:tr>
      <w:tr w:rsidR="00B32C14">
        <w:tc>
          <w:tcPr>
            <w:tcW w:w="3728" w:type="dxa"/>
          </w:tcPr>
          <w:p w:rsidR="00B32C14" w:rsidRDefault="00416CD3">
            <w:pPr>
              <w:shd w:val="clear" w:color="auto" w:fill="FFFFFF"/>
              <w:ind w:firstLineChars="200" w:firstLine="420"/>
              <w:jc w:val="left"/>
              <w:rPr>
                <w:szCs w:val="21"/>
              </w:rPr>
            </w:pPr>
            <w:r>
              <w:rPr>
                <w:szCs w:val="21"/>
              </w:rPr>
              <w:t xml:space="preserve">  1.1</w:t>
            </w:r>
            <w:r>
              <w:rPr>
                <w:rFonts w:hAnsi="宋体"/>
                <w:szCs w:val="21"/>
              </w:rPr>
              <w:t>测试接口</w:t>
            </w:r>
          </w:p>
        </w:tc>
        <w:tc>
          <w:tcPr>
            <w:tcW w:w="1347" w:type="dxa"/>
          </w:tcPr>
          <w:p w:rsidR="00B32C14" w:rsidRDefault="00416CD3">
            <w:pPr>
              <w:jc w:val="center"/>
              <w:rPr>
                <w:color w:val="000000" w:themeColor="text1"/>
                <w:szCs w:val="21"/>
              </w:rPr>
            </w:pPr>
            <w:r>
              <w:rPr>
                <w:color w:val="000000" w:themeColor="text1"/>
                <w:szCs w:val="21"/>
              </w:rPr>
              <w:t>7.7.4.1.1</w:t>
            </w:r>
          </w:p>
        </w:tc>
        <w:tc>
          <w:tcPr>
            <w:tcW w:w="1124" w:type="dxa"/>
          </w:tcPr>
          <w:p w:rsidR="00B32C14" w:rsidRDefault="00416CD3">
            <w:pPr>
              <w:shd w:val="clear" w:color="auto" w:fill="FFFFFF"/>
              <w:ind w:firstLineChars="200" w:firstLine="420"/>
              <w:jc w:val="left"/>
              <w:rPr>
                <w:szCs w:val="21"/>
              </w:rPr>
            </w:pPr>
            <w:r>
              <w:rPr>
                <w:szCs w:val="21"/>
              </w:rPr>
              <w:t>+</w:t>
            </w:r>
          </w:p>
        </w:tc>
        <w:tc>
          <w:tcPr>
            <w:tcW w:w="1124" w:type="dxa"/>
          </w:tcPr>
          <w:p w:rsidR="00B32C14" w:rsidRDefault="00416CD3">
            <w:pPr>
              <w:shd w:val="clear" w:color="auto" w:fill="FFFFFF"/>
              <w:ind w:firstLineChars="200" w:firstLine="420"/>
              <w:jc w:val="left"/>
              <w:rPr>
                <w:szCs w:val="21"/>
              </w:rPr>
            </w:pPr>
            <w:r>
              <w:rPr>
                <w:szCs w:val="21"/>
              </w:rPr>
              <w:t>+</w:t>
            </w:r>
          </w:p>
        </w:tc>
        <w:tc>
          <w:tcPr>
            <w:tcW w:w="1124" w:type="dxa"/>
          </w:tcPr>
          <w:p w:rsidR="00B32C14" w:rsidRDefault="00416CD3">
            <w:pPr>
              <w:shd w:val="clear" w:color="auto" w:fill="FFFFFF"/>
              <w:ind w:firstLineChars="200" w:firstLine="420"/>
              <w:jc w:val="left"/>
              <w:rPr>
                <w:szCs w:val="21"/>
              </w:rPr>
            </w:pPr>
            <w:r>
              <w:rPr>
                <w:szCs w:val="21"/>
              </w:rPr>
              <w:t>+</w:t>
            </w:r>
          </w:p>
        </w:tc>
        <w:tc>
          <w:tcPr>
            <w:tcW w:w="1124" w:type="dxa"/>
          </w:tcPr>
          <w:p w:rsidR="00B32C14" w:rsidRDefault="00416CD3">
            <w:pPr>
              <w:shd w:val="clear" w:color="auto" w:fill="FFFFFF"/>
              <w:ind w:firstLineChars="200" w:firstLine="420"/>
              <w:jc w:val="left"/>
              <w:rPr>
                <w:szCs w:val="21"/>
              </w:rPr>
            </w:pPr>
            <w:r>
              <w:rPr>
                <w:szCs w:val="21"/>
              </w:rPr>
              <w:t>+</w:t>
            </w:r>
          </w:p>
        </w:tc>
      </w:tr>
      <w:tr w:rsidR="00B32C14">
        <w:tc>
          <w:tcPr>
            <w:tcW w:w="3728" w:type="dxa"/>
          </w:tcPr>
          <w:p w:rsidR="00B32C14" w:rsidRDefault="00416CD3">
            <w:pPr>
              <w:shd w:val="clear" w:color="auto" w:fill="FFFFFF"/>
              <w:ind w:firstLineChars="200" w:firstLine="420"/>
              <w:jc w:val="left"/>
              <w:rPr>
                <w:szCs w:val="21"/>
              </w:rPr>
            </w:pPr>
            <w:r>
              <w:rPr>
                <w:szCs w:val="21"/>
              </w:rPr>
              <w:t xml:space="preserve">  1.2aECU</w:t>
            </w:r>
            <w:r>
              <w:rPr>
                <w:rFonts w:hint="eastAsia"/>
                <w:szCs w:val="21"/>
              </w:rPr>
              <w:t>网络</w:t>
            </w:r>
            <w:r>
              <w:rPr>
                <w:szCs w:val="21"/>
                <w:vertAlign w:val="superscript"/>
              </w:rPr>
              <w:t>a</w:t>
            </w:r>
            <w:r>
              <w:rPr>
                <w:rFonts w:hAnsi="宋体"/>
                <w:szCs w:val="21"/>
              </w:rPr>
              <w:t>内</w:t>
            </w:r>
            <w:r>
              <w:rPr>
                <w:rFonts w:hAnsi="宋体" w:hint="eastAsia"/>
                <w:szCs w:val="21"/>
              </w:rPr>
              <w:t>测试</w:t>
            </w:r>
          </w:p>
        </w:tc>
        <w:tc>
          <w:tcPr>
            <w:tcW w:w="1347" w:type="dxa"/>
          </w:tcPr>
          <w:p w:rsidR="00B32C14" w:rsidRDefault="00416CD3">
            <w:pPr>
              <w:shd w:val="clear" w:color="auto" w:fill="FFFFFF"/>
              <w:jc w:val="center"/>
              <w:rPr>
                <w:color w:val="000000" w:themeColor="text1"/>
                <w:szCs w:val="21"/>
              </w:rPr>
            </w:pPr>
            <w:r>
              <w:rPr>
                <w:color w:val="000000" w:themeColor="text1"/>
                <w:szCs w:val="21"/>
              </w:rPr>
              <w:t>7.7.4.1.2</w:t>
            </w:r>
          </w:p>
        </w:tc>
        <w:tc>
          <w:tcPr>
            <w:tcW w:w="1124" w:type="dxa"/>
          </w:tcPr>
          <w:p w:rsidR="00B32C14" w:rsidRDefault="00416CD3">
            <w:pPr>
              <w:shd w:val="clear" w:color="auto" w:fill="FFFFFF"/>
              <w:ind w:firstLineChars="200" w:firstLine="420"/>
              <w:jc w:val="left"/>
              <w:rPr>
                <w:szCs w:val="21"/>
              </w:rPr>
            </w:pPr>
            <w:r>
              <w:rPr>
                <w:rFonts w:hint="eastAsia"/>
                <w:szCs w:val="21"/>
              </w:rPr>
              <w:t>o</w:t>
            </w:r>
          </w:p>
        </w:tc>
        <w:tc>
          <w:tcPr>
            <w:tcW w:w="1124" w:type="dxa"/>
          </w:tcPr>
          <w:p w:rsidR="00B32C14" w:rsidRDefault="00416CD3">
            <w:pPr>
              <w:shd w:val="clear" w:color="auto" w:fill="FFFFFF"/>
              <w:ind w:firstLineChars="200" w:firstLine="420"/>
              <w:jc w:val="left"/>
              <w:rPr>
                <w:szCs w:val="21"/>
              </w:rPr>
            </w:pPr>
            <w:r>
              <w:rPr>
                <w:szCs w:val="21"/>
              </w:rPr>
              <w:t>+</w:t>
            </w:r>
          </w:p>
        </w:tc>
        <w:tc>
          <w:tcPr>
            <w:tcW w:w="1124" w:type="dxa"/>
          </w:tcPr>
          <w:p w:rsidR="00B32C14" w:rsidRDefault="00416CD3">
            <w:pPr>
              <w:shd w:val="clear" w:color="auto" w:fill="FFFFFF"/>
              <w:ind w:firstLineChars="200" w:firstLine="420"/>
              <w:jc w:val="left"/>
              <w:rPr>
                <w:szCs w:val="21"/>
              </w:rPr>
            </w:pPr>
            <w:r>
              <w:rPr>
                <w:szCs w:val="21"/>
              </w:rPr>
              <w:t>+</w:t>
            </w:r>
          </w:p>
        </w:tc>
        <w:tc>
          <w:tcPr>
            <w:tcW w:w="1124" w:type="dxa"/>
          </w:tcPr>
          <w:p w:rsidR="00B32C14" w:rsidRDefault="00416CD3">
            <w:pPr>
              <w:shd w:val="clear" w:color="auto" w:fill="FFFFFF"/>
              <w:ind w:firstLineChars="200" w:firstLine="420"/>
              <w:jc w:val="left"/>
              <w:rPr>
                <w:szCs w:val="21"/>
              </w:rPr>
            </w:pPr>
            <w:r>
              <w:rPr>
                <w:rFonts w:hint="eastAsia"/>
                <w:szCs w:val="21"/>
              </w:rPr>
              <w:t>o</w:t>
            </w:r>
          </w:p>
        </w:tc>
      </w:tr>
      <w:tr w:rsidR="00B32C14">
        <w:tc>
          <w:tcPr>
            <w:tcW w:w="3728" w:type="dxa"/>
          </w:tcPr>
          <w:p w:rsidR="00B32C14" w:rsidRDefault="00416CD3">
            <w:pPr>
              <w:shd w:val="clear" w:color="auto" w:fill="FFFFFF"/>
              <w:ind w:firstLineChars="200" w:firstLine="420"/>
              <w:jc w:val="left"/>
              <w:rPr>
                <w:szCs w:val="21"/>
              </w:rPr>
            </w:pPr>
            <w:r>
              <w:rPr>
                <w:szCs w:val="21"/>
              </w:rPr>
              <w:t xml:space="preserve">  1.2b</w:t>
            </w:r>
            <w:r>
              <w:rPr>
                <w:rFonts w:hAnsi="宋体"/>
                <w:szCs w:val="21"/>
              </w:rPr>
              <w:t>硬件</w:t>
            </w:r>
            <w:r>
              <w:rPr>
                <w:rFonts w:hAnsi="宋体" w:hint="eastAsia"/>
                <w:szCs w:val="21"/>
              </w:rPr>
              <w:t>在环</w:t>
            </w:r>
            <w:r>
              <w:rPr>
                <w:rFonts w:hAnsi="宋体"/>
                <w:szCs w:val="21"/>
              </w:rPr>
              <w:t>测试</w:t>
            </w:r>
          </w:p>
        </w:tc>
        <w:tc>
          <w:tcPr>
            <w:tcW w:w="1347" w:type="dxa"/>
          </w:tcPr>
          <w:p w:rsidR="00B32C14" w:rsidRDefault="00416CD3">
            <w:pPr>
              <w:shd w:val="clear" w:color="auto" w:fill="FFFFFF"/>
              <w:jc w:val="center"/>
              <w:rPr>
                <w:color w:val="000000" w:themeColor="text1"/>
                <w:szCs w:val="21"/>
              </w:rPr>
            </w:pPr>
            <w:r>
              <w:rPr>
                <w:color w:val="000000" w:themeColor="text1"/>
                <w:szCs w:val="21"/>
              </w:rPr>
              <w:t>7.7.4.1.3</w:t>
            </w:r>
          </w:p>
        </w:tc>
        <w:tc>
          <w:tcPr>
            <w:tcW w:w="1124" w:type="dxa"/>
          </w:tcPr>
          <w:p w:rsidR="00B32C14" w:rsidRDefault="00416CD3">
            <w:pPr>
              <w:shd w:val="clear" w:color="auto" w:fill="FFFFFF"/>
              <w:ind w:firstLineChars="200" w:firstLine="420"/>
              <w:jc w:val="left"/>
              <w:rPr>
                <w:szCs w:val="21"/>
              </w:rPr>
            </w:pPr>
            <w:r>
              <w:rPr>
                <w:rFonts w:hint="eastAsia"/>
                <w:szCs w:val="21"/>
              </w:rPr>
              <w:t>o</w:t>
            </w:r>
          </w:p>
        </w:tc>
        <w:tc>
          <w:tcPr>
            <w:tcW w:w="1124" w:type="dxa"/>
          </w:tcPr>
          <w:p w:rsidR="00B32C14" w:rsidRDefault="00416CD3">
            <w:pPr>
              <w:shd w:val="clear" w:color="auto" w:fill="FFFFFF"/>
              <w:ind w:firstLineChars="200" w:firstLine="420"/>
              <w:jc w:val="left"/>
              <w:rPr>
                <w:szCs w:val="21"/>
              </w:rPr>
            </w:pPr>
            <w:r>
              <w:rPr>
                <w:rFonts w:hint="eastAsia"/>
                <w:szCs w:val="21"/>
              </w:rPr>
              <w:t>o</w:t>
            </w:r>
          </w:p>
        </w:tc>
        <w:tc>
          <w:tcPr>
            <w:tcW w:w="1124" w:type="dxa"/>
          </w:tcPr>
          <w:p w:rsidR="00B32C14" w:rsidRDefault="00416CD3">
            <w:pPr>
              <w:shd w:val="clear" w:color="auto" w:fill="FFFFFF"/>
              <w:ind w:firstLineChars="200" w:firstLine="420"/>
              <w:jc w:val="left"/>
              <w:rPr>
                <w:szCs w:val="21"/>
              </w:rPr>
            </w:pPr>
            <w:r>
              <w:rPr>
                <w:szCs w:val="21"/>
              </w:rPr>
              <w:t>+</w:t>
            </w:r>
          </w:p>
        </w:tc>
        <w:tc>
          <w:tcPr>
            <w:tcW w:w="1124" w:type="dxa"/>
          </w:tcPr>
          <w:p w:rsidR="00B32C14" w:rsidRDefault="00416CD3">
            <w:pPr>
              <w:shd w:val="clear" w:color="auto" w:fill="FFFFFF"/>
              <w:ind w:firstLineChars="200" w:firstLine="420"/>
              <w:jc w:val="left"/>
              <w:rPr>
                <w:szCs w:val="21"/>
              </w:rPr>
            </w:pPr>
            <w:r>
              <w:rPr>
                <w:szCs w:val="21"/>
              </w:rPr>
              <w:t>+</w:t>
            </w:r>
          </w:p>
        </w:tc>
      </w:tr>
      <w:tr w:rsidR="00B32C14">
        <w:tc>
          <w:tcPr>
            <w:tcW w:w="3728" w:type="dxa"/>
          </w:tcPr>
          <w:p w:rsidR="00B32C14" w:rsidRDefault="00416CD3">
            <w:pPr>
              <w:shd w:val="clear" w:color="auto" w:fill="FFFFFF"/>
              <w:ind w:firstLineChars="200" w:firstLine="420"/>
              <w:jc w:val="left"/>
              <w:rPr>
                <w:szCs w:val="21"/>
              </w:rPr>
            </w:pPr>
            <w:r>
              <w:rPr>
                <w:szCs w:val="21"/>
              </w:rPr>
              <w:t xml:space="preserve">  1.2c </w:t>
            </w:r>
            <w:r>
              <w:rPr>
                <w:rFonts w:hAnsi="宋体" w:hint="eastAsia"/>
                <w:szCs w:val="21"/>
              </w:rPr>
              <w:t>机器</w:t>
            </w:r>
            <w:r>
              <w:rPr>
                <w:rFonts w:hAnsi="宋体"/>
                <w:szCs w:val="21"/>
              </w:rPr>
              <w:t>内测试</w:t>
            </w:r>
          </w:p>
        </w:tc>
        <w:tc>
          <w:tcPr>
            <w:tcW w:w="1347" w:type="dxa"/>
          </w:tcPr>
          <w:p w:rsidR="00B32C14" w:rsidRDefault="00416CD3">
            <w:pPr>
              <w:shd w:val="clear" w:color="auto" w:fill="FFFFFF"/>
              <w:jc w:val="center"/>
              <w:rPr>
                <w:color w:val="000000" w:themeColor="text1"/>
                <w:szCs w:val="21"/>
              </w:rPr>
            </w:pPr>
            <w:r>
              <w:rPr>
                <w:color w:val="000000" w:themeColor="text1"/>
                <w:szCs w:val="21"/>
              </w:rPr>
              <w:t>7.7.4.1.4</w:t>
            </w:r>
          </w:p>
        </w:tc>
        <w:tc>
          <w:tcPr>
            <w:tcW w:w="1124" w:type="dxa"/>
          </w:tcPr>
          <w:p w:rsidR="00B32C14" w:rsidRDefault="00416CD3">
            <w:pPr>
              <w:shd w:val="clear" w:color="auto" w:fill="FFFFFF"/>
              <w:ind w:firstLineChars="200" w:firstLine="420"/>
              <w:jc w:val="left"/>
              <w:rPr>
                <w:szCs w:val="21"/>
              </w:rPr>
            </w:pPr>
            <w:r>
              <w:rPr>
                <w:rFonts w:hint="eastAsia"/>
                <w:szCs w:val="21"/>
              </w:rPr>
              <w:t>o</w:t>
            </w:r>
          </w:p>
        </w:tc>
        <w:tc>
          <w:tcPr>
            <w:tcW w:w="1124" w:type="dxa"/>
          </w:tcPr>
          <w:p w:rsidR="00B32C14" w:rsidRDefault="00416CD3">
            <w:pPr>
              <w:shd w:val="clear" w:color="auto" w:fill="FFFFFF"/>
              <w:ind w:firstLineChars="200" w:firstLine="420"/>
              <w:jc w:val="left"/>
              <w:rPr>
                <w:szCs w:val="21"/>
              </w:rPr>
            </w:pPr>
            <w:r>
              <w:rPr>
                <w:rFonts w:hint="eastAsia"/>
                <w:szCs w:val="21"/>
              </w:rPr>
              <w:t>o</w:t>
            </w:r>
          </w:p>
        </w:tc>
        <w:tc>
          <w:tcPr>
            <w:tcW w:w="1124" w:type="dxa"/>
          </w:tcPr>
          <w:p w:rsidR="00B32C14" w:rsidRDefault="00416CD3">
            <w:pPr>
              <w:shd w:val="clear" w:color="auto" w:fill="FFFFFF"/>
              <w:ind w:firstLineChars="200" w:firstLine="420"/>
              <w:jc w:val="left"/>
              <w:rPr>
                <w:szCs w:val="21"/>
              </w:rPr>
            </w:pPr>
            <w:r>
              <w:rPr>
                <w:rFonts w:hint="eastAsia"/>
                <w:szCs w:val="21"/>
              </w:rPr>
              <w:t>o</w:t>
            </w:r>
          </w:p>
        </w:tc>
        <w:tc>
          <w:tcPr>
            <w:tcW w:w="1124" w:type="dxa"/>
          </w:tcPr>
          <w:p w:rsidR="00B32C14" w:rsidRDefault="00416CD3">
            <w:pPr>
              <w:shd w:val="clear" w:color="auto" w:fill="FFFFFF"/>
              <w:ind w:firstLineChars="200" w:firstLine="420"/>
              <w:jc w:val="left"/>
              <w:rPr>
                <w:szCs w:val="21"/>
              </w:rPr>
            </w:pPr>
            <w:r>
              <w:rPr>
                <w:szCs w:val="21"/>
              </w:rPr>
              <w:t>+</w:t>
            </w:r>
          </w:p>
        </w:tc>
      </w:tr>
      <w:tr w:rsidR="00B32C14">
        <w:tc>
          <w:tcPr>
            <w:tcW w:w="9571" w:type="dxa"/>
            <w:gridSpan w:val="6"/>
          </w:tcPr>
          <w:p w:rsidR="00B32C14" w:rsidRDefault="00416CD3">
            <w:pPr>
              <w:shd w:val="clear" w:color="auto" w:fill="FFFFFF"/>
              <w:ind w:firstLineChars="200" w:firstLine="420"/>
              <w:jc w:val="left"/>
              <w:rPr>
                <w:szCs w:val="21"/>
              </w:rPr>
            </w:pPr>
            <w:r>
              <w:rPr>
                <w:rFonts w:hAnsi="宋体"/>
                <w:szCs w:val="21"/>
              </w:rPr>
              <w:t>见</w:t>
            </w:r>
            <w:r>
              <w:rPr>
                <w:szCs w:val="21"/>
              </w:rPr>
              <w:t>7.1.4.7</w:t>
            </w:r>
            <w:r>
              <w:rPr>
                <w:rFonts w:hAnsi="宋体" w:hint="eastAsia"/>
                <w:szCs w:val="21"/>
              </w:rPr>
              <w:t>本</w:t>
            </w:r>
            <w:r>
              <w:rPr>
                <w:rFonts w:hAnsi="宋体"/>
                <w:szCs w:val="21"/>
              </w:rPr>
              <w:t>表和</w:t>
            </w:r>
            <w:r>
              <w:rPr>
                <w:rFonts w:hAnsi="宋体" w:hint="eastAsia"/>
                <w:szCs w:val="21"/>
              </w:rPr>
              <w:t>其他</w:t>
            </w:r>
            <w:r>
              <w:rPr>
                <w:rFonts w:hAnsi="宋体"/>
                <w:szCs w:val="21"/>
              </w:rPr>
              <w:t>表</w:t>
            </w:r>
            <w:r>
              <w:rPr>
                <w:rFonts w:hAnsi="宋体" w:hint="eastAsia"/>
                <w:szCs w:val="21"/>
              </w:rPr>
              <w:t>格</w:t>
            </w:r>
            <w:r>
              <w:rPr>
                <w:rFonts w:hAnsi="宋体"/>
                <w:szCs w:val="21"/>
              </w:rPr>
              <w:t>的</w:t>
            </w:r>
            <w:r>
              <w:rPr>
                <w:rFonts w:hAnsi="宋体" w:hint="eastAsia"/>
                <w:szCs w:val="21"/>
              </w:rPr>
              <w:t>使用说明</w:t>
            </w:r>
          </w:p>
        </w:tc>
      </w:tr>
      <w:tr w:rsidR="00B32C14">
        <w:tc>
          <w:tcPr>
            <w:tcW w:w="9571" w:type="dxa"/>
            <w:gridSpan w:val="6"/>
          </w:tcPr>
          <w:p w:rsidR="00B32C14" w:rsidRDefault="00416CD3">
            <w:pPr>
              <w:shd w:val="clear" w:color="auto" w:fill="FFFFFF"/>
              <w:ind w:firstLineChars="200" w:firstLine="420"/>
              <w:jc w:val="left"/>
              <w:rPr>
                <w:szCs w:val="21"/>
              </w:rPr>
            </w:pPr>
            <w:r>
              <w:rPr>
                <w:rFonts w:hAnsi="宋体"/>
                <w:szCs w:val="21"/>
              </w:rPr>
              <w:t>注：</w:t>
            </w:r>
            <w:r>
              <w:rPr>
                <w:szCs w:val="21"/>
              </w:rPr>
              <w:t>1.2a</w:t>
            </w:r>
            <w:r>
              <w:rPr>
                <w:rFonts w:hAnsi="宋体"/>
                <w:szCs w:val="21"/>
              </w:rPr>
              <w:t>，</w:t>
            </w:r>
            <w:r>
              <w:rPr>
                <w:szCs w:val="21"/>
              </w:rPr>
              <w:t>1.2b</w:t>
            </w:r>
            <w:r>
              <w:rPr>
                <w:rFonts w:hAnsi="宋体"/>
                <w:szCs w:val="21"/>
              </w:rPr>
              <w:t>，</w:t>
            </w:r>
            <w:r>
              <w:rPr>
                <w:szCs w:val="21"/>
              </w:rPr>
              <w:t>1.2c</w:t>
            </w:r>
            <w:r>
              <w:rPr>
                <w:rFonts w:hint="eastAsia"/>
                <w:szCs w:val="21"/>
              </w:rPr>
              <w:t>中的措施</w:t>
            </w:r>
            <w:r>
              <w:rPr>
                <w:rFonts w:hAnsi="宋体"/>
                <w:szCs w:val="21"/>
              </w:rPr>
              <w:t>代表测试环境。</w:t>
            </w:r>
          </w:p>
        </w:tc>
      </w:tr>
      <w:tr w:rsidR="00B32C14">
        <w:tc>
          <w:tcPr>
            <w:tcW w:w="9571" w:type="dxa"/>
            <w:gridSpan w:val="6"/>
          </w:tcPr>
          <w:p w:rsidR="00B32C14" w:rsidRDefault="00416CD3">
            <w:pPr>
              <w:shd w:val="clear" w:color="auto" w:fill="FFFFFF"/>
              <w:ind w:firstLineChars="200" w:firstLine="420"/>
              <w:jc w:val="left"/>
              <w:rPr>
                <w:kern w:val="0"/>
                <w:szCs w:val="21"/>
              </w:rPr>
            </w:pPr>
            <w:r>
              <w:rPr>
                <w:kern w:val="0"/>
                <w:szCs w:val="21"/>
                <w:vertAlign w:val="superscript"/>
              </w:rPr>
              <w:t xml:space="preserve">a </w:t>
            </w:r>
            <w:r>
              <w:rPr>
                <w:rFonts w:hAnsi="宋体"/>
                <w:szCs w:val="21"/>
              </w:rPr>
              <w:t>依照</w:t>
            </w:r>
            <w:r>
              <w:rPr>
                <w:szCs w:val="21"/>
              </w:rPr>
              <w:t>SRL</w:t>
            </w:r>
            <w:r>
              <w:rPr>
                <w:rFonts w:hAnsi="宋体"/>
                <w:szCs w:val="21"/>
              </w:rPr>
              <w:t>选择技术</w:t>
            </w:r>
            <w:r>
              <w:rPr>
                <w:szCs w:val="21"/>
              </w:rPr>
              <w:t>/</w:t>
            </w:r>
            <w:r>
              <w:rPr>
                <w:rFonts w:hAnsi="宋体"/>
                <w:szCs w:val="21"/>
              </w:rPr>
              <w:t>措施。可</w:t>
            </w:r>
            <w:r>
              <w:rPr>
                <w:rFonts w:hAnsi="宋体" w:hint="eastAsia"/>
                <w:szCs w:val="21"/>
              </w:rPr>
              <w:t>选</w:t>
            </w:r>
            <w:r>
              <w:rPr>
                <w:rFonts w:hAnsi="宋体"/>
                <w:szCs w:val="21"/>
              </w:rPr>
              <w:t>或</w:t>
            </w:r>
            <w:r>
              <w:rPr>
                <w:rFonts w:hAnsi="宋体" w:hint="eastAsia"/>
                <w:szCs w:val="21"/>
              </w:rPr>
              <w:t>等效</w:t>
            </w:r>
            <w:r>
              <w:rPr>
                <w:rFonts w:hAnsi="宋体"/>
                <w:szCs w:val="21"/>
              </w:rPr>
              <w:t>的技术</w:t>
            </w:r>
            <w:r>
              <w:rPr>
                <w:szCs w:val="21"/>
              </w:rPr>
              <w:t>/</w:t>
            </w:r>
            <w:r>
              <w:rPr>
                <w:rFonts w:hAnsi="宋体"/>
                <w:szCs w:val="21"/>
              </w:rPr>
              <w:t>措施用数字后的字母表示，</w:t>
            </w:r>
            <w:r>
              <w:rPr>
                <w:rFonts w:hAnsi="宋体" w:hint="eastAsia"/>
                <w:kern w:val="0"/>
                <w:szCs w:val="21"/>
              </w:rPr>
              <w:t>仅需满足可选或等效的技术</w:t>
            </w:r>
            <w:r>
              <w:rPr>
                <w:rFonts w:hAnsi="宋体" w:hint="eastAsia"/>
                <w:kern w:val="0"/>
                <w:szCs w:val="21"/>
              </w:rPr>
              <w:t>/</w:t>
            </w:r>
            <w:r>
              <w:rPr>
                <w:rFonts w:hAnsi="宋体" w:hint="eastAsia"/>
                <w:kern w:val="0"/>
                <w:szCs w:val="21"/>
              </w:rPr>
              <w:t>措施中的一个</w:t>
            </w:r>
            <w:r>
              <w:rPr>
                <w:rFonts w:hAnsi="宋体"/>
                <w:kern w:val="0"/>
                <w:szCs w:val="21"/>
              </w:rPr>
              <w:t>。</w:t>
            </w:r>
          </w:p>
        </w:tc>
      </w:tr>
    </w:tbl>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 xml:space="preserve">7.7.4.1.1 </w:t>
      </w:r>
      <w:r>
        <w:rPr>
          <w:rFonts w:ascii="黑体" w:hAnsi="Times New Roman" w:hint="eastAsia"/>
          <w:b w:val="0"/>
          <w:kern w:val="0"/>
          <w:sz w:val="21"/>
          <w:szCs w:val="21"/>
        </w:rPr>
        <w:t xml:space="preserve"> 测试接口</w:t>
      </w:r>
    </w:p>
    <w:p w:rsidR="00B32C14" w:rsidRDefault="00416CD3">
      <w:pPr>
        <w:shd w:val="clear" w:color="auto" w:fill="FFFFFF"/>
        <w:ind w:firstLineChars="200" w:firstLine="420"/>
        <w:jc w:val="left"/>
        <w:rPr>
          <w:szCs w:val="21"/>
        </w:rPr>
      </w:pPr>
      <w:r>
        <w:rPr>
          <w:rFonts w:hAnsi="宋体"/>
          <w:szCs w:val="21"/>
        </w:rPr>
        <w:t>软件应</w:t>
      </w:r>
      <w:r>
        <w:rPr>
          <w:rFonts w:hAnsi="宋体" w:hint="eastAsia"/>
          <w:szCs w:val="21"/>
        </w:rPr>
        <w:t>和其相关联的</w:t>
      </w:r>
      <w:r>
        <w:rPr>
          <w:szCs w:val="21"/>
        </w:rPr>
        <w:t>ECU</w:t>
      </w:r>
      <w:r>
        <w:rPr>
          <w:rFonts w:hAnsi="宋体"/>
          <w:szCs w:val="21"/>
        </w:rPr>
        <w:t>主机微处理器</w:t>
      </w:r>
      <w:r>
        <w:rPr>
          <w:rFonts w:hAnsi="宋体" w:hint="eastAsia"/>
          <w:szCs w:val="21"/>
        </w:rPr>
        <w:t>相集成</w:t>
      </w:r>
      <w:r>
        <w:rPr>
          <w:rFonts w:hAnsi="宋体"/>
          <w:szCs w:val="21"/>
        </w:rPr>
        <w:t>。测试</w:t>
      </w:r>
      <w:r>
        <w:rPr>
          <w:rFonts w:hint="eastAsia"/>
          <w:szCs w:val="21"/>
        </w:rPr>
        <w:t>接口</w:t>
      </w:r>
      <w:r>
        <w:rPr>
          <w:rFonts w:hAnsi="宋体"/>
          <w:szCs w:val="21"/>
        </w:rPr>
        <w:t>用以</w:t>
      </w:r>
      <w:r>
        <w:rPr>
          <w:rFonts w:hAnsi="宋体" w:hint="eastAsia"/>
          <w:szCs w:val="21"/>
        </w:rPr>
        <w:t>确定测试时</w:t>
      </w:r>
      <w:r>
        <w:rPr>
          <w:szCs w:val="21"/>
        </w:rPr>
        <w:t>ECU</w:t>
      </w:r>
      <w:r>
        <w:rPr>
          <w:rFonts w:hAnsi="宋体"/>
          <w:szCs w:val="21"/>
        </w:rPr>
        <w:t>的内部状态，</w:t>
      </w:r>
      <w:r>
        <w:rPr>
          <w:rFonts w:hAnsi="宋体" w:hint="eastAsia"/>
          <w:szCs w:val="21"/>
        </w:rPr>
        <w:t>同时</w:t>
      </w:r>
      <w:r>
        <w:rPr>
          <w:rFonts w:hAnsi="宋体"/>
          <w:szCs w:val="21"/>
        </w:rPr>
        <w:t>监控内部结果。</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7.7.4.1.2 电</w:t>
      </w:r>
      <w:r>
        <w:rPr>
          <w:rFonts w:ascii="黑体" w:hAnsi="Times New Roman" w:hint="eastAsia"/>
          <w:b w:val="0"/>
          <w:kern w:val="0"/>
          <w:sz w:val="21"/>
          <w:szCs w:val="21"/>
        </w:rPr>
        <w:t>子控制单元</w:t>
      </w:r>
      <w:r>
        <w:rPr>
          <w:rFonts w:ascii="黑体" w:hAnsi="Times New Roman"/>
          <w:b w:val="0"/>
          <w:kern w:val="0"/>
          <w:sz w:val="21"/>
          <w:szCs w:val="21"/>
        </w:rPr>
        <w:t>网络内测试</w:t>
      </w:r>
    </w:p>
    <w:p w:rsidR="00B32C14" w:rsidRDefault="00416CD3">
      <w:pPr>
        <w:shd w:val="clear" w:color="auto" w:fill="FFFFFF"/>
        <w:ind w:firstLineChars="200" w:firstLine="420"/>
        <w:jc w:val="left"/>
        <w:rPr>
          <w:szCs w:val="21"/>
        </w:rPr>
      </w:pPr>
      <w:r>
        <w:rPr>
          <w:rFonts w:hAnsi="宋体"/>
          <w:szCs w:val="21"/>
        </w:rPr>
        <w:t>软件应</w:t>
      </w:r>
      <w:r>
        <w:rPr>
          <w:rFonts w:hAnsi="宋体" w:hint="eastAsia"/>
          <w:szCs w:val="21"/>
        </w:rPr>
        <w:t>和其相关联的</w:t>
      </w:r>
      <w:r>
        <w:rPr>
          <w:szCs w:val="21"/>
        </w:rPr>
        <w:t>ECU</w:t>
      </w:r>
      <w:r>
        <w:rPr>
          <w:rFonts w:hAnsi="宋体"/>
          <w:szCs w:val="21"/>
        </w:rPr>
        <w:t>主机微处理器</w:t>
      </w:r>
      <w:r>
        <w:rPr>
          <w:rFonts w:hAnsi="宋体" w:hint="eastAsia"/>
          <w:szCs w:val="21"/>
        </w:rPr>
        <w:t>相集成</w:t>
      </w:r>
      <w:r>
        <w:rPr>
          <w:rFonts w:hAnsi="宋体"/>
          <w:szCs w:val="21"/>
        </w:rPr>
        <w:t>，并且</w:t>
      </w:r>
      <w:r>
        <w:rPr>
          <w:rFonts w:hAnsi="宋体" w:hint="eastAsia"/>
          <w:szCs w:val="21"/>
        </w:rPr>
        <w:t>该</w:t>
      </w:r>
      <w:r>
        <w:rPr>
          <w:szCs w:val="21"/>
        </w:rPr>
        <w:t>ECU</w:t>
      </w:r>
      <w:r>
        <w:rPr>
          <w:rFonts w:hAnsi="宋体"/>
          <w:szCs w:val="21"/>
        </w:rPr>
        <w:t>应</w:t>
      </w:r>
      <w:r>
        <w:rPr>
          <w:rFonts w:hAnsi="宋体" w:hint="eastAsia"/>
          <w:szCs w:val="21"/>
        </w:rPr>
        <w:t>与完整</w:t>
      </w:r>
      <w:r>
        <w:rPr>
          <w:szCs w:val="21"/>
        </w:rPr>
        <w:t>E/E/PES</w:t>
      </w:r>
      <w:r>
        <w:rPr>
          <w:rFonts w:hAnsi="宋体"/>
          <w:szCs w:val="21"/>
        </w:rPr>
        <w:t>系统</w:t>
      </w:r>
      <w:r>
        <w:rPr>
          <w:rFonts w:hAnsi="宋体" w:hint="eastAsia"/>
          <w:szCs w:val="21"/>
        </w:rPr>
        <w:t>其他</w:t>
      </w:r>
      <w:r>
        <w:rPr>
          <w:rFonts w:hAnsi="宋体"/>
          <w:szCs w:val="21"/>
        </w:rPr>
        <w:t>的</w:t>
      </w:r>
      <w:r>
        <w:rPr>
          <w:szCs w:val="21"/>
        </w:rPr>
        <w:t>ECU</w:t>
      </w:r>
      <w:r>
        <w:rPr>
          <w:rFonts w:hint="eastAsia"/>
          <w:szCs w:val="21"/>
        </w:rPr>
        <w:t>相</w:t>
      </w:r>
      <w:r>
        <w:rPr>
          <w:rFonts w:hAnsi="宋体" w:hint="eastAsia"/>
          <w:szCs w:val="21"/>
        </w:rPr>
        <w:t>集成</w:t>
      </w:r>
      <w:r>
        <w:rPr>
          <w:rFonts w:hAnsi="宋体"/>
          <w:szCs w:val="21"/>
        </w:rPr>
        <w:t>。软件应在</w:t>
      </w:r>
      <w:r>
        <w:rPr>
          <w:szCs w:val="21"/>
        </w:rPr>
        <w:t>ECU</w:t>
      </w:r>
      <w:r>
        <w:rPr>
          <w:rFonts w:hAnsi="宋体"/>
          <w:szCs w:val="21"/>
        </w:rPr>
        <w:t>网络的</w:t>
      </w:r>
      <w:r>
        <w:rPr>
          <w:rFonts w:hint="eastAsia"/>
          <w:szCs w:val="21"/>
        </w:rPr>
        <w:t>接口</w:t>
      </w:r>
      <w:r>
        <w:rPr>
          <w:rFonts w:hAnsi="宋体" w:hint="eastAsia"/>
          <w:szCs w:val="21"/>
        </w:rPr>
        <w:t>进行测试</w:t>
      </w:r>
      <w:r>
        <w:rPr>
          <w:rFonts w:hAnsi="宋体"/>
          <w:szCs w:val="21"/>
        </w:rPr>
        <w:t>以</w:t>
      </w:r>
      <w:r>
        <w:rPr>
          <w:rFonts w:hAnsi="宋体" w:hint="eastAsia"/>
          <w:szCs w:val="21"/>
        </w:rPr>
        <w:t>证明</w:t>
      </w:r>
      <w:r>
        <w:rPr>
          <w:rFonts w:hAnsi="宋体"/>
          <w:szCs w:val="21"/>
        </w:rPr>
        <w:t>软件</w:t>
      </w:r>
      <w:r>
        <w:rPr>
          <w:rFonts w:hAnsi="宋体" w:hint="eastAsia"/>
          <w:szCs w:val="21"/>
        </w:rPr>
        <w:t>按规范执行</w:t>
      </w:r>
      <w:r>
        <w:rPr>
          <w:rFonts w:hAnsi="宋体"/>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7.7.4.1.3 硬件</w:t>
      </w:r>
      <w:r>
        <w:rPr>
          <w:rFonts w:ascii="黑体" w:hAnsi="Times New Roman" w:hint="eastAsia"/>
          <w:b w:val="0"/>
          <w:kern w:val="0"/>
          <w:sz w:val="21"/>
          <w:szCs w:val="21"/>
        </w:rPr>
        <w:t>在环</w:t>
      </w:r>
      <w:r>
        <w:rPr>
          <w:rFonts w:ascii="黑体" w:hAnsi="Times New Roman"/>
          <w:b w:val="0"/>
          <w:kern w:val="0"/>
          <w:sz w:val="21"/>
          <w:szCs w:val="21"/>
        </w:rPr>
        <w:t>测试</w:t>
      </w:r>
    </w:p>
    <w:p w:rsidR="00B32C14" w:rsidRDefault="00416CD3">
      <w:pPr>
        <w:shd w:val="clear" w:color="auto" w:fill="FFFFFF"/>
        <w:ind w:firstLineChars="200" w:firstLine="420"/>
        <w:jc w:val="left"/>
        <w:rPr>
          <w:szCs w:val="21"/>
        </w:rPr>
      </w:pPr>
      <w:r>
        <w:rPr>
          <w:rFonts w:hAnsi="宋体"/>
          <w:szCs w:val="21"/>
        </w:rPr>
        <w:t>软件应</w:t>
      </w:r>
      <w:r>
        <w:rPr>
          <w:rFonts w:hAnsi="宋体" w:hint="eastAsia"/>
          <w:szCs w:val="21"/>
        </w:rPr>
        <w:t>与</w:t>
      </w:r>
      <w:r>
        <w:rPr>
          <w:rFonts w:hAnsi="宋体"/>
          <w:szCs w:val="21"/>
        </w:rPr>
        <w:t>它相关</w:t>
      </w:r>
      <w:r>
        <w:rPr>
          <w:szCs w:val="21"/>
        </w:rPr>
        <w:t>ECU</w:t>
      </w:r>
      <w:r>
        <w:rPr>
          <w:rFonts w:hAnsi="宋体"/>
          <w:szCs w:val="21"/>
        </w:rPr>
        <w:t>的主机微处理器</w:t>
      </w:r>
      <w:r>
        <w:rPr>
          <w:rFonts w:hAnsi="宋体" w:hint="eastAsia"/>
          <w:szCs w:val="21"/>
        </w:rPr>
        <w:t>相集成</w:t>
      </w:r>
      <w:r>
        <w:rPr>
          <w:rFonts w:hAnsi="宋体"/>
          <w:szCs w:val="21"/>
        </w:rPr>
        <w:t>，与此同时</w:t>
      </w:r>
      <w:r>
        <w:rPr>
          <w:rFonts w:hAnsi="宋体" w:hint="eastAsia"/>
          <w:szCs w:val="21"/>
        </w:rPr>
        <w:t>仿真关联</w:t>
      </w:r>
      <w:r>
        <w:rPr>
          <w:szCs w:val="21"/>
        </w:rPr>
        <w:t>E/E/PES</w:t>
      </w:r>
      <w:r>
        <w:rPr>
          <w:rFonts w:hAnsi="宋体"/>
          <w:szCs w:val="21"/>
        </w:rPr>
        <w:t>系统的剩余部分</w:t>
      </w:r>
      <w:r>
        <w:rPr>
          <w:rFonts w:hAnsi="宋体" w:hint="eastAsia"/>
          <w:szCs w:val="21"/>
        </w:rPr>
        <w:t>及其</w:t>
      </w:r>
      <w:r>
        <w:rPr>
          <w:rFonts w:hAnsi="宋体"/>
          <w:szCs w:val="21"/>
        </w:rPr>
        <w:t>环境。</w:t>
      </w:r>
      <w:r>
        <w:rPr>
          <w:rFonts w:hAnsi="宋体" w:hint="eastAsia"/>
          <w:szCs w:val="21"/>
        </w:rPr>
        <w:t>应进一步在仿真环境中测试软件，以表明这个软件按规范执行</w:t>
      </w:r>
      <w:r>
        <w:rPr>
          <w:rFonts w:hAnsi="宋体"/>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7.7.4.1.4 机器内测试</w:t>
      </w:r>
    </w:p>
    <w:p w:rsidR="00B32C14" w:rsidRDefault="00416CD3">
      <w:pPr>
        <w:shd w:val="clear" w:color="auto" w:fill="FFFFFF"/>
        <w:ind w:firstLineChars="200" w:firstLine="420"/>
        <w:jc w:val="left"/>
        <w:rPr>
          <w:szCs w:val="21"/>
        </w:rPr>
      </w:pPr>
      <w:r>
        <w:rPr>
          <w:rFonts w:hAnsi="宋体"/>
          <w:szCs w:val="21"/>
        </w:rPr>
        <w:t>软件</w:t>
      </w:r>
      <w:r>
        <w:rPr>
          <w:rFonts w:hAnsi="宋体" w:hint="eastAsia"/>
          <w:szCs w:val="21"/>
        </w:rPr>
        <w:t>及其</w:t>
      </w:r>
      <w:r>
        <w:rPr>
          <w:rFonts w:hAnsi="宋体"/>
          <w:szCs w:val="21"/>
        </w:rPr>
        <w:t>相关联的</w:t>
      </w:r>
      <w:r>
        <w:rPr>
          <w:szCs w:val="21"/>
        </w:rPr>
        <w:t>E/E/PES</w:t>
      </w:r>
      <w:r>
        <w:rPr>
          <w:rFonts w:hAnsi="宋体"/>
          <w:szCs w:val="21"/>
        </w:rPr>
        <w:t>系统应</w:t>
      </w:r>
      <w:r>
        <w:rPr>
          <w:rFonts w:hAnsi="宋体" w:hint="eastAsia"/>
          <w:szCs w:val="21"/>
        </w:rPr>
        <w:t>集成到</w:t>
      </w:r>
      <w:r>
        <w:rPr>
          <w:rFonts w:hAnsi="宋体"/>
          <w:szCs w:val="21"/>
        </w:rPr>
        <w:t>相关联的机器架构中。系统应在机器中进行测试</w:t>
      </w:r>
      <w:r>
        <w:rPr>
          <w:rFonts w:hAnsi="宋体" w:hint="eastAsia"/>
          <w:szCs w:val="21"/>
        </w:rPr>
        <w:t>以表明软件按规范执行</w:t>
      </w:r>
      <w:r>
        <w:rPr>
          <w:rFonts w:hAnsi="宋体"/>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7.7.4.2 测试范围</w:t>
      </w:r>
    </w:p>
    <w:p w:rsidR="00B32C14" w:rsidRDefault="00416CD3">
      <w:pPr>
        <w:shd w:val="clear" w:color="auto" w:fill="FFFFFF"/>
        <w:ind w:firstLineChars="200" w:firstLine="420"/>
        <w:jc w:val="left"/>
        <w:rPr>
          <w:szCs w:val="21"/>
        </w:rPr>
      </w:pPr>
      <w:r>
        <w:rPr>
          <w:rFonts w:hAnsi="宋体"/>
          <w:szCs w:val="21"/>
        </w:rPr>
        <w:t>软件应</w:t>
      </w:r>
      <w:r>
        <w:rPr>
          <w:rFonts w:hAnsi="宋体" w:hint="eastAsia"/>
          <w:szCs w:val="21"/>
        </w:rPr>
        <w:t>执行</w:t>
      </w:r>
      <w:r>
        <w:rPr>
          <w:rFonts w:hAnsi="宋体"/>
          <w:szCs w:val="21"/>
        </w:rPr>
        <w:t>以下仿真：</w:t>
      </w:r>
    </w:p>
    <w:p w:rsidR="00B32C14" w:rsidRDefault="00416CD3">
      <w:pPr>
        <w:shd w:val="clear" w:color="auto" w:fill="FFFFFF"/>
        <w:ind w:firstLineChars="200" w:firstLine="420"/>
        <w:jc w:val="left"/>
        <w:rPr>
          <w:szCs w:val="21"/>
        </w:rPr>
      </w:pPr>
      <w:r>
        <w:rPr>
          <w:szCs w:val="21"/>
        </w:rPr>
        <w:t>——</w:t>
      </w:r>
      <w:r>
        <w:rPr>
          <w:rFonts w:hAnsi="宋体"/>
          <w:kern w:val="0"/>
          <w:szCs w:val="21"/>
        </w:rPr>
        <w:t>正常操作期间</w:t>
      </w:r>
      <w:r>
        <w:rPr>
          <w:rFonts w:hAnsi="宋体" w:hint="eastAsia"/>
          <w:kern w:val="0"/>
          <w:szCs w:val="21"/>
        </w:rPr>
        <w:t>出现</w:t>
      </w:r>
      <w:r>
        <w:rPr>
          <w:rFonts w:hAnsi="宋体"/>
          <w:kern w:val="0"/>
          <w:szCs w:val="21"/>
        </w:rPr>
        <w:t>的输入信号</w:t>
      </w:r>
      <w:r>
        <w:rPr>
          <w:rFonts w:hAnsi="宋体" w:hint="eastAsia"/>
          <w:kern w:val="0"/>
          <w:szCs w:val="21"/>
        </w:rPr>
        <w:t>；</w:t>
      </w:r>
    </w:p>
    <w:p w:rsidR="00B32C14" w:rsidRDefault="00416CD3">
      <w:pPr>
        <w:shd w:val="clear" w:color="auto" w:fill="FFFFFF"/>
        <w:ind w:firstLineChars="200" w:firstLine="420"/>
        <w:jc w:val="left"/>
        <w:rPr>
          <w:kern w:val="0"/>
          <w:szCs w:val="21"/>
        </w:rPr>
      </w:pPr>
      <w:r>
        <w:rPr>
          <w:szCs w:val="21"/>
        </w:rPr>
        <w:t>——</w:t>
      </w:r>
      <w:r>
        <w:rPr>
          <w:rFonts w:hAnsi="宋体"/>
          <w:kern w:val="0"/>
          <w:szCs w:val="21"/>
        </w:rPr>
        <w:t>预期发生的</w:t>
      </w:r>
      <w:r>
        <w:rPr>
          <w:rFonts w:hAnsi="宋体" w:hint="eastAsia"/>
          <w:kern w:val="0"/>
          <w:szCs w:val="21"/>
        </w:rPr>
        <w:t>事件；</w:t>
      </w:r>
    </w:p>
    <w:p w:rsidR="00B32C14" w:rsidRDefault="00416CD3">
      <w:pPr>
        <w:shd w:val="clear" w:color="auto" w:fill="FFFFFF"/>
        <w:ind w:firstLineChars="200" w:firstLine="420"/>
        <w:jc w:val="left"/>
        <w:rPr>
          <w:kern w:val="0"/>
          <w:szCs w:val="21"/>
        </w:rPr>
      </w:pPr>
      <w:r>
        <w:rPr>
          <w:szCs w:val="21"/>
        </w:rPr>
        <w:t>——</w:t>
      </w:r>
      <w:r>
        <w:rPr>
          <w:rFonts w:hint="eastAsia"/>
          <w:szCs w:val="21"/>
        </w:rPr>
        <w:t>要求系统行为的</w:t>
      </w:r>
      <w:r>
        <w:rPr>
          <w:rFonts w:hAnsi="宋体"/>
          <w:kern w:val="0"/>
          <w:szCs w:val="21"/>
        </w:rPr>
        <w:t>非预期条件</w:t>
      </w:r>
      <w:r>
        <w:rPr>
          <w:rFonts w:hAnsi="宋体" w:hint="eastAsia"/>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7.7.4.3 软件安全</w:t>
      </w:r>
      <w:r>
        <w:rPr>
          <w:rFonts w:ascii="黑体" w:hAnsi="Times New Roman" w:hint="eastAsia"/>
          <w:b w:val="0"/>
          <w:kern w:val="0"/>
          <w:sz w:val="21"/>
          <w:szCs w:val="21"/>
        </w:rPr>
        <w:t>要求确认</w:t>
      </w:r>
    </w:p>
    <w:p w:rsidR="00B32C14" w:rsidRDefault="00416CD3">
      <w:pPr>
        <w:shd w:val="clear" w:color="auto" w:fill="FFFFFF"/>
        <w:ind w:firstLineChars="200" w:firstLine="420"/>
        <w:jc w:val="left"/>
        <w:rPr>
          <w:kern w:val="0"/>
          <w:szCs w:val="21"/>
        </w:rPr>
      </w:pPr>
      <w:r>
        <w:rPr>
          <w:rFonts w:hAnsi="宋体"/>
          <w:kern w:val="0"/>
          <w:szCs w:val="21"/>
        </w:rPr>
        <w:t>测试程序及其他</w:t>
      </w:r>
      <w:r>
        <w:rPr>
          <w:rFonts w:hAnsi="宋体" w:hint="eastAsia"/>
          <w:kern w:val="0"/>
          <w:szCs w:val="21"/>
        </w:rPr>
        <w:t>使用措施</w:t>
      </w:r>
      <w:r>
        <w:rPr>
          <w:rFonts w:hAnsi="宋体"/>
          <w:kern w:val="0"/>
          <w:szCs w:val="21"/>
        </w:rPr>
        <w:t>的有效性</w:t>
      </w:r>
      <w:r>
        <w:rPr>
          <w:rFonts w:hAnsi="宋体" w:hint="eastAsia"/>
          <w:kern w:val="0"/>
          <w:szCs w:val="21"/>
        </w:rPr>
        <w:t>应依照安全概念在验证过程中的结论进行评估，</w:t>
      </w:r>
      <w:r>
        <w:rPr>
          <w:rFonts w:hAnsi="宋体"/>
          <w:kern w:val="0"/>
          <w:szCs w:val="21"/>
        </w:rPr>
        <w:t>以</w:t>
      </w:r>
      <w:r>
        <w:rPr>
          <w:rFonts w:hAnsi="宋体" w:hint="eastAsia"/>
          <w:kern w:val="0"/>
          <w:szCs w:val="21"/>
        </w:rPr>
        <w:t>确认</w:t>
      </w:r>
      <w:r>
        <w:rPr>
          <w:rFonts w:hAnsi="宋体"/>
          <w:kern w:val="0"/>
          <w:szCs w:val="21"/>
        </w:rPr>
        <w:t>软件安全</w:t>
      </w:r>
      <w:r>
        <w:rPr>
          <w:rFonts w:hAnsi="宋体" w:hint="eastAsia"/>
          <w:kern w:val="0"/>
          <w:szCs w:val="21"/>
        </w:rPr>
        <w:t>要求</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 xml:space="preserve">7.7.4.4 </w:t>
      </w:r>
      <w:r>
        <w:rPr>
          <w:rFonts w:ascii="黑体" w:hAnsi="Times New Roman" w:hint="eastAsia"/>
          <w:b w:val="0"/>
          <w:kern w:val="0"/>
          <w:sz w:val="21"/>
          <w:szCs w:val="21"/>
        </w:rPr>
        <w:t xml:space="preserve"> 文档</w:t>
      </w:r>
    </w:p>
    <w:p w:rsidR="00B32C14" w:rsidRDefault="00416CD3">
      <w:pPr>
        <w:shd w:val="clear" w:color="auto" w:fill="FFFFFF"/>
        <w:ind w:firstLineChars="200" w:firstLine="420"/>
        <w:jc w:val="left"/>
        <w:rPr>
          <w:kern w:val="0"/>
          <w:szCs w:val="21"/>
        </w:rPr>
      </w:pPr>
      <w:r>
        <w:rPr>
          <w:rFonts w:hAnsi="宋体"/>
          <w:kern w:val="0"/>
          <w:szCs w:val="21"/>
        </w:rPr>
        <w:t>供应商和</w:t>
      </w:r>
      <w:r>
        <w:rPr>
          <w:kern w:val="0"/>
          <w:szCs w:val="21"/>
        </w:rPr>
        <w:t>/</w:t>
      </w:r>
      <w:r>
        <w:rPr>
          <w:rFonts w:hAnsi="宋体"/>
          <w:kern w:val="0"/>
          <w:szCs w:val="21"/>
        </w:rPr>
        <w:t>或开发人员应</w:t>
      </w:r>
      <w:r>
        <w:rPr>
          <w:rFonts w:hAnsi="宋体" w:hint="eastAsia"/>
          <w:kern w:val="0"/>
          <w:szCs w:val="21"/>
        </w:rPr>
        <w:t>提供软件安全确认记录结果及所有相关文档给系统开发者，以使他们能满足</w:t>
      </w:r>
      <w:r>
        <w:rPr>
          <w:rFonts w:hAnsi="宋体" w:hint="eastAsia"/>
          <w:kern w:val="0"/>
          <w:szCs w:val="21"/>
        </w:rPr>
        <w:t>GB/TXXXX.4</w:t>
      </w:r>
      <w:r>
        <w:rPr>
          <w:rFonts w:hAnsi="宋体" w:hint="eastAsia"/>
          <w:kern w:val="0"/>
          <w:szCs w:val="21"/>
        </w:rPr>
        <w:t>的要求。</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7.7.4.5 消除缺陷</w:t>
      </w:r>
    </w:p>
    <w:p w:rsidR="00B32C14" w:rsidRDefault="00416CD3">
      <w:pPr>
        <w:shd w:val="clear" w:color="auto" w:fill="FFFFFF"/>
        <w:ind w:firstLineChars="200" w:firstLine="420"/>
        <w:jc w:val="left"/>
        <w:rPr>
          <w:kern w:val="0"/>
          <w:szCs w:val="21"/>
        </w:rPr>
      </w:pPr>
      <w:r>
        <w:rPr>
          <w:rFonts w:hAnsi="宋体" w:hint="eastAsia"/>
          <w:kern w:val="0"/>
          <w:szCs w:val="21"/>
        </w:rPr>
        <w:t>应消除在本阶段中检测到的错误。应对每个修改项进行影响分析。对影响任何前一阶段工作产品的所有修改，都应启动返回到软件安全寿命周期的相应阶段。应按照</w:t>
      </w:r>
      <w:r>
        <w:rPr>
          <w:rFonts w:hAnsi="宋体" w:hint="eastAsia"/>
          <w:kern w:val="0"/>
          <w:szCs w:val="21"/>
        </w:rPr>
        <w:t>GB/TXXXX</w:t>
      </w:r>
      <w:r>
        <w:rPr>
          <w:rFonts w:hAnsi="宋体" w:hint="eastAsia"/>
          <w:kern w:val="0"/>
          <w:szCs w:val="21"/>
        </w:rPr>
        <w:t>的相关部分再执行后续阶段。</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125" w:name="_Toc303172688"/>
      <w:r>
        <w:rPr>
          <w:rFonts w:ascii="黑体" w:hAnsi="Times New Roman"/>
          <w:b w:val="0"/>
          <w:kern w:val="0"/>
          <w:sz w:val="21"/>
          <w:szCs w:val="21"/>
        </w:rPr>
        <w:t xml:space="preserve">7.7.5 </w:t>
      </w:r>
      <w:r>
        <w:rPr>
          <w:rFonts w:ascii="黑体" w:hAnsi="Times New Roman" w:hint="eastAsia"/>
          <w:b w:val="0"/>
          <w:kern w:val="0"/>
          <w:sz w:val="21"/>
          <w:szCs w:val="21"/>
        </w:rPr>
        <w:t xml:space="preserve"> 工作</w:t>
      </w:r>
      <w:r>
        <w:rPr>
          <w:rFonts w:ascii="黑体" w:hAnsi="Times New Roman"/>
          <w:b w:val="0"/>
          <w:kern w:val="0"/>
          <w:sz w:val="21"/>
          <w:szCs w:val="21"/>
        </w:rPr>
        <w:t>产品</w:t>
      </w:r>
      <w:bookmarkEnd w:id="125"/>
    </w:p>
    <w:p w:rsidR="00B32C14" w:rsidRDefault="00416CD3">
      <w:pPr>
        <w:shd w:val="clear" w:color="auto" w:fill="FFFFFF"/>
        <w:ind w:firstLineChars="200" w:firstLine="420"/>
        <w:jc w:val="left"/>
        <w:rPr>
          <w:kern w:val="0"/>
          <w:szCs w:val="21"/>
        </w:rPr>
      </w:pPr>
      <w:r>
        <w:rPr>
          <w:rFonts w:hAnsi="宋体"/>
          <w:kern w:val="0"/>
          <w:szCs w:val="21"/>
        </w:rPr>
        <w:t>以下</w:t>
      </w:r>
      <w:r>
        <w:rPr>
          <w:rFonts w:hAnsi="宋体" w:hint="eastAsia"/>
          <w:kern w:val="0"/>
          <w:szCs w:val="21"/>
        </w:rPr>
        <w:t>工作</w:t>
      </w:r>
      <w:r>
        <w:rPr>
          <w:rFonts w:hAnsi="宋体"/>
          <w:kern w:val="0"/>
          <w:szCs w:val="21"/>
        </w:rPr>
        <w:t>产品</w:t>
      </w:r>
      <w:r>
        <w:rPr>
          <w:rFonts w:hAnsi="宋体" w:hint="eastAsia"/>
          <w:kern w:val="0"/>
          <w:szCs w:val="21"/>
        </w:rPr>
        <w:t>适</w:t>
      </w:r>
      <w:r>
        <w:rPr>
          <w:rFonts w:hAnsi="宋体"/>
          <w:kern w:val="0"/>
          <w:szCs w:val="21"/>
        </w:rPr>
        <w:t>用于</w:t>
      </w:r>
      <w:r>
        <w:rPr>
          <w:rFonts w:hAnsi="宋体" w:hint="eastAsia"/>
          <w:kern w:val="0"/>
          <w:szCs w:val="21"/>
        </w:rPr>
        <w:t>本</w:t>
      </w:r>
      <w:r>
        <w:rPr>
          <w:rFonts w:hAnsi="宋体"/>
          <w:kern w:val="0"/>
          <w:szCs w:val="21"/>
        </w:rPr>
        <w:t>阶段：</w:t>
      </w:r>
    </w:p>
    <w:p w:rsidR="00B32C14" w:rsidRDefault="00416CD3">
      <w:pPr>
        <w:numPr>
          <w:ilvl w:val="0"/>
          <w:numId w:val="8"/>
        </w:numPr>
        <w:shd w:val="clear" w:color="auto" w:fill="FFFFFF"/>
        <w:ind w:left="0" w:firstLineChars="200" w:firstLine="420"/>
        <w:jc w:val="left"/>
        <w:rPr>
          <w:kern w:val="0"/>
          <w:szCs w:val="21"/>
        </w:rPr>
      </w:pPr>
      <w:r>
        <w:rPr>
          <w:rFonts w:hAnsi="宋体" w:hint="eastAsia"/>
          <w:kern w:val="0"/>
          <w:szCs w:val="21"/>
        </w:rPr>
        <w:lastRenderedPageBreak/>
        <w:t>源于</w:t>
      </w:r>
      <w:r>
        <w:rPr>
          <w:kern w:val="0"/>
          <w:szCs w:val="21"/>
        </w:rPr>
        <w:t>7.7.4.1</w:t>
      </w:r>
      <w:r>
        <w:rPr>
          <w:rFonts w:hAnsi="宋体"/>
          <w:kern w:val="0"/>
          <w:szCs w:val="21"/>
        </w:rPr>
        <w:t>至</w:t>
      </w:r>
      <w:r>
        <w:rPr>
          <w:kern w:val="0"/>
          <w:szCs w:val="21"/>
        </w:rPr>
        <w:t>7.7.4.4</w:t>
      </w:r>
      <w:r>
        <w:rPr>
          <w:rFonts w:hint="eastAsia"/>
          <w:kern w:val="0"/>
          <w:szCs w:val="21"/>
        </w:rPr>
        <w:t>的</w:t>
      </w:r>
      <w:r>
        <w:rPr>
          <w:rFonts w:hAnsi="宋体"/>
          <w:kern w:val="0"/>
          <w:szCs w:val="21"/>
        </w:rPr>
        <w:t>软件</w:t>
      </w:r>
      <w:r>
        <w:rPr>
          <w:rFonts w:hAnsi="宋体" w:hint="eastAsia"/>
          <w:kern w:val="0"/>
          <w:szCs w:val="21"/>
        </w:rPr>
        <w:t>确认计划</w:t>
      </w:r>
      <w:r>
        <w:rPr>
          <w:rFonts w:hAnsi="宋体"/>
          <w:kern w:val="0"/>
          <w:szCs w:val="21"/>
        </w:rPr>
        <w:t>；</w:t>
      </w:r>
    </w:p>
    <w:p w:rsidR="00B32C14" w:rsidRDefault="00416CD3">
      <w:pPr>
        <w:numPr>
          <w:ilvl w:val="0"/>
          <w:numId w:val="8"/>
        </w:numPr>
        <w:shd w:val="clear" w:color="auto" w:fill="FFFFFF"/>
        <w:ind w:left="0" w:firstLineChars="200" w:firstLine="420"/>
        <w:jc w:val="left"/>
        <w:rPr>
          <w:kern w:val="0"/>
          <w:szCs w:val="21"/>
        </w:rPr>
      </w:pPr>
      <w:r>
        <w:rPr>
          <w:rFonts w:hAnsi="宋体" w:hint="eastAsia"/>
          <w:kern w:val="0"/>
          <w:szCs w:val="21"/>
        </w:rPr>
        <w:t>源于</w:t>
      </w:r>
      <w:r>
        <w:rPr>
          <w:kern w:val="0"/>
          <w:szCs w:val="21"/>
        </w:rPr>
        <w:t>7.7.4.1</w:t>
      </w:r>
      <w:r>
        <w:rPr>
          <w:rFonts w:hAnsi="宋体"/>
          <w:kern w:val="0"/>
          <w:szCs w:val="21"/>
        </w:rPr>
        <w:t>至</w:t>
      </w:r>
      <w:r>
        <w:rPr>
          <w:kern w:val="0"/>
          <w:szCs w:val="21"/>
        </w:rPr>
        <w:t>7.7.4.2</w:t>
      </w:r>
      <w:r>
        <w:rPr>
          <w:rFonts w:hAnsi="宋体"/>
          <w:kern w:val="0"/>
          <w:szCs w:val="21"/>
        </w:rPr>
        <w:t>的软件</w:t>
      </w:r>
      <w:r>
        <w:rPr>
          <w:rFonts w:hAnsi="宋体" w:hint="eastAsia"/>
          <w:kern w:val="0"/>
          <w:szCs w:val="21"/>
        </w:rPr>
        <w:t>确认</w:t>
      </w:r>
      <w:r>
        <w:rPr>
          <w:rFonts w:hAnsi="宋体"/>
          <w:kern w:val="0"/>
          <w:szCs w:val="21"/>
        </w:rPr>
        <w:t>测试规范；</w:t>
      </w:r>
    </w:p>
    <w:p w:rsidR="00B32C14" w:rsidRDefault="00416CD3">
      <w:pPr>
        <w:numPr>
          <w:ilvl w:val="0"/>
          <w:numId w:val="8"/>
        </w:numPr>
        <w:shd w:val="clear" w:color="auto" w:fill="FFFFFF"/>
        <w:ind w:left="0" w:firstLineChars="200" w:firstLine="420"/>
        <w:jc w:val="left"/>
        <w:rPr>
          <w:kern w:val="0"/>
          <w:szCs w:val="21"/>
        </w:rPr>
      </w:pPr>
      <w:r>
        <w:rPr>
          <w:rFonts w:hAnsi="宋体" w:hint="eastAsia"/>
          <w:kern w:val="0"/>
          <w:szCs w:val="21"/>
        </w:rPr>
        <w:t>按</w:t>
      </w:r>
      <w:r>
        <w:rPr>
          <w:rFonts w:hAnsi="宋体"/>
          <w:kern w:val="0"/>
          <w:szCs w:val="21"/>
        </w:rPr>
        <w:t>照</w:t>
      </w:r>
      <w:r>
        <w:rPr>
          <w:kern w:val="0"/>
          <w:szCs w:val="21"/>
        </w:rPr>
        <w:t>7.7.4.3</w:t>
      </w:r>
      <w:r>
        <w:rPr>
          <w:rFonts w:hAnsi="宋体"/>
          <w:kern w:val="0"/>
          <w:szCs w:val="21"/>
        </w:rPr>
        <w:t>的软件</w:t>
      </w:r>
      <w:r>
        <w:rPr>
          <w:rFonts w:hAnsi="宋体" w:hint="eastAsia"/>
          <w:kern w:val="0"/>
          <w:szCs w:val="21"/>
        </w:rPr>
        <w:t>确认</w:t>
      </w:r>
      <w:r>
        <w:rPr>
          <w:rFonts w:hAnsi="宋体"/>
          <w:kern w:val="0"/>
          <w:szCs w:val="21"/>
        </w:rPr>
        <w:t>测试报告。</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126" w:name="_Toc303172689"/>
      <w:r>
        <w:rPr>
          <w:rFonts w:ascii="黑体" w:hAnsi="Times New Roman"/>
          <w:b w:val="0"/>
          <w:kern w:val="0"/>
          <w:sz w:val="21"/>
          <w:szCs w:val="21"/>
        </w:rPr>
        <w:t xml:space="preserve">7.8 </w:t>
      </w:r>
      <w:bookmarkEnd w:id="126"/>
      <w:r>
        <w:rPr>
          <w:rFonts w:ascii="黑体" w:hAnsi="Times New Roman" w:hint="eastAsia"/>
          <w:b w:val="0"/>
          <w:kern w:val="0"/>
          <w:sz w:val="21"/>
          <w:szCs w:val="21"/>
        </w:rPr>
        <w:t>基于软件的参数化</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127" w:name="_Toc303172690"/>
      <w:r>
        <w:rPr>
          <w:rFonts w:ascii="黑体" w:hAnsi="Times New Roman"/>
          <w:b w:val="0"/>
          <w:kern w:val="0"/>
          <w:sz w:val="21"/>
          <w:szCs w:val="21"/>
        </w:rPr>
        <w:t>7.8.1 目的</w:t>
      </w:r>
      <w:bookmarkEnd w:id="127"/>
    </w:p>
    <w:p w:rsidR="00B32C14" w:rsidRDefault="00416CD3">
      <w:pPr>
        <w:shd w:val="clear" w:color="auto" w:fill="FFFFFF"/>
        <w:ind w:firstLineChars="200" w:firstLine="420"/>
        <w:jc w:val="left"/>
        <w:rPr>
          <w:kern w:val="0"/>
          <w:szCs w:val="21"/>
        </w:rPr>
      </w:pPr>
      <w:r>
        <w:rPr>
          <w:rFonts w:hAnsi="宋体" w:hint="eastAsia"/>
          <w:kern w:val="0"/>
          <w:szCs w:val="21"/>
        </w:rPr>
        <w:t>基于</w:t>
      </w:r>
      <w:r>
        <w:rPr>
          <w:rFonts w:hAnsi="宋体"/>
          <w:kern w:val="0"/>
          <w:szCs w:val="21"/>
        </w:rPr>
        <w:t>软件</w:t>
      </w:r>
      <w:r>
        <w:rPr>
          <w:rFonts w:hAnsi="宋体" w:hint="eastAsia"/>
          <w:kern w:val="0"/>
          <w:szCs w:val="21"/>
        </w:rPr>
        <w:t>的参数化指</w:t>
      </w:r>
      <w:r>
        <w:rPr>
          <w:rFonts w:hAnsi="宋体"/>
          <w:kern w:val="0"/>
          <w:szCs w:val="21"/>
        </w:rPr>
        <w:t>在开发完成后通过</w:t>
      </w:r>
      <w:r>
        <w:rPr>
          <w:rFonts w:hAnsi="宋体" w:hint="eastAsia"/>
          <w:kern w:val="0"/>
          <w:szCs w:val="21"/>
        </w:rPr>
        <w:t>更改</w:t>
      </w:r>
      <w:r>
        <w:rPr>
          <w:rFonts w:hAnsi="宋体"/>
          <w:kern w:val="0"/>
          <w:szCs w:val="21"/>
        </w:rPr>
        <w:t>参数来</w:t>
      </w:r>
      <w:r>
        <w:rPr>
          <w:rFonts w:hAnsi="宋体" w:hint="eastAsia"/>
          <w:kern w:val="0"/>
          <w:szCs w:val="21"/>
        </w:rPr>
        <w:t>修改</w:t>
      </w:r>
      <w:r>
        <w:rPr>
          <w:rFonts w:hAnsi="宋体"/>
          <w:kern w:val="0"/>
          <w:szCs w:val="21"/>
        </w:rPr>
        <w:t>软件的功能</w:t>
      </w:r>
      <w:r>
        <w:rPr>
          <w:rFonts w:hAnsi="宋体" w:hint="eastAsia"/>
          <w:kern w:val="0"/>
          <w:szCs w:val="21"/>
        </w:rPr>
        <w:t>性，使软件系统能够适应不同的要求。</w:t>
      </w:r>
    </w:p>
    <w:p w:rsidR="00B32C14" w:rsidRDefault="00416CD3">
      <w:pPr>
        <w:shd w:val="clear" w:color="auto" w:fill="FFFFFF"/>
        <w:ind w:firstLineChars="200" w:firstLine="420"/>
        <w:jc w:val="left"/>
        <w:rPr>
          <w:kern w:val="0"/>
          <w:szCs w:val="21"/>
        </w:rPr>
      </w:pPr>
      <w:r>
        <w:rPr>
          <w:rFonts w:hAnsi="宋体" w:hint="eastAsia"/>
          <w:kern w:val="0"/>
          <w:szCs w:val="21"/>
        </w:rPr>
        <w:t>其</w:t>
      </w:r>
      <w:r>
        <w:rPr>
          <w:rFonts w:hAnsi="宋体"/>
          <w:kern w:val="0"/>
          <w:szCs w:val="21"/>
        </w:rPr>
        <w:t>目的是导出</w:t>
      </w:r>
      <w:r w:rsidR="0088532A">
        <w:rPr>
          <w:rFonts w:hAnsi="宋体"/>
          <w:kern w:val="0"/>
          <w:szCs w:val="21"/>
        </w:rPr>
        <w:t>有关安全</w:t>
      </w:r>
      <w:r>
        <w:rPr>
          <w:rFonts w:hAnsi="宋体"/>
          <w:kern w:val="0"/>
          <w:szCs w:val="21"/>
        </w:rPr>
        <w:t>参数的需求。</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128" w:name="_Toc303172691"/>
      <w:r>
        <w:rPr>
          <w:rFonts w:ascii="黑体" w:hAnsi="Times New Roman"/>
          <w:b w:val="0"/>
          <w:kern w:val="0"/>
          <w:sz w:val="21"/>
          <w:szCs w:val="21"/>
        </w:rPr>
        <w:t>7.8.2 概述</w:t>
      </w:r>
      <w:bookmarkEnd w:id="128"/>
    </w:p>
    <w:p w:rsidR="00B32C14" w:rsidRDefault="0088532A">
      <w:pPr>
        <w:shd w:val="clear" w:color="auto" w:fill="FFFFFF"/>
        <w:ind w:firstLineChars="200" w:firstLine="420"/>
        <w:jc w:val="left"/>
        <w:rPr>
          <w:kern w:val="0"/>
          <w:szCs w:val="21"/>
        </w:rPr>
      </w:pPr>
      <w:r>
        <w:rPr>
          <w:rFonts w:hAnsi="宋体" w:hint="eastAsia"/>
          <w:kern w:val="0"/>
          <w:szCs w:val="21"/>
        </w:rPr>
        <w:t>有关安全</w:t>
      </w:r>
      <w:r w:rsidR="00416CD3">
        <w:rPr>
          <w:rFonts w:hAnsi="宋体" w:hint="eastAsia"/>
          <w:kern w:val="0"/>
          <w:szCs w:val="21"/>
        </w:rPr>
        <w:t>参数的基于软件的参数化应认为是</w:t>
      </w:r>
      <w:r w:rsidR="00416CD3">
        <w:rPr>
          <w:kern w:val="0"/>
          <w:szCs w:val="21"/>
        </w:rPr>
        <w:t>SRP/CS</w:t>
      </w:r>
      <w:r w:rsidR="00416CD3">
        <w:rPr>
          <w:rFonts w:hint="eastAsia"/>
          <w:kern w:val="0"/>
          <w:szCs w:val="21"/>
        </w:rPr>
        <w:t>设计的</w:t>
      </w:r>
      <w:r>
        <w:rPr>
          <w:rFonts w:hint="eastAsia"/>
          <w:kern w:val="0"/>
          <w:szCs w:val="21"/>
        </w:rPr>
        <w:t>有关安全</w:t>
      </w:r>
      <w:r w:rsidR="00416CD3">
        <w:rPr>
          <w:rFonts w:hint="eastAsia"/>
          <w:kern w:val="0"/>
          <w:szCs w:val="21"/>
        </w:rPr>
        <w:t>方面，在软件安全要求中进行描述</w:t>
      </w:r>
      <w:r w:rsidR="00416CD3">
        <w:rPr>
          <w:rFonts w:hAnsi="宋体" w:hint="eastAsia"/>
          <w:kern w:val="0"/>
          <w:szCs w:val="21"/>
        </w:rPr>
        <w:t>。基于软件的参数包括</w:t>
      </w:r>
    </w:p>
    <w:p w:rsidR="00B32C14" w:rsidRDefault="00416CD3">
      <w:pPr>
        <w:shd w:val="clear" w:color="auto" w:fill="FFFFFF"/>
        <w:ind w:firstLineChars="200" w:firstLine="420"/>
        <w:jc w:val="left"/>
        <w:rPr>
          <w:kern w:val="0"/>
          <w:szCs w:val="21"/>
        </w:rPr>
      </w:pPr>
      <w:r>
        <w:rPr>
          <w:kern w:val="0"/>
          <w:szCs w:val="21"/>
        </w:rPr>
        <w:t>——</w:t>
      </w:r>
      <w:r>
        <w:rPr>
          <w:rFonts w:hAnsi="宋体"/>
          <w:kern w:val="0"/>
          <w:szCs w:val="21"/>
        </w:rPr>
        <w:t>变量编码（例如</w:t>
      </w:r>
      <w:r>
        <w:rPr>
          <w:rFonts w:hint="eastAsia"/>
          <w:kern w:val="0"/>
          <w:szCs w:val="21"/>
        </w:rPr>
        <w:t>，</w:t>
      </w:r>
      <w:r>
        <w:rPr>
          <w:rFonts w:hAnsi="宋体"/>
          <w:kern w:val="0"/>
          <w:szCs w:val="21"/>
        </w:rPr>
        <w:t>国家代码，左</w:t>
      </w:r>
      <w:r>
        <w:rPr>
          <w:rFonts w:hAnsi="宋体" w:hint="eastAsia"/>
          <w:kern w:val="0"/>
          <w:szCs w:val="21"/>
        </w:rPr>
        <w:t>置</w:t>
      </w:r>
      <w:r>
        <w:rPr>
          <w:rFonts w:hAnsi="宋体"/>
          <w:kern w:val="0"/>
          <w:szCs w:val="21"/>
        </w:rPr>
        <w:t>转向</w:t>
      </w:r>
      <w:r>
        <w:rPr>
          <w:rFonts w:hAnsi="宋体" w:hint="eastAsia"/>
          <w:kern w:val="0"/>
          <w:szCs w:val="21"/>
        </w:rPr>
        <w:t>/</w:t>
      </w:r>
      <w:r>
        <w:rPr>
          <w:rFonts w:hAnsi="宋体"/>
          <w:kern w:val="0"/>
          <w:szCs w:val="21"/>
        </w:rPr>
        <w:t>右</w:t>
      </w:r>
      <w:r>
        <w:rPr>
          <w:rFonts w:hAnsi="宋体" w:hint="eastAsia"/>
          <w:kern w:val="0"/>
          <w:szCs w:val="21"/>
        </w:rPr>
        <w:t>置</w:t>
      </w:r>
      <w:r>
        <w:rPr>
          <w:rFonts w:hAnsi="宋体"/>
          <w:kern w:val="0"/>
          <w:szCs w:val="21"/>
        </w:rPr>
        <w:t>转向）</w:t>
      </w:r>
    </w:p>
    <w:p w:rsidR="00B32C14" w:rsidRDefault="00416CD3">
      <w:pPr>
        <w:shd w:val="clear" w:color="auto" w:fill="FFFFFF"/>
        <w:ind w:firstLineChars="200" w:firstLine="420"/>
        <w:jc w:val="left"/>
        <w:rPr>
          <w:kern w:val="0"/>
          <w:szCs w:val="21"/>
        </w:rPr>
      </w:pPr>
      <w:r>
        <w:rPr>
          <w:kern w:val="0"/>
          <w:szCs w:val="21"/>
        </w:rPr>
        <w:t>——</w:t>
      </w:r>
      <w:r>
        <w:rPr>
          <w:rFonts w:hAnsi="宋体"/>
          <w:kern w:val="0"/>
          <w:szCs w:val="21"/>
        </w:rPr>
        <w:t>参数（例如，</w:t>
      </w:r>
      <w:r>
        <w:rPr>
          <w:rFonts w:hAnsi="宋体" w:hint="eastAsia"/>
          <w:kern w:val="0"/>
          <w:szCs w:val="21"/>
        </w:rPr>
        <w:t>低怠</w:t>
      </w:r>
      <w:r>
        <w:rPr>
          <w:rFonts w:hAnsi="宋体"/>
          <w:kern w:val="0"/>
          <w:szCs w:val="21"/>
        </w:rPr>
        <w:t>速值，</w:t>
      </w:r>
      <w:r>
        <w:rPr>
          <w:rFonts w:hAnsi="宋体" w:hint="eastAsia"/>
          <w:kern w:val="0"/>
          <w:szCs w:val="21"/>
        </w:rPr>
        <w:t>发动机特性图</w:t>
      </w:r>
      <w:r>
        <w:rPr>
          <w:rFonts w:hAnsi="宋体"/>
          <w:kern w:val="0"/>
          <w:szCs w:val="21"/>
        </w:rPr>
        <w:t>）</w:t>
      </w:r>
    </w:p>
    <w:p w:rsidR="00B32C14" w:rsidRDefault="00416CD3">
      <w:pPr>
        <w:shd w:val="clear" w:color="auto" w:fill="FFFFFF"/>
        <w:ind w:firstLineChars="200" w:firstLine="420"/>
        <w:jc w:val="left"/>
        <w:rPr>
          <w:kern w:val="0"/>
          <w:szCs w:val="21"/>
        </w:rPr>
      </w:pPr>
      <w:r>
        <w:rPr>
          <w:kern w:val="0"/>
          <w:szCs w:val="21"/>
        </w:rPr>
        <w:t>——</w:t>
      </w:r>
      <w:r>
        <w:rPr>
          <w:rFonts w:hAnsi="宋体" w:hint="eastAsia"/>
          <w:kern w:val="0"/>
          <w:szCs w:val="21"/>
        </w:rPr>
        <w:t>标定</w:t>
      </w:r>
      <w:r>
        <w:rPr>
          <w:rFonts w:hAnsi="宋体"/>
          <w:kern w:val="0"/>
          <w:szCs w:val="21"/>
        </w:rPr>
        <w:t>数据（例如，车辆特性，</w:t>
      </w:r>
      <w:r>
        <w:rPr>
          <w:rFonts w:hAnsi="宋体" w:hint="eastAsia"/>
          <w:kern w:val="0"/>
          <w:szCs w:val="21"/>
        </w:rPr>
        <w:t>为油门设定的停机限值</w:t>
      </w:r>
      <w:r>
        <w:rPr>
          <w:rFonts w:hAnsi="宋体"/>
          <w:kern w:val="0"/>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129" w:name="_Toc303172692"/>
      <w:r>
        <w:rPr>
          <w:rFonts w:ascii="黑体" w:hAnsi="Times New Roman"/>
          <w:b w:val="0"/>
          <w:kern w:val="0"/>
          <w:sz w:val="21"/>
          <w:szCs w:val="21"/>
        </w:rPr>
        <w:t>7.8.3 前提条件</w:t>
      </w:r>
      <w:bookmarkEnd w:id="129"/>
    </w:p>
    <w:p w:rsidR="00B32C14" w:rsidRDefault="00416CD3">
      <w:pPr>
        <w:shd w:val="clear" w:color="auto" w:fill="FFFFFF"/>
        <w:ind w:firstLineChars="200" w:firstLine="420"/>
        <w:jc w:val="left"/>
        <w:rPr>
          <w:kern w:val="0"/>
          <w:szCs w:val="21"/>
        </w:rPr>
      </w:pPr>
      <w:r>
        <w:rPr>
          <w:rFonts w:hAnsi="宋体"/>
          <w:kern w:val="0"/>
          <w:szCs w:val="21"/>
        </w:rPr>
        <w:t>以下是</w:t>
      </w:r>
      <w:r>
        <w:rPr>
          <w:rFonts w:hAnsi="宋体" w:hint="eastAsia"/>
          <w:kern w:val="0"/>
          <w:szCs w:val="21"/>
        </w:rPr>
        <w:t>基于</w:t>
      </w:r>
      <w:r>
        <w:rPr>
          <w:rFonts w:hAnsi="宋体"/>
          <w:kern w:val="0"/>
          <w:szCs w:val="21"/>
        </w:rPr>
        <w:t>软件</w:t>
      </w:r>
      <w:r>
        <w:rPr>
          <w:rFonts w:hAnsi="宋体" w:hint="eastAsia"/>
          <w:kern w:val="0"/>
          <w:szCs w:val="21"/>
        </w:rPr>
        <w:t>参数化的前提</w:t>
      </w:r>
      <w:r>
        <w:rPr>
          <w:rFonts w:hAnsi="宋体"/>
          <w:kern w:val="0"/>
          <w:szCs w:val="21"/>
        </w:rPr>
        <w:t>条件：</w:t>
      </w:r>
    </w:p>
    <w:p w:rsidR="00B32C14" w:rsidRDefault="00416CD3">
      <w:pPr>
        <w:shd w:val="clear" w:color="auto" w:fill="FFFFFF"/>
        <w:ind w:firstLineChars="200" w:firstLine="420"/>
        <w:jc w:val="left"/>
        <w:rPr>
          <w:kern w:val="0"/>
          <w:szCs w:val="21"/>
        </w:rPr>
      </w:pPr>
      <w:r>
        <w:rPr>
          <w:kern w:val="0"/>
          <w:szCs w:val="21"/>
        </w:rPr>
        <w:t>——</w:t>
      </w:r>
      <w:r>
        <w:rPr>
          <w:rFonts w:hAnsi="宋体"/>
          <w:kern w:val="0"/>
          <w:szCs w:val="21"/>
        </w:rPr>
        <w:t>软件项目</w:t>
      </w:r>
      <w:r>
        <w:rPr>
          <w:rFonts w:hAnsi="宋体" w:hint="eastAsia"/>
          <w:kern w:val="0"/>
          <w:szCs w:val="21"/>
        </w:rPr>
        <w:t>计</w:t>
      </w:r>
      <w:r>
        <w:rPr>
          <w:rFonts w:hAnsi="宋体"/>
          <w:kern w:val="0"/>
          <w:szCs w:val="21"/>
        </w:rPr>
        <w:t>划（见</w:t>
      </w:r>
      <w:r>
        <w:rPr>
          <w:kern w:val="0"/>
          <w:szCs w:val="21"/>
        </w:rPr>
        <w:t xml:space="preserve">7.1.4.2 </w:t>
      </w:r>
      <w:r>
        <w:rPr>
          <w:rFonts w:hAnsi="宋体"/>
          <w:kern w:val="0"/>
          <w:szCs w:val="21"/>
        </w:rPr>
        <w:t>至</w:t>
      </w:r>
      <w:r>
        <w:rPr>
          <w:kern w:val="0"/>
          <w:szCs w:val="21"/>
        </w:rPr>
        <w:t>7.1.4.4</w:t>
      </w:r>
      <w:r>
        <w:rPr>
          <w:rFonts w:hAnsi="宋体"/>
          <w:kern w:val="0"/>
          <w:szCs w:val="21"/>
        </w:rPr>
        <w:t>）</w:t>
      </w:r>
    </w:p>
    <w:p w:rsidR="00B32C14" w:rsidRDefault="00416CD3">
      <w:pPr>
        <w:shd w:val="clear" w:color="auto" w:fill="FFFFFF"/>
        <w:ind w:firstLineChars="200" w:firstLine="420"/>
        <w:jc w:val="left"/>
        <w:rPr>
          <w:kern w:val="0"/>
          <w:szCs w:val="21"/>
        </w:rPr>
      </w:pPr>
      <w:r>
        <w:rPr>
          <w:kern w:val="0"/>
          <w:szCs w:val="21"/>
        </w:rPr>
        <w:t>——</w:t>
      </w:r>
      <w:r>
        <w:rPr>
          <w:rFonts w:hAnsi="宋体"/>
          <w:kern w:val="0"/>
          <w:szCs w:val="21"/>
        </w:rPr>
        <w:t>软件</w:t>
      </w:r>
      <w:r>
        <w:rPr>
          <w:rFonts w:hAnsi="宋体" w:hint="eastAsia"/>
          <w:kern w:val="0"/>
          <w:szCs w:val="21"/>
        </w:rPr>
        <w:t>要</w:t>
      </w:r>
      <w:r>
        <w:rPr>
          <w:rFonts w:hAnsi="宋体"/>
          <w:kern w:val="0"/>
          <w:szCs w:val="21"/>
        </w:rPr>
        <w:t>求</w:t>
      </w:r>
      <w:r>
        <w:rPr>
          <w:rFonts w:hAnsi="宋体" w:hint="eastAsia"/>
          <w:kern w:val="0"/>
          <w:szCs w:val="21"/>
        </w:rPr>
        <w:t>[</w:t>
      </w:r>
      <w:r>
        <w:rPr>
          <w:rFonts w:hAnsi="宋体"/>
          <w:kern w:val="0"/>
          <w:szCs w:val="21"/>
        </w:rPr>
        <w:t>见</w:t>
      </w:r>
      <w:r>
        <w:rPr>
          <w:kern w:val="0"/>
          <w:szCs w:val="21"/>
        </w:rPr>
        <w:t>7.2.5a</w:t>
      </w:r>
      <w:r>
        <w:rPr>
          <w:rFonts w:hAnsi="宋体"/>
          <w:kern w:val="0"/>
          <w:szCs w:val="21"/>
        </w:rPr>
        <w:t>）和</w:t>
      </w:r>
      <w:r>
        <w:rPr>
          <w:kern w:val="0"/>
          <w:szCs w:val="21"/>
        </w:rPr>
        <w:t>b</w:t>
      </w:r>
      <w:r>
        <w:rPr>
          <w:rFonts w:hAnsi="宋体"/>
          <w:kern w:val="0"/>
          <w:szCs w:val="21"/>
        </w:rPr>
        <w:t>）</w:t>
      </w:r>
      <w:r>
        <w:rPr>
          <w:rFonts w:hAnsi="宋体" w:hint="eastAsia"/>
          <w:kern w:val="0"/>
          <w:szCs w:val="21"/>
        </w:rPr>
        <w:t>]</w:t>
      </w:r>
    </w:p>
    <w:p w:rsidR="00B32C14" w:rsidRDefault="00416CD3">
      <w:pPr>
        <w:shd w:val="clear" w:color="auto" w:fill="FFFFFF"/>
        <w:ind w:firstLineChars="200" w:firstLine="420"/>
        <w:jc w:val="left"/>
        <w:rPr>
          <w:kern w:val="0"/>
          <w:szCs w:val="21"/>
        </w:rPr>
      </w:pPr>
      <w:r>
        <w:rPr>
          <w:kern w:val="0"/>
          <w:szCs w:val="21"/>
        </w:rPr>
        <w:t>——</w:t>
      </w:r>
      <w:r>
        <w:rPr>
          <w:rFonts w:hAnsi="宋体"/>
          <w:kern w:val="0"/>
          <w:szCs w:val="21"/>
        </w:rPr>
        <w:t>软件架构（参见</w:t>
      </w:r>
      <w:r>
        <w:rPr>
          <w:kern w:val="0"/>
          <w:szCs w:val="21"/>
        </w:rPr>
        <w:t>7.3.4.1</w:t>
      </w:r>
      <w:r>
        <w:rPr>
          <w:rFonts w:hAnsi="宋体"/>
          <w:kern w:val="0"/>
          <w:szCs w:val="21"/>
        </w:rPr>
        <w:t>至</w:t>
      </w:r>
      <w:r>
        <w:rPr>
          <w:kern w:val="0"/>
          <w:szCs w:val="21"/>
        </w:rPr>
        <w:t>7.3.4.5</w:t>
      </w:r>
      <w:r>
        <w:rPr>
          <w:rFonts w:hAnsi="宋体"/>
          <w:kern w:val="0"/>
          <w:szCs w:val="21"/>
        </w:rPr>
        <w:t>）</w:t>
      </w:r>
    </w:p>
    <w:p w:rsidR="00B32C14" w:rsidRDefault="00416CD3">
      <w:pPr>
        <w:shd w:val="clear" w:color="auto" w:fill="FFFFFF"/>
        <w:ind w:firstLineChars="200" w:firstLine="420"/>
        <w:jc w:val="left"/>
        <w:rPr>
          <w:szCs w:val="21"/>
        </w:rPr>
      </w:pPr>
      <w:r>
        <w:rPr>
          <w:szCs w:val="21"/>
        </w:rPr>
        <w:t>——</w:t>
      </w:r>
      <w:r>
        <w:rPr>
          <w:rFonts w:hAnsi="宋体"/>
          <w:szCs w:val="21"/>
        </w:rPr>
        <w:t>软件验证</w:t>
      </w:r>
      <w:r>
        <w:rPr>
          <w:rFonts w:hAnsi="宋体" w:hint="eastAsia"/>
          <w:szCs w:val="21"/>
        </w:rPr>
        <w:t>计划</w:t>
      </w:r>
      <w:r>
        <w:rPr>
          <w:rFonts w:hAnsi="宋体"/>
          <w:szCs w:val="21"/>
        </w:rPr>
        <w:t>（见</w:t>
      </w:r>
      <w:r>
        <w:rPr>
          <w:rFonts w:hint="eastAsia"/>
          <w:szCs w:val="21"/>
        </w:rPr>
        <w:t>GB/TXXXX.4</w:t>
      </w:r>
      <w:r>
        <w:rPr>
          <w:rFonts w:hAnsi="宋体"/>
          <w:szCs w:val="21"/>
        </w:rPr>
        <w:t>，</w:t>
      </w:r>
      <w:r>
        <w:rPr>
          <w:rFonts w:hint="eastAsia"/>
          <w:szCs w:val="21"/>
        </w:rPr>
        <w:t>第</w:t>
      </w:r>
      <w:r>
        <w:rPr>
          <w:rFonts w:hint="eastAsia"/>
          <w:szCs w:val="21"/>
        </w:rPr>
        <w:t>6</w:t>
      </w:r>
      <w:r>
        <w:rPr>
          <w:rFonts w:hint="eastAsia"/>
          <w:szCs w:val="21"/>
        </w:rPr>
        <w:t>条</w:t>
      </w:r>
      <w:r>
        <w:rPr>
          <w:rFonts w:hAnsi="宋体"/>
          <w:szCs w:val="21"/>
        </w:rPr>
        <w:t>）</w:t>
      </w:r>
    </w:p>
    <w:p w:rsidR="00B32C14" w:rsidRDefault="00416CD3">
      <w:pPr>
        <w:shd w:val="clear" w:color="auto" w:fill="FFFFFF"/>
        <w:ind w:firstLineChars="200" w:firstLine="420"/>
        <w:jc w:val="left"/>
        <w:rPr>
          <w:szCs w:val="21"/>
        </w:rPr>
      </w:pPr>
      <w:r>
        <w:rPr>
          <w:szCs w:val="21"/>
        </w:rPr>
        <w:t>——</w:t>
      </w:r>
      <w:r>
        <w:rPr>
          <w:rFonts w:hAnsi="宋体"/>
          <w:szCs w:val="21"/>
        </w:rPr>
        <w:t>依照</w:t>
      </w:r>
      <w:r>
        <w:rPr>
          <w:szCs w:val="21"/>
        </w:rPr>
        <w:t>7.4.4.1</w:t>
      </w:r>
      <w:r>
        <w:rPr>
          <w:rFonts w:hAnsi="宋体" w:hint="eastAsia"/>
          <w:szCs w:val="21"/>
        </w:rPr>
        <w:t>测试</w:t>
      </w:r>
      <w:r>
        <w:rPr>
          <w:rFonts w:hAnsi="宋体"/>
          <w:szCs w:val="21"/>
        </w:rPr>
        <w:t>的软件模块。</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130" w:name="_Toc303172693"/>
      <w:r>
        <w:rPr>
          <w:rFonts w:ascii="黑体" w:hAnsi="Times New Roman"/>
          <w:b w:val="0"/>
          <w:kern w:val="0"/>
          <w:sz w:val="21"/>
          <w:szCs w:val="21"/>
        </w:rPr>
        <w:t xml:space="preserve">7.8.4 </w:t>
      </w:r>
      <w:bookmarkEnd w:id="130"/>
      <w:r>
        <w:rPr>
          <w:rFonts w:ascii="黑体" w:hAnsi="Times New Roman" w:hint="eastAsia"/>
          <w:b w:val="0"/>
          <w:kern w:val="0"/>
          <w:sz w:val="21"/>
          <w:szCs w:val="21"/>
        </w:rPr>
        <w:t>要求</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7.8.4.1 数据完整性</w:t>
      </w:r>
    </w:p>
    <w:p w:rsidR="00B32C14" w:rsidRDefault="00416CD3">
      <w:pPr>
        <w:shd w:val="clear" w:color="auto" w:fill="FFFFFF"/>
        <w:ind w:firstLineChars="200" w:firstLine="420"/>
        <w:jc w:val="left"/>
        <w:rPr>
          <w:szCs w:val="21"/>
        </w:rPr>
      </w:pPr>
      <w:r>
        <w:rPr>
          <w:rFonts w:hAnsi="宋体"/>
          <w:szCs w:val="21"/>
        </w:rPr>
        <w:t>应</w:t>
      </w:r>
      <w:r>
        <w:rPr>
          <w:rFonts w:hAnsi="宋体" w:hint="eastAsia"/>
          <w:szCs w:val="21"/>
        </w:rPr>
        <w:t>保持</w:t>
      </w:r>
      <w:r>
        <w:rPr>
          <w:rFonts w:hAnsi="宋体"/>
          <w:szCs w:val="21"/>
        </w:rPr>
        <w:t>用于参数</w:t>
      </w:r>
      <w:r>
        <w:rPr>
          <w:rFonts w:hAnsi="宋体" w:hint="eastAsia"/>
          <w:szCs w:val="21"/>
        </w:rPr>
        <w:t>化</w:t>
      </w:r>
      <w:r>
        <w:rPr>
          <w:rFonts w:hAnsi="宋体"/>
          <w:szCs w:val="21"/>
        </w:rPr>
        <w:t>的</w:t>
      </w:r>
      <w:r>
        <w:rPr>
          <w:rFonts w:hAnsi="宋体" w:hint="eastAsia"/>
          <w:szCs w:val="21"/>
        </w:rPr>
        <w:t>数据</w:t>
      </w:r>
      <w:r>
        <w:rPr>
          <w:rFonts w:hAnsi="宋体"/>
          <w:szCs w:val="21"/>
        </w:rPr>
        <w:t>完整性，</w:t>
      </w:r>
      <w:r>
        <w:rPr>
          <w:rFonts w:hAnsi="宋体" w:hint="eastAsia"/>
          <w:szCs w:val="21"/>
        </w:rPr>
        <w:t>应阻止</w:t>
      </w:r>
      <w:r>
        <w:rPr>
          <w:rFonts w:hAnsi="宋体"/>
          <w:szCs w:val="21"/>
        </w:rPr>
        <w:t>未经授权的修改。可以通过</w:t>
      </w:r>
      <w:r>
        <w:rPr>
          <w:rFonts w:hAnsi="宋体" w:hint="eastAsia"/>
          <w:szCs w:val="21"/>
        </w:rPr>
        <w:t>采取措施控制以下方面</w:t>
      </w:r>
      <w:r>
        <w:rPr>
          <w:rFonts w:hAnsi="宋体"/>
          <w:szCs w:val="21"/>
        </w:rPr>
        <w:t>来</w:t>
      </w:r>
      <w:r>
        <w:rPr>
          <w:rFonts w:hAnsi="宋体" w:hint="eastAsia"/>
          <w:szCs w:val="21"/>
        </w:rPr>
        <w:t>实现</w:t>
      </w:r>
    </w:p>
    <w:p w:rsidR="00B32C14" w:rsidRDefault="00416CD3">
      <w:pPr>
        <w:numPr>
          <w:ilvl w:val="0"/>
          <w:numId w:val="9"/>
        </w:numPr>
        <w:shd w:val="clear" w:color="auto" w:fill="FFFFFF"/>
        <w:ind w:left="0" w:firstLineChars="200" w:firstLine="420"/>
        <w:jc w:val="left"/>
        <w:rPr>
          <w:szCs w:val="21"/>
        </w:rPr>
      </w:pPr>
      <w:r>
        <w:rPr>
          <w:rFonts w:hAnsi="宋体"/>
          <w:szCs w:val="21"/>
        </w:rPr>
        <w:t>有效输入范围，</w:t>
      </w:r>
    </w:p>
    <w:p w:rsidR="00B32C14" w:rsidRDefault="00416CD3">
      <w:pPr>
        <w:numPr>
          <w:ilvl w:val="0"/>
          <w:numId w:val="9"/>
        </w:numPr>
        <w:shd w:val="clear" w:color="auto" w:fill="FFFFFF"/>
        <w:ind w:left="0" w:firstLineChars="200" w:firstLine="420"/>
        <w:jc w:val="left"/>
        <w:rPr>
          <w:szCs w:val="21"/>
        </w:rPr>
      </w:pPr>
      <w:r>
        <w:rPr>
          <w:rFonts w:hAnsi="宋体"/>
          <w:szCs w:val="21"/>
        </w:rPr>
        <w:t>传输前后的数据损坏，包括</w:t>
      </w:r>
    </w:p>
    <w:p w:rsidR="00B32C14" w:rsidRDefault="00416CD3">
      <w:pPr>
        <w:shd w:val="clear" w:color="auto" w:fill="FFFFFF"/>
        <w:ind w:firstLineChars="200" w:firstLine="420"/>
        <w:jc w:val="left"/>
        <w:rPr>
          <w:szCs w:val="21"/>
        </w:rPr>
      </w:pPr>
      <w:r>
        <w:rPr>
          <w:szCs w:val="21"/>
        </w:rPr>
        <w:t>——</w:t>
      </w:r>
      <w:r>
        <w:rPr>
          <w:rFonts w:hAnsi="宋体" w:hint="eastAsia"/>
          <w:szCs w:val="21"/>
        </w:rPr>
        <w:t>检查</w:t>
      </w:r>
      <w:r>
        <w:rPr>
          <w:rFonts w:hAnsi="宋体"/>
          <w:szCs w:val="21"/>
        </w:rPr>
        <w:t>配置数据</w:t>
      </w:r>
      <w:r>
        <w:rPr>
          <w:rFonts w:hAnsi="宋体" w:hint="eastAsia"/>
          <w:szCs w:val="21"/>
        </w:rPr>
        <w:t>的有效范围；</w:t>
      </w:r>
    </w:p>
    <w:p w:rsidR="00B32C14" w:rsidRDefault="00416CD3">
      <w:pPr>
        <w:shd w:val="clear" w:color="auto" w:fill="FFFFFF"/>
        <w:ind w:firstLineChars="200" w:firstLine="420"/>
        <w:jc w:val="left"/>
        <w:rPr>
          <w:szCs w:val="21"/>
        </w:rPr>
      </w:pPr>
      <w:r>
        <w:rPr>
          <w:szCs w:val="21"/>
        </w:rPr>
        <w:t>——</w:t>
      </w:r>
      <w:r>
        <w:rPr>
          <w:rFonts w:hAnsi="宋体"/>
          <w:szCs w:val="21"/>
        </w:rPr>
        <w:t>对配置数据进行</w:t>
      </w:r>
      <w:r>
        <w:rPr>
          <w:rFonts w:hAnsi="宋体" w:hint="eastAsia"/>
          <w:szCs w:val="21"/>
        </w:rPr>
        <w:t>合理</w:t>
      </w:r>
      <w:r>
        <w:rPr>
          <w:rFonts w:hAnsi="宋体"/>
          <w:szCs w:val="21"/>
        </w:rPr>
        <w:t>性检查</w:t>
      </w:r>
      <w:r>
        <w:rPr>
          <w:rFonts w:hAnsi="宋体" w:hint="eastAsia"/>
          <w:szCs w:val="21"/>
        </w:rPr>
        <w:t>；</w:t>
      </w:r>
    </w:p>
    <w:p w:rsidR="00B32C14" w:rsidRDefault="00416CD3">
      <w:pPr>
        <w:shd w:val="clear" w:color="auto" w:fill="FFFFFF"/>
        <w:ind w:firstLineChars="200" w:firstLine="420"/>
        <w:jc w:val="left"/>
        <w:rPr>
          <w:szCs w:val="21"/>
        </w:rPr>
      </w:pPr>
      <w:r>
        <w:rPr>
          <w:szCs w:val="21"/>
        </w:rPr>
        <w:t>——</w:t>
      </w:r>
      <w:r>
        <w:rPr>
          <w:rFonts w:hint="eastAsia"/>
          <w:szCs w:val="21"/>
        </w:rPr>
        <w:t>使用冗余</w:t>
      </w:r>
      <w:r>
        <w:rPr>
          <w:rFonts w:hAnsi="宋体"/>
          <w:szCs w:val="21"/>
        </w:rPr>
        <w:t>数据存储</w:t>
      </w:r>
      <w:r>
        <w:rPr>
          <w:rFonts w:hAnsi="宋体" w:hint="eastAsia"/>
          <w:szCs w:val="21"/>
        </w:rPr>
        <w:t>；</w:t>
      </w:r>
    </w:p>
    <w:p w:rsidR="00B32C14" w:rsidRDefault="00416CD3">
      <w:pPr>
        <w:shd w:val="clear" w:color="auto" w:fill="FFFFFF"/>
        <w:ind w:firstLineChars="200" w:firstLine="420"/>
        <w:jc w:val="left"/>
        <w:rPr>
          <w:szCs w:val="21"/>
        </w:rPr>
      </w:pPr>
      <w:r>
        <w:rPr>
          <w:szCs w:val="21"/>
        </w:rPr>
        <w:t>——</w:t>
      </w:r>
      <w:r>
        <w:rPr>
          <w:rFonts w:hAnsi="宋体"/>
          <w:szCs w:val="21"/>
        </w:rPr>
        <w:t>使用检</w:t>
      </w:r>
      <w:r>
        <w:rPr>
          <w:rFonts w:hAnsi="宋体" w:hint="eastAsia"/>
          <w:szCs w:val="21"/>
        </w:rPr>
        <w:t>错</w:t>
      </w:r>
      <w:r>
        <w:rPr>
          <w:rFonts w:hAnsi="宋体"/>
          <w:szCs w:val="21"/>
        </w:rPr>
        <w:t>和</w:t>
      </w:r>
      <w:r>
        <w:rPr>
          <w:rFonts w:hAnsi="宋体" w:hint="eastAsia"/>
          <w:szCs w:val="21"/>
        </w:rPr>
        <w:t>纠错码；</w:t>
      </w:r>
    </w:p>
    <w:p w:rsidR="00B32C14" w:rsidRDefault="00416CD3">
      <w:pPr>
        <w:numPr>
          <w:ilvl w:val="0"/>
          <w:numId w:val="9"/>
        </w:numPr>
        <w:shd w:val="clear" w:color="auto" w:fill="FFFFFF"/>
        <w:ind w:left="0" w:firstLineChars="200" w:firstLine="420"/>
        <w:jc w:val="left"/>
        <w:rPr>
          <w:szCs w:val="21"/>
        </w:rPr>
      </w:pPr>
      <w:r>
        <w:rPr>
          <w:rFonts w:hAnsi="宋体"/>
          <w:szCs w:val="21"/>
        </w:rPr>
        <w:t>参数传输</w:t>
      </w:r>
      <w:r>
        <w:rPr>
          <w:rFonts w:hAnsi="宋体" w:hint="eastAsia"/>
          <w:szCs w:val="21"/>
        </w:rPr>
        <w:t>过</w:t>
      </w:r>
      <w:r>
        <w:rPr>
          <w:rFonts w:hAnsi="宋体"/>
          <w:szCs w:val="21"/>
        </w:rPr>
        <w:t>程中的错误</w:t>
      </w:r>
      <w:r>
        <w:rPr>
          <w:rFonts w:hAnsi="宋体" w:hint="eastAsia"/>
          <w:szCs w:val="21"/>
        </w:rPr>
        <w:t>；</w:t>
      </w:r>
    </w:p>
    <w:p w:rsidR="00B32C14" w:rsidRDefault="00416CD3">
      <w:pPr>
        <w:numPr>
          <w:ilvl w:val="0"/>
          <w:numId w:val="9"/>
        </w:numPr>
        <w:shd w:val="clear" w:color="auto" w:fill="FFFFFF"/>
        <w:ind w:left="0" w:firstLineChars="200" w:firstLine="420"/>
        <w:jc w:val="left"/>
        <w:rPr>
          <w:szCs w:val="21"/>
        </w:rPr>
      </w:pPr>
      <w:r>
        <w:rPr>
          <w:rFonts w:hAnsi="宋体"/>
          <w:szCs w:val="21"/>
        </w:rPr>
        <w:t>不完整参数传输的影响</w:t>
      </w:r>
      <w:r>
        <w:rPr>
          <w:rFonts w:hAnsi="宋体" w:hint="eastAsia"/>
          <w:szCs w:val="21"/>
        </w:rPr>
        <w:t>；</w:t>
      </w:r>
    </w:p>
    <w:p w:rsidR="00B32C14" w:rsidRDefault="00416CD3">
      <w:pPr>
        <w:numPr>
          <w:ilvl w:val="0"/>
          <w:numId w:val="9"/>
        </w:numPr>
        <w:shd w:val="clear" w:color="auto" w:fill="FFFFFF"/>
        <w:ind w:left="0" w:firstLineChars="200" w:firstLine="420"/>
        <w:jc w:val="left"/>
        <w:rPr>
          <w:szCs w:val="21"/>
        </w:rPr>
      </w:pPr>
      <w:r>
        <w:rPr>
          <w:rFonts w:hAnsi="宋体" w:hint="eastAsia"/>
          <w:szCs w:val="21"/>
        </w:rPr>
        <w:t>用于参数化工具的软硬件故障及失效影响。</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7.8.4.2 参数</w:t>
      </w:r>
      <w:r>
        <w:rPr>
          <w:rFonts w:ascii="黑体" w:hAnsi="Times New Roman" w:hint="eastAsia"/>
          <w:b w:val="0"/>
          <w:kern w:val="0"/>
          <w:sz w:val="21"/>
          <w:szCs w:val="21"/>
        </w:rPr>
        <w:t>数据</w:t>
      </w:r>
      <w:r>
        <w:rPr>
          <w:rFonts w:ascii="黑体" w:hAnsi="Times New Roman"/>
          <w:b w:val="0"/>
          <w:kern w:val="0"/>
          <w:sz w:val="21"/>
          <w:szCs w:val="21"/>
        </w:rPr>
        <w:t>的可执行</w:t>
      </w:r>
      <w:r>
        <w:rPr>
          <w:rFonts w:ascii="黑体" w:hAnsi="Times New Roman" w:hint="eastAsia"/>
          <w:b w:val="0"/>
          <w:kern w:val="0"/>
          <w:sz w:val="21"/>
          <w:szCs w:val="21"/>
        </w:rPr>
        <w:t>代</w:t>
      </w:r>
      <w:r>
        <w:rPr>
          <w:rFonts w:ascii="黑体" w:hAnsi="Times New Roman"/>
          <w:b w:val="0"/>
          <w:kern w:val="0"/>
          <w:sz w:val="21"/>
          <w:szCs w:val="21"/>
        </w:rPr>
        <w:t>码</w:t>
      </w:r>
    </w:p>
    <w:p w:rsidR="00B32C14" w:rsidRDefault="00416CD3">
      <w:pPr>
        <w:shd w:val="clear" w:color="auto" w:fill="FFFFFF"/>
        <w:ind w:firstLineChars="200" w:firstLine="420"/>
        <w:jc w:val="left"/>
        <w:rPr>
          <w:szCs w:val="21"/>
        </w:rPr>
      </w:pPr>
      <w:r>
        <w:rPr>
          <w:rFonts w:hAnsi="宋体"/>
          <w:szCs w:val="21"/>
        </w:rPr>
        <w:t>参数</w:t>
      </w:r>
      <w:r>
        <w:rPr>
          <w:rFonts w:hAnsi="宋体" w:hint="eastAsia"/>
          <w:szCs w:val="21"/>
        </w:rPr>
        <w:t>数据</w:t>
      </w:r>
      <w:r>
        <w:rPr>
          <w:rFonts w:hAnsi="宋体"/>
          <w:szCs w:val="21"/>
        </w:rPr>
        <w:t>应不包含可执行</w:t>
      </w:r>
      <w:r>
        <w:rPr>
          <w:rFonts w:hAnsi="宋体" w:hint="eastAsia"/>
          <w:szCs w:val="21"/>
        </w:rPr>
        <w:t>代码。</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7.8.4.3 配置管理</w:t>
      </w:r>
    </w:p>
    <w:p w:rsidR="00B32C14" w:rsidRDefault="00416CD3">
      <w:pPr>
        <w:shd w:val="clear" w:color="auto" w:fill="FFFFFF"/>
        <w:ind w:firstLineChars="200" w:firstLine="420"/>
        <w:jc w:val="left"/>
        <w:rPr>
          <w:szCs w:val="21"/>
        </w:rPr>
      </w:pPr>
      <w:r>
        <w:rPr>
          <w:rFonts w:hAnsi="宋体" w:hint="eastAsia"/>
          <w:szCs w:val="21"/>
        </w:rPr>
        <w:t>基于</w:t>
      </w:r>
      <w:r>
        <w:rPr>
          <w:rFonts w:hAnsi="宋体"/>
          <w:szCs w:val="21"/>
        </w:rPr>
        <w:t>软件</w:t>
      </w:r>
      <w:r>
        <w:rPr>
          <w:rFonts w:hAnsi="宋体" w:hint="eastAsia"/>
          <w:szCs w:val="21"/>
        </w:rPr>
        <w:t>的参数化</w:t>
      </w:r>
      <w:r>
        <w:rPr>
          <w:rFonts w:hAnsi="宋体"/>
          <w:szCs w:val="21"/>
        </w:rPr>
        <w:t>应是配置管理</w:t>
      </w:r>
      <w:r>
        <w:rPr>
          <w:rFonts w:hAnsi="宋体" w:hint="eastAsia"/>
          <w:szCs w:val="21"/>
        </w:rPr>
        <w:t>版本</w:t>
      </w:r>
      <w:r>
        <w:rPr>
          <w:rFonts w:hAnsi="宋体"/>
          <w:szCs w:val="21"/>
        </w:rPr>
        <w:t>的一部分（参见</w:t>
      </w:r>
      <w:r>
        <w:rPr>
          <w:rFonts w:hint="eastAsia"/>
          <w:szCs w:val="21"/>
        </w:rPr>
        <w:t>GB/TXXXX.4</w:t>
      </w:r>
      <w:r>
        <w:rPr>
          <w:rFonts w:hAnsi="宋体"/>
          <w:szCs w:val="21"/>
        </w:rPr>
        <w:t>，</w:t>
      </w:r>
      <w:r>
        <w:rPr>
          <w:rFonts w:hint="eastAsia"/>
          <w:szCs w:val="21"/>
        </w:rPr>
        <w:t>第</w:t>
      </w:r>
      <w:r>
        <w:rPr>
          <w:rFonts w:hint="eastAsia"/>
          <w:szCs w:val="21"/>
        </w:rPr>
        <w:t>6</w:t>
      </w:r>
      <w:r>
        <w:rPr>
          <w:rFonts w:hint="eastAsia"/>
          <w:szCs w:val="21"/>
        </w:rPr>
        <w:t>条</w:t>
      </w:r>
      <w:r>
        <w:rPr>
          <w:rFonts w:hAnsi="宋体"/>
          <w:szCs w:val="21"/>
        </w:rPr>
        <w:t>）</w:t>
      </w:r>
      <w:r>
        <w:rPr>
          <w:rFonts w:hAnsi="宋体" w:hint="eastAsia"/>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r>
        <w:rPr>
          <w:rFonts w:ascii="黑体" w:hAnsi="Times New Roman"/>
          <w:b w:val="0"/>
          <w:kern w:val="0"/>
          <w:sz w:val="21"/>
          <w:szCs w:val="21"/>
        </w:rPr>
        <w:t xml:space="preserve">7.8.4.4 </w:t>
      </w:r>
      <w:r>
        <w:rPr>
          <w:rFonts w:ascii="黑体" w:hAnsi="Times New Roman" w:hint="eastAsia"/>
          <w:b w:val="0"/>
          <w:kern w:val="0"/>
          <w:sz w:val="21"/>
          <w:szCs w:val="21"/>
        </w:rPr>
        <w:t xml:space="preserve"> 基于</w:t>
      </w:r>
      <w:r>
        <w:rPr>
          <w:rFonts w:ascii="黑体" w:hAnsi="Times New Roman"/>
          <w:b w:val="0"/>
          <w:kern w:val="0"/>
          <w:sz w:val="21"/>
          <w:szCs w:val="21"/>
        </w:rPr>
        <w:t>软件</w:t>
      </w:r>
      <w:r>
        <w:rPr>
          <w:rFonts w:ascii="黑体" w:hAnsi="Times New Roman" w:hint="eastAsia"/>
          <w:b w:val="0"/>
          <w:kern w:val="0"/>
          <w:sz w:val="21"/>
          <w:szCs w:val="21"/>
        </w:rPr>
        <w:t>参数化的</w:t>
      </w:r>
      <w:r>
        <w:rPr>
          <w:rFonts w:ascii="黑体" w:hAnsi="Times New Roman"/>
          <w:b w:val="0"/>
          <w:kern w:val="0"/>
          <w:sz w:val="21"/>
          <w:szCs w:val="21"/>
        </w:rPr>
        <w:t>验证</w:t>
      </w:r>
    </w:p>
    <w:p w:rsidR="00B32C14" w:rsidRDefault="00416CD3">
      <w:pPr>
        <w:shd w:val="clear" w:color="auto" w:fill="FFFFFF"/>
        <w:ind w:firstLineChars="200" w:firstLine="420"/>
        <w:jc w:val="left"/>
        <w:rPr>
          <w:kern w:val="0"/>
          <w:szCs w:val="21"/>
        </w:rPr>
      </w:pPr>
      <w:r>
        <w:rPr>
          <w:rFonts w:hAnsi="宋体" w:hint="eastAsia"/>
          <w:kern w:val="0"/>
          <w:szCs w:val="21"/>
        </w:rPr>
        <w:t>基于</w:t>
      </w:r>
      <w:r>
        <w:rPr>
          <w:rFonts w:hAnsi="宋体"/>
          <w:kern w:val="0"/>
          <w:szCs w:val="21"/>
        </w:rPr>
        <w:t>软件</w:t>
      </w:r>
      <w:r>
        <w:rPr>
          <w:rFonts w:hAnsi="宋体" w:hint="eastAsia"/>
          <w:kern w:val="0"/>
          <w:szCs w:val="21"/>
        </w:rPr>
        <w:t>的参数化验证应进行</w:t>
      </w:r>
      <w:r>
        <w:rPr>
          <w:rFonts w:hAnsi="宋体"/>
          <w:kern w:val="0"/>
          <w:szCs w:val="21"/>
        </w:rPr>
        <w:t>以下</w:t>
      </w:r>
      <w:r>
        <w:rPr>
          <w:rFonts w:hAnsi="宋体" w:hint="eastAsia"/>
          <w:kern w:val="0"/>
          <w:szCs w:val="21"/>
        </w:rPr>
        <w:t>验证活动</w:t>
      </w:r>
    </w:p>
    <w:p w:rsidR="00B32C14" w:rsidRDefault="00416CD3">
      <w:pPr>
        <w:shd w:val="clear" w:color="auto" w:fill="FFFFFF"/>
        <w:ind w:firstLineChars="200" w:firstLine="420"/>
        <w:jc w:val="left"/>
        <w:rPr>
          <w:szCs w:val="21"/>
        </w:rPr>
      </w:pPr>
      <w:r>
        <w:rPr>
          <w:szCs w:val="21"/>
        </w:rPr>
        <w:t>——</w:t>
      </w:r>
      <w:r>
        <w:rPr>
          <w:rFonts w:hAnsi="宋体"/>
          <w:szCs w:val="21"/>
        </w:rPr>
        <w:t>每个</w:t>
      </w:r>
      <w:r w:rsidR="0088532A">
        <w:rPr>
          <w:rFonts w:hAnsi="宋体"/>
          <w:szCs w:val="21"/>
        </w:rPr>
        <w:t>有关安全</w:t>
      </w:r>
      <w:r>
        <w:rPr>
          <w:rFonts w:hAnsi="宋体"/>
          <w:szCs w:val="21"/>
        </w:rPr>
        <w:t>参数正确设定的验证（最小值</w:t>
      </w:r>
      <w:r>
        <w:rPr>
          <w:rFonts w:hAnsi="宋体" w:hint="eastAsia"/>
          <w:szCs w:val="21"/>
        </w:rPr>
        <w:t>、</w:t>
      </w:r>
      <w:r>
        <w:rPr>
          <w:rFonts w:hAnsi="宋体"/>
          <w:szCs w:val="21"/>
        </w:rPr>
        <w:t>最大值和代表值）；</w:t>
      </w:r>
    </w:p>
    <w:p w:rsidR="00B32C14" w:rsidRDefault="00416CD3">
      <w:pPr>
        <w:shd w:val="clear" w:color="auto" w:fill="FFFFFF"/>
        <w:ind w:firstLineChars="200" w:firstLine="420"/>
        <w:jc w:val="left"/>
        <w:rPr>
          <w:szCs w:val="21"/>
        </w:rPr>
      </w:pPr>
      <w:r>
        <w:rPr>
          <w:szCs w:val="21"/>
        </w:rPr>
        <w:t>——</w:t>
      </w:r>
      <w:r w:rsidR="0088532A">
        <w:rPr>
          <w:rFonts w:hAnsi="宋体"/>
          <w:szCs w:val="21"/>
        </w:rPr>
        <w:t>有关安全</w:t>
      </w:r>
      <w:r>
        <w:rPr>
          <w:rFonts w:hAnsi="宋体"/>
          <w:szCs w:val="21"/>
        </w:rPr>
        <w:t>参数</w:t>
      </w:r>
      <w:r>
        <w:rPr>
          <w:rFonts w:hAnsi="宋体" w:hint="eastAsia"/>
          <w:szCs w:val="21"/>
        </w:rPr>
        <w:t>合理性已检查的验证，通过无效值使用等；</w:t>
      </w:r>
    </w:p>
    <w:p w:rsidR="00B32C14" w:rsidRDefault="00416CD3">
      <w:pPr>
        <w:shd w:val="clear" w:color="auto" w:fill="FFFFFF"/>
        <w:ind w:firstLineChars="200" w:firstLine="420"/>
        <w:jc w:val="left"/>
        <w:rPr>
          <w:szCs w:val="21"/>
        </w:rPr>
      </w:pPr>
      <w:r>
        <w:rPr>
          <w:szCs w:val="21"/>
        </w:rPr>
        <w:t>——</w:t>
      </w:r>
      <w:r>
        <w:rPr>
          <w:rFonts w:hint="eastAsia"/>
          <w:szCs w:val="21"/>
        </w:rPr>
        <w:t>已阻止</w:t>
      </w:r>
      <w:r w:rsidR="0088532A">
        <w:rPr>
          <w:rFonts w:hint="eastAsia"/>
          <w:szCs w:val="21"/>
        </w:rPr>
        <w:t>有关安全</w:t>
      </w:r>
      <w:r>
        <w:rPr>
          <w:rFonts w:hint="eastAsia"/>
          <w:szCs w:val="21"/>
        </w:rPr>
        <w:t>参数</w:t>
      </w:r>
      <w:r>
        <w:rPr>
          <w:rFonts w:hAnsi="宋体"/>
          <w:szCs w:val="21"/>
        </w:rPr>
        <w:t>未经授权修改的验证；</w:t>
      </w:r>
    </w:p>
    <w:p w:rsidR="00B32C14" w:rsidRDefault="00416CD3">
      <w:pPr>
        <w:shd w:val="clear" w:color="auto" w:fill="FFFFFF"/>
        <w:ind w:firstLineChars="200" w:firstLine="420"/>
        <w:jc w:val="left"/>
        <w:rPr>
          <w:szCs w:val="21"/>
        </w:rPr>
      </w:pPr>
      <w:r>
        <w:rPr>
          <w:szCs w:val="21"/>
        </w:rPr>
        <w:t>——</w:t>
      </w:r>
      <w:r>
        <w:rPr>
          <w:rFonts w:hAnsi="宋体" w:hint="eastAsia"/>
          <w:szCs w:val="21"/>
        </w:rPr>
        <w:t>参数化的</w:t>
      </w:r>
      <w:r>
        <w:rPr>
          <w:rFonts w:hAnsi="宋体"/>
          <w:szCs w:val="21"/>
        </w:rPr>
        <w:t>数据</w:t>
      </w:r>
      <w:r>
        <w:rPr>
          <w:szCs w:val="21"/>
        </w:rPr>
        <w:t>/</w:t>
      </w:r>
      <w:r>
        <w:rPr>
          <w:rFonts w:hAnsi="宋体"/>
          <w:szCs w:val="21"/>
        </w:rPr>
        <w:t>信号</w:t>
      </w:r>
      <w:r>
        <w:rPr>
          <w:rFonts w:hAnsi="宋体" w:hint="eastAsia"/>
          <w:szCs w:val="21"/>
        </w:rPr>
        <w:t>应以故障不能导致安全功能遗失的方式产生及处理的验证</w:t>
      </w:r>
      <w:r>
        <w:rPr>
          <w:rFonts w:hAnsi="宋体"/>
          <w:szCs w:val="21"/>
        </w:rPr>
        <w:t>。</w:t>
      </w:r>
    </w:p>
    <w:p w:rsidR="00B32C14" w:rsidRDefault="00416CD3">
      <w:pPr>
        <w:pStyle w:val="2"/>
        <w:keepNext w:val="0"/>
        <w:keepLines w:val="0"/>
        <w:adjustRightInd w:val="0"/>
        <w:spacing w:before="0" w:after="0" w:line="240" w:lineRule="auto"/>
        <w:jc w:val="left"/>
        <w:textAlignment w:val="baseline"/>
        <w:rPr>
          <w:rFonts w:ascii="黑体" w:hAnsi="Times New Roman"/>
          <w:b w:val="0"/>
          <w:kern w:val="0"/>
          <w:sz w:val="21"/>
          <w:szCs w:val="21"/>
        </w:rPr>
      </w:pPr>
      <w:bookmarkStart w:id="131" w:name="_Toc303172694"/>
      <w:r>
        <w:rPr>
          <w:rFonts w:ascii="黑体" w:hAnsi="Times New Roman"/>
          <w:b w:val="0"/>
          <w:kern w:val="0"/>
          <w:sz w:val="21"/>
          <w:szCs w:val="21"/>
        </w:rPr>
        <w:t xml:space="preserve">7.8.5 </w:t>
      </w:r>
      <w:bookmarkEnd w:id="131"/>
      <w:r>
        <w:rPr>
          <w:rFonts w:ascii="黑体" w:hAnsi="Times New Roman" w:hint="eastAsia"/>
          <w:b w:val="0"/>
          <w:kern w:val="0"/>
          <w:sz w:val="21"/>
          <w:szCs w:val="21"/>
        </w:rPr>
        <w:t>工作产品</w:t>
      </w:r>
    </w:p>
    <w:p w:rsidR="00B32C14" w:rsidRDefault="00416CD3">
      <w:pPr>
        <w:shd w:val="clear" w:color="auto" w:fill="FFFFFF"/>
        <w:ind w:firstLineChars="200" w:firstLine="420"/>
        <w:jc w:val="left"/>
        <w:rPr>
          <w:szCs w:val="21"/>
        </w:rPr>
      </w:pPr>
      <w:r>
        <w:rPr>
          <w:rFonts w:hAnsi="宋体"/>
          <w:szCs w:val="21"/>
        </w:rPr>
        <w:lastRenderedPageBreak/>
        <w:t>以下</w:t>
      </w:r>
      <w:r>
        <w:rPr>
          <w:rFonts w:hAnsi="宋体" w:hint="eastAsia"/>
          <w:szCs w:val="21"/>
        </w:rPr>
        <w:t>工作产品适用</w:t>
      </w:r>
      <w:r>
        <w:rPr>
          <w:rFonts w:hAnsi="宋体"/>
          <w:szCs w:val="21"/>
        </w:rPr>
        <w:t>于</w:t>
      </w:r>
      <w:r>
        <w:rPr>
          <w:rFonts w:hAnsi="宋体" w:hint="eastAsia"/>
          <w:szCs w:val="21"/>
        </w:rPr>
        <w:t>本</w:t>
      </w:r>
      <w:r>
        <w:rPr>
          <w:rFonts w:hAnsi="宋体"/>
          <w:szCs w:val="21"/>
        </w:rPr>
        <w:t>阶段：</w:t>
      </w:r>
    </w:p>
    <w:p w:rsidR="00B32C14" w:rsidRDefault="00416CD3">
      <w:pPr>
        <w:numPr>
          <w:ilvl w:val="0"/>
          <w:numId w:val="10"/>
        </w:numPr>
        <w:shd w:val="clear" w:color="auto" w:fill="FFFFFF"/>
        <w:ind w:left="0" w:firstLineChars="200" w:firstLine="420"/>
        <w:jc w:val="left"/>
        <w:rPr>
          <w:szCs w:val="21"/>
        </w:rPr>
      </w:pPr>
      <w:r>
        <w:rPr>
          <w:rFonts w:hAnsi="宋体" w:hint="eastAsia"/>
          <w:szCs w:val="21"/>
        </w:rPr>
        <w:t>已确认</w:t>
      </w:r>
      <w:r>
        <w:rPr>
          <w:rFonts w:hAnsi="宋体"/>
          <w:szCs w:val="21"/>
        </w:rPr>
        <w:t>的</w:t>
      </w:r>
      <w:r w:rsidR="0088532A">
        <w:rPr>
          <w:rFonts w:hAnsi="宋体"/>
          <w:szCs w:val="21"/>
        </w:rPr>
        <w:t>有关安全</w:t>
      </w:r>
      <w:r>
        <w:rPr>
          <w:rFonts w:hAnsi="宋体"/>
          <w:szCs w:val="21"/>
        </w:rPr>
        <w:t>软件参数配置；</w:t>
      </w:r>
    </w:p>
    <w:p w:rsidR="00B32C14" w:rsidRDefault="00416CD3">
      <w:pPr>
        <w:numPr>
          <w:ilvl w:val="0"/>
          <w:numId w:val="10"/>
        </w:numPr>
        <w:shd w:val="clear" w:color="auto" w:fill="FFFFFF"/>
        <w:ind w:left="0" w:firstLineChars="200" w:firstLine="420"/>
        <w:jc w:val="left"/>
        <w:rPr>
          <w:szCs w:val="21"/>
        </w:rPr>
      </w:pPr>
      <w:r>
        <w:rPr>
          <w:rFonts w:hAnsi="宋体" w:hint="eastAsia"/>
          <w:szCs w:val="21"/>
        </w:rPr>
        <w:t>源于</w:t>
      </w:r>
      <w:r>
        <w:rPr>
          <w:szCs w:val="21"/>
        </w:rPr>
        <w:t>7.7.4.1</w:t>
      </w:r>
      <w:r>
        <w:rPr>
          <w:rFonts w:hAnsi="宋体"/>
          <w:szCs w:val="21"/>
        </w:rPr>
        <w:t>至</w:t>
      </w:r>
      <w:r>
        <w:rPr>
          <w:szCs w:val="21"/>
        </w:rPr>
        <w:t>7.7.4.3</w:t>
      </w:r>
      <w:r>
        <w:rPr>
          <w:rFonts w:hAnsi="宋体"/>
          <w:szCs w:val="21"/>
        </w:rPr>
        <w:t>的软件</w:t>
      </w:r>
      <w:r>
        <w:rPr>
          <w:rFonts w:hAnsi="宋体" w:hint="eastAsia"/>
          <w:szCs w:val="21"/>
        </w:rPr>
        <w:t>确认计划</w:t>
      </w:r>
      <w:r>
        <w:rPr>
          <w:rFonts w:hAnsi="宋体"/>
          <w:szCs w:val="21"/>
        </w:rPr>
        <w:t>；</w:t>
      </w:r>
    </w:p>
    <w:p w:rsidR="00B32C14" w:rsidRDefault="00416CD3">
      <w:pPr>
        <w:numPr>
          <w:ilvl w:val="0"/>
          <w:numId w:val="10"/>
        </w:numPr>
        <w:shd w:val="clear" w:color="auto" w:fill="FFFFFF"/>
        <w:ind w:left="0" w:firstLineChars="200" w:firstLine="420"/>
        <w:jc w:val="left"/>
        <w:rPr>
          <w:szCs w:val="21"/>
        </w:rPr>
      </w:pPr>
      <w:r>
        <w:rPr>
          <w:rFonts w:hAnsi="宋体" w:hint="eastAsia"/>
          <w:szCs w:val="21"/>
        </w:rPr>
        <w:t>源于</w:t>
      </w:r>
      <w:r>
        <w:rPr>
          <w:szCs w:val="21"/>
        </w:rPr>
        <w:t>7.7.4.1</w:t>
      </w:r>
      <w:r>
        <w:rPr>
          <w:rFonts w:hAnsi="宋体"/>
          <w:szCs w:val="21"/>
        </w:rPr>
        <w:t>的软件</w:t>
      </w:r>
      <w:r>
        <w:rPr>
          <w:rFonts w:hAnsi="宋体" w:hint="eastAsia"/>
          <w:szCs w:val="21"/>
        </w:rPr>
        <w:t>确认</w:t>
      </w:r>
      <w:r>
        <w:rPr>
          <w:rFonts w:hAnsi="宋体"/>
          <w:szCs w:val="21"/>
        </w:rPr>
        <w:t>测试规范；</w:t>
      </w:r>
    </w:p>
    <w:p w:rsidR="00B32C14" w:rsidRDefault="00416CD3">
      <w:pPr>
        <w:numPr>
          <w:ilvl w:val="0"/>
          <w:numId w:val="10"/>
        </w:numPr>
        <w:shd w:val="clear" w:color="auto" w:fill="FFFFFF"/>
        <w:ind w:left="0" w:firstLineChars="200" w:firstLine="420"/>
        <w:jc w:val="left"/>
        <w:rPr>
          <w:szCs w:val="21"/>
        </w:rPr>
      </w:pPr>
      <w:r>
        <w:rPr>
          <w:rFonts w:hAnsi="宋体" w:hint="eastAsia"/>
          <w:szCs w:val="21"/>
        </w:rPr>
        <w:t>源于</w:t>
      </w:r>
      <w:r>
        <w:rPr>
          <w:szCs w:val="21"/>
        </w:rPr>
        <w:t>7.7.4.3</w:t>
      </w:r>
      <w:r>
        <w:rPr>
          <w:rFonts w:hAnsi="宋体"/>
          <w:szCs w:val="21"/>
        </w:rPr>
        <w:t>的软件</w:t>
      </w:r>
      <w:r>
        <w:rPr>
          <w:rFonts w:hAnsi="宋体" w:hint="eastAsia"/>
          <w:szCs w:val="21"/>
        </w:rPr>
        <w:t>确认</w:t>
      </w:r>
      <w:r>
        <w:rPr>
          <w:rFonts w:hAnsi="宋体"/>
          <w:szCs w:val="21"/>
        </w:rPr>
        <w:t>测试报告。</w:t>
      </w:r>
    </w:p>
    <w:p w:rsidR="00B32C14" w:rsidRDefault="00416CD3">
      <w:pPr>
        <w:pStyle w:val="1"/>
        <w:keepNext w:val="0"/>
        <w:keepLines w:val="0"/>
        <w:adjustRightInd w:val="0"/>
        <w:spacing w:before="0" w:after="0" w:line="360" w:lineRule="auto"/>
        <w:jc w:val="center"/>
        <w:textAlignment w:val="baseline"/>
        <w:rPr>
          <w:rFonts w:ascii="黑体" w:eastAsia="黑体" w:hAnsi="宋体"/>
          <w:b w:val="0"/>
          <w:bCs w:val="0"/>
          <w:kern w:val="0"/>
          <w:sz w:val="21"/>
          <w:szCs w:val="21"/>
        </w:rPr>
      </w:pPr>
      <w:bookmarkStart w:id="132" w:name="_Toc303172695"/>
      <w:r>
        <w:rPr>
          <w:rFonts w:ascii="黑体" w:eastAsia="黑体" w:hAnsi="宋体" w:hint="eastAsia"/>
          <w:b w:val="0"/>
          <w:bCs w:val="0"/>
          <w:kern w:val="0"/>
          <w:sz w:val="21"/>
          <w:szCs w:val="21"/>
        </w:rPr>
        <w:br w:type="page"/>
      </w:r>
    </w:p>
    <w:p w:rsidR="00B32C14" w:rsidRDefault="00416CD3">
      <w:pPr>
        <w:pStyle w:val="1"/>
        <w:keepNext w:val="0"/>
        <w:keepLines w:val="0"/>
        <w:adjustRightInd w:val="0"/>
        <w:spacing w:before="0" w:after="0" w:line="360" w:lineRule="auto"/>
        <w:jc w:val="center"/>
        <w:textAlignment w:val="baseline"/>
        <w:rPr>
          <w:rFonts w:ascii="黑体" w:eastAsia="黑体"/>
          <w:b w:val="0"/>
          <w:bCs w:val="0"/>
          <w:kern w:val="0"/>
          <w:sz w:val="21"/>
          <w:szCs w:val="21"/>
        </w:rPr>
      </w:pPr>
      <w:r>
        <w:rPr>
          <w:rFonts w:ascii="黑体" w:eastAsia="黑体" w:hAnsi="宋体" w:hint="eastAsia"/>
          <w:b w:val="0"/>
          <w:bCs w:val="0"/>
          <w:kern w:val="0"/>
          <w:sz w:val="21"/>
          <w:szCs w:val="21"/>
        </w:rPr>
        <w:lastRenderedPageBreak/>
        <w:t>附录</w:t>
      </w:r>
      <w:r>
        <w:rPr>
          <w:rFonts w:ascii="黑体" w:eastAsia="黑体" w:hint="eastAsia"/>
          <w:b w:val="0"/>
          <w:bCs w:val="0"/>
          <w:kern w:val="0"/>
          <w:sz w:val="21"/>
          <w:szCs w:val="21"/>
        </w:rPr>
        <w:t>A</w:t>
      </w:r>
      <w:bookmarkEnd w:id="132"/>
    </w:p>
    <w:p w:rsidR="00B32C14" w:rsidRDefault="00416CD3">
      <w:pPr>
        <w:spacing w:line="360" w:lineRule="auto"/>
        <w:jc w:val="center"/>
        <w:rPr>
          <w:rFonts w:ascii="黑体" w:eastAsia="黑体" w:hAnsi="黑体"/>
        </w:rPr>
      </w:pPr>
      <w:r>
        <w:rPr>
          <w:rFonts w:ascii="黑体" w:eastAsia="黑体" w:hAnsi="黑体" w:hint="eastAsia"/>
        </w:rPr>
        <w:t>（资料性附录）</w:t>
      </w:r>
    </w:p>
    <w:p w:rsidR="00B32C14" w:rsidRDefault="00416CD3">
      <w:pPr>
        <w:shd w:val="clear" w:color="auto" w:fill="FFFFFF"/>
        <w:spacing w:line="360" w:lineRule="auto"/>
        <w:ind w:firstLineChars="200" w:firstLine="420"/>
        <w:jc w:val="center"/>
        <w:rPr>
          <w:rFonts w:ascii="黑体" w:eastAsia="黑体"/>
          <w:szCs w:val="21"/>
        </w:rPr>
      </w:pPr>
      <w:r>
        <w:rPr>
          <w:rFonts w:ascii="黑体" w:eastAsia="黑体"/>
          <w:bCs/>
          <w:color w:val="000000" w:themeColor="text1"/>
          <w:kern w:val="0"/>
          <w:szCs w:val="21"/>
        </w:rPr>
        <w:t>AgPL</w:t>
      </w:r>
      <w:r>
        <w:rPr>
          <w:rFonts w:ascii="黑体" w:eastAsia="黑体" w:hint="eastAsia"/>
          <w:bCs/>
          <w:color w:val="000000" w:themeColor="text1"/>
          <w:kern w:val="0"/>
          <w:szCs w:val="21"/>
        </w:rPr>
        <w:t>=</w:t>
      </w:r>
      <w:r>
        <w:rPr>
          <w:rFonts w:ascii="黑体" w:eastAsia="黑体"/>
          <w:bCs/>
          <w:color w:val="000000" w:themeColor="text1"/>
          <w:kern w:val="0"/>
          <w:szCs w:val="21"/>
        </w:rPr>
        <w:t>e</w:t>
      </w:r>
      <w:r>
        <w:rPr>
          <w:rFonts w:ascii="黑体" w:eastAsia="黑体" w:hAnsi="宋体" w:hint="eastAsia"/>
          <w:bCs/>
          <w:kern w:val="0"/>
          <w:szCs w:val="21"/>
        </w:rPr>
        <w:t>功能安全评估的议程范例</w:t>
      </w:r>
    </w:p>
    <w:p w:rsidR="00B32C14" w:rsidRDefault="00416CD3">
      <w:pPr>
        <w:shd w:val="clear" w:color="auto" w:fill="FFFFFF"/>
        <w:spacing w:line="360" w:lineRule="auto"/>
        <w:ind w:firstLineChars="200" w:firstLine="420"/>
        <w:jc w:val="left"/>
        <w:rPr>
          <w:rFonts w:ascii="黑体" w:eastAsia="黑体"/>
          <w:szCs w:val="21"/>
        </w:rPr>
      </w:pPr>
      <w:r>
        <w:rPr>
          <w:rFonts w:ascii="黑体" w:eastAsia="黑体" w:hint="eastAsia"/>
          <w:szCs w:val="21"/>
        </w:rPr>
        <w:t>A.1  系统功能</w:t>
      </w:r>
    </w:p>
    <w:p w:rsidR="00B32C14" w:rsidRDefault="00416CD3">
      <w:pPr>
        <w:shd w:val="clear" w:color="auto" w:fill="FFFFFF"/>
        <w:ind w:firstLineChars="200" w:firstLine="420"/>
        <w:jc w:val="left"/>
        <w:rPr>
          <w:szCs w:val="21"/>
        </w:rPr>
      </w:pPr>
      <w:r>
        <w:rPr>
          <w:szCs w:val="21"/>
        </w:rPr>
        <w:t xml:space="preserve">A.1.1 </w:t>
      </w:r>
      <w:r>
        <w:rPr>
          <w:rFonts w:hAnsi="宋体"/>
          <w:szCs w:val="21"/>
        </w:rPr>
        <w:t>系统、组件和功能性质的详细描述</w:t>
      </w:r>
    </w:p>
    <w:p w:rsidR="00B32C14" w:rsidRDefault="00416CD3">
      <w:pPr>
        <w:shd w:val="clear" w:color="auto" w:fill="FFFFFF"/>
        <w:ind w:firstLineChars="200" w:firstLine="420"/>
        <w:jc w:val="left"/>
        <w:rPr>
          <w:szCs w:val="21"/>
        </w:rPr>
      </w:pPr>
      <w:r>
        <w:rPr>
          <w:szCs w:val="21"/>
        </w:rPr>
        <w:t xml:space="preserve">A.1.2 </w:t>
      </w:r>
      <w:r>
        <w:rPr>
          <w:rFonts w:hAnsi="宋体" w:hint="eastAsia"/>
          <w:szCs w:val="21"/>
        </w:rPr>
        <w:t>电气</w:t>
      </w:r>
      <w:r>
        <w:rPr>
          <w:rFonts w:hAnsi="宋体"/>
          <w:szCs w:val="21"/>
        </w:rPr>
        <w:t>组件的概述</w:t>
      </w:r>
    </w:p>
    <w:p w:rsidR="00B32C14" w:rsidRDefault="00416CD3">
      <w:pPr>
        <w:shd w:val="clear" w:color="auto" w:fill="FFFFFF"/>
        <w:ind w:firstLineChars="200" w:firstLine="420"/>
        <w:jc w:val="left"/>
        <w:rPr>
          <w:szCs w:val="21"/>
        </w:rPr>
      </w:pPr>
      <w:r>
        <w:rPr>
          <w:szCs w:val="21"/>
        </w:rPr>
        <w:t xml:space="preserve">A.1.3 </w:t>
      </w:r>
      <w:r>
        <w:rPr>
          <w:rFonts w:hAnsi="宋体"/>
          <w:szCs w:val="21"/>
        </w:rPr>
        <w:t>功能的危险和风险分析</w:t>
      </w:r>
    </w:p>
    <w:p w:rsidR="00B32C14" w:rsidRDefault="00416CD3">
      <w:pPr>
        <w:shd w:val="clear" w:color="auto" w:fill="FFFFFF"/>
        <w:spacing w:line="360" w:lineRule="auto"/>
        <w:ind w:firstLineChars="200" w:firstLine="420"/>
        <w:jc w:val="left"/>
        <w:rPr>
          <w:rFonts w:ascii="黑体" w:eastAsia="黑体"/>
          <w:szCs w:val="21"/>
        </w:rPr>
      </w:pPr>
      <w:r>
        <w:rPr>
          <w:rFonts w:ascii="黑体" w:eastAsia="黑体"/>
          <w:szCs w:val="21"/>
        </w:rPr>
        <w:t>A.2 硬件</w:t>
      </w:r>
    </w:p>
    <w:p w:rsidR="00B32C14" w:rsidRDefault="00416CD3">
      <w:pPr>
        <w:shd w:val="clear" w:color="auto" w:fill="FFFFFF"/>
        <w:ind w:firstLineChars="200" w:firstLine="420"/>
        <w:jc w:val="left"/>
        <w:rPr>
          <w:szCs w:val="21"/>
        </w:rPr>
      </w:pPr>
      <w:r>
        <w:rPr>
          <w:szCs w:val="21"/>
        </w:rPr>
        <w:t xml:space="preserve">A.2.1 </w:t>
      </w:r>
      <w:r>
        <w:rPr>
          <w:rFonts w:hAnsi="宋体"/>
          <w:szCs w:val="21"/>
        </w:rPr>
        <w:t>功能框图</w:t>
      </w:r>
    </w:p>
    <w:p w:rsidR="00B32C14" w:rsidRDefault="00416CD3">
      <w:pPr>
        <w:shd w:val="clear" w:color="auto" w:fill="FFFFFF"/>
        <w:ind w:firstLineChars="200" w:firstLine="420"/>
        <w:jc w:val="left"/>
        <w:rPr>
          <w:szCs w:val="21"/>
        </w:rPr>
      </w:pPr>
      <w:r>
        <w:rPr>
          <w:szCs w:val="21"/>
        </w:rPr>
        <w:t xml:space="preserve">A.2.2 </w:t>
      </w:r>
      <w:r>
        <w:rPr>
          <w:rFonts w:hint="eastAsia"/>
          <w:szCs w:val="21"/>
        </w:rPr>
        <w:t>布局</w:t>
      </w:r>
      <w:r>
        <w:rPr>
          <w:rFonts w:hAnsi="宋体"/>
          <w:szCs w:val="21"/>
        </w:rPr>
        <w:t>和接线图</w:t>
      </w:r>
    </w:p>
    <w:p w:rsidR="00B32C14" w:rsidRDefault="00416CD3">
      <w:pPr>
        <w:shd w:val="clear" w:color="auto" w:fill="FFFFFF"/>
        <w:ind w:firstLineChars="200" w:firstLine="420"/>
        <w:jc w:val="left"/>
        <w:rPr>
          <w:szCs w:val="21"/>
        </w:rPr>
      </w:pPr>
      <w:r>
        <w:rPr>
          <w:szCs w:val="21"/>
        </w:rPr>
        <w:t xml:space="preserve">A.2.3 </w:t>
      </w:r>
      <w:r>
        <w:rPr>
          <w:rFonts w:hAnsi="宋体"/>
          <w:szCs w:val="21"/>
        </w:rPr>
        <w:t>环境连接（接口）</w:t>
      </w:r>
    </w:p>
    <w:p w:rsidR="00B32C14" w:rsidRDefault="00416CD3">
      <w:pPr>
        <w:shd w:val="clear" w:color="auto" w:fill="FFFFFF"/>
        <w:spacing w:line="360" w:lineRule="auto"/>
        <w:ind w:firstLineChars="200" w:firstLine="420"/>
        <w:jc w:val="left"/>
        <w:rPr>
          <w:rFonts w:ascii="黑体" w:eastAsia="黑体"/>
          <w:szCs w:val="21"/>
        </w:rPr>
      </w:pPr>
      <w:r>
        <w:rPr>
          <w:rFonts w:ascii="黑体" w:eastAsia="黑体"/>
          <w:szCs w:val="21"/>
        </w:rPr>
        <w:t>A.3 安全</w:t>
      </w:r>
      <w:r>
        <w:rPr>
          <w:rFonts w:ascii="黑体" w:eastAsia="黑体" w:hint="eastAsia"/>
          <w:szCs w:val="21"/>
        </w:rPr>
        <w:t>概念</w:t>
      </w:r>
    </w:p>
    <w:p w:rsidR="00B32C14" w:rsidRDefault="00416CD3">
      <w:pPr>
        <w:shd w:val="clear" w:color="auto" w:fill="FFFFFF"/>
        <w:ind w:firstLineChars="200" w:firstLine="420"/>
        <w:jc w:val="left"/>
        <w:rPr>
          <w:szCs w:val="21"/>
        </w:rPr>
      </w:pPr>
      <w:r>
        <w:rPr>
          <w:szCs w:val="21"/>
        </w:rPr>
        <w:t xml:space="preserve">A.3.1 </w:t>
      </w:r>
      <w:r>
        <w:rPr>
          <w:rFonts w:hAnsi="宋体"/>
          <w:szCs w:val="21"/>
        </w:rPr>
        <w:t>安全</w:t>
      </w:r>
      <w:r>
        <w:rPr>
          <w:rFonts w:hAnsi="宋体" w:hint="eastAsia"/>
          <w:szCs w:val="21"/>
        </w:rPr>
        <w:t>概念</w:t>
      </w:r>
      <w:r>
        <w:rPr>
          <w:rFonts w:hAnsi="宋体"/>
          <w:szCs w:val="21"/>
        </w:rPr>
        <w:t>的基本原则</w:t>
      </w:r>
    </w:p>
    <w:p w:rsidR="00B32C14" w:rsidRDefault="00416CD3">
      <w:pPr>
        <w:shd w:val="clear" w:color="auto" w:fill="FFFFFF"/>
        <w:ind w:firstLineChars="200" w:firstLine="420"/>
        <w:jc w:val="left"/>
        <w:rPr>
          <w:szCs w:val="21"/>
        </w:rPr>
      </w:pPr>
      <w:r>
        <w:rPr>
          <w:szCs w:val="21"/>
        </w:rPr>
        <w:t xml:space="preserve">A.3.2 </w:t>
      </w:r>
      <w:r>
        <w:rPr>
          <w:rFonts w:hint="eastAsia"/>
          <w:szCs w:val="21"/>
        </w:rPr>
        <w:t>“</w:t>
      </w:r>
      <w:r>
        <w:rPr>
          <w:rFonts w:hAnsi="宋体"/>
          <w:szCs w:val="21"/>
        </w:rPr>
        <w:t>安全</w:t>
      </w:r>
      <w:r>
        <w:rPr>
          <w:rFonts w:hAnsi="宋体" w:hint="eastAsia"/>
          <w:szCs w:val="21"/>
        </w:rPr>
        <w:t>状态</w:t>
      </w:r>
      <w:r>
        <w:rPr>
          <w:rFonts w:hint="eastAsia"/>
          <w:szCs w:val="21"/>
        </w:rPr>
        <w:t>”</w:t>
      </w:r>
      <w:r>
        <w:rPr>
          <w:rFonts w:hAnsi="宋体"/>
          <w:szCs w:val="21"/>
        </w:rPr>
        <w:t>或</w:t>
      </w:r>
      <w:r>
        <w:rPr>
          <w:rFonts w:hint="eastAsia"/>
          <w:szCs w:val="21"/>
        </w:rPr>
        <w:t>“</w:t>
      </w:r>
      <w:r>
        <w:rPr>
          <w:rFonts w:hint="eastAsia"/>
          <w:kern w:val="0"/>
          <w:szCs w:val="21"/>
        </w:rPr>
        <w:t>降级原则</w:t>
      </w:r>
      <w:r>
        <w:rPr>
          <w:rFonts w:hint="eastAsia"/>
          <w:szCs w:val="21"/>
        </w:rPr>
        <w:t>”</w:t>
      </w:r>
      <w:r>
        <w:rPr>
          <w:rFonts w:hAnsi="宋体"/>
          <w:szCs w:val="21"/>
        </w:rPr>
        <w:t>的定义</w:t>
      </w:r>
    </w:p>
    <w:p w:rsidR="00B32C14" w:rsidRDefault="00416CD3">
      <w:pPr>
        <w:shd w:val="clear" w:color="auto" w:fill="FFFFFF"/>
        <w:ind w:firstLineChars="200" w:firstLine="420"/>
        <w:jc w:val="left"/>
        <w:rPr>
          <w:szCs w:val="21"/>
        </w:rPr>
      </w:pPr>
      <w:r>
        <w:rPr>
          <w:szCs w:val="21"/>
        </w:rPr>
        <w:t xml:space="preserve">A.3.3 </w:t>
      </w:r>
      <w:r>
        <w:rPr>
          <w:rFonts w:hAnsi="宋体"/>
          <w:szCs w:val="21"/>
        </w:rPr>
        <w:t>安全</w:t>
      </w:r>
      <w:r>
        <w:rPr>
          <w:rFonts w:hAnsi="宋体" w:hint="eastAsia"/>
          <w:szCs w:val="21"/>
        </w:rPr>
        <w:t>概念</w:t>
      </w:r>
      <w:r>
        <w:rPr>
          <w:rFonts w:hAnsi="宋体"/>
          <w:szCs w:val="21"/>
        </w:rPr>
        <w:t>的功能</w:t>
      </w:r>
    </w:p>
    <w:p w:rsidR="00B32C14" w:rsidRDefault="00416CD3">
      <w:pPr>
        <w:shd w:val="clear" w:color="auto" w:fill="FFFFFF"/>
        <w:ind w:firstLineChars="200" w:firstLine="420"/>
        <w:jc w:val="left"/>
        <w:rPr>
          <w:szCs w:val="21"/>
        </w:rPr>
      </w:pPr>
      <w:r>
        <w:rPr>
          <w:szCs w:val="21"/>
        </w:rPr>
        <w:t xml:space="preserve">A.3.4 </w:t>
      </w:r>
      <w:r>
        <w:rPr>
          <w:rFonts w:hAnsi="宋体"/>
          <w:szCs w:val="21"/>
        </w:rPr>
        <w:t>故障条件（</w:t>
      </w:r>
      <w:r>
        <w:rPr>
          <w:rFonts w:hAnsi="宋体" w:hint="eastAsia"/>
          <w:szCs w:val="21"/>
        </w:rPr>
        <w:t>容错</w:t>
      </w:r>
      <w:r>
        <w:rPr>
          <w:rFonts w:hAnsi="宋体"/>
          <w:szCs w:val="21"/>
        </w:rPr>
        <w:t>）下的安全功能的验证</w:t>
      </w:r>
    </w:p>
    <w:p w:rsidR="00B32C14" w:rsidRDefault="00416CD3">
      <w:pPr>
        <w:shd w:val="clear" w:color="auto" w:fill="FFFFFF"/>
        <w:ind w:firstLineChars="200" w:firstLine="420"/>
        <w:jc w:val="left"/>
        <w:rPr>
          <w:szCs w:val="21"/>
        </w:rPr>
      </w:pPr>
      <w:r>
        <w:rPr>
          <w:szCs w:val="21"/>
        </w:rPr>
        <w:t xml:space="preserve">A.3.5 </w:t>
      </w:r>
      <w:r>
        <w:rPr>
          <w:rFonts w:hAnsi="宋体"/>
          <w:szCs w:val="21"/>
        </w:rPr>
        <w:t>安全</w:t>
      </w:r>
      <w:r>
        <w:rPr>
          <w:rFonts w:hAnsi="宋体" w:hint="eastAsia"/>
          <w:szCs w:val="21"/>
        </w:rPr>
        <w:t>概念</w:t>
      </w:r>
      <w:r>
        <w:rPr>
          <w:rFonts w:hAnsi="宋体"/>
          <w:szCs w:val="21"/>
        </w:rPr>
        <w:t>与其他系统</w:t>
      </w:r>
      <w:r>
        <w:rPr>
          <w:rFonts w:hAnsi="宋体" w:hint="eastAsia"/>
          <w:szCs w:val="21"/>
        </w:rPr>
        <w:t>/</w:t>
      </w:r>
      <w:r>
        <w:rPr>
          <w:rFonts w:hAnsi="宋体"/>
          <w:szCs w:val="21"/>
        </w:rPr>
        <w:t>功能的</w:t>
      </w:r>
      <w:r>
        <w:rPr>
          <w:rFonts w:hAnsi="宋体" w:hint="eastAsia"/>
          <w:szCs w:val="21"/>
        </w:rPr>
        <w:t>交互</w:t>
      </w:r>
    </w:p>
    <w:p w:rsidR="00B32C14" w:rsidRDefault="00416CD3">
      <w:pPr>
        <w:shd w:val="clear" w:color="auto" w:fill="FFFFFF"/>
        <w:spacing w:line="360" w:lineRule="auto"/>
        <w:ind w:firstLineChars="200" w:firstLine="420"/>
        <w:jc w:val="left"/>
        <w:rPr>
          <w:rFonts w:ascii="黑体" w:eastAsia="黑体"/>
          <w:szCs w:val="21"/>
        </w:rPr>
      </w:pPr>
      <w:r>
        <w:rPr>
          <w:rFonts w:ascii="黑体" w:eastAsia="黑体"/>
          <w:szCs w:val="21"/>
        </w:rPr>
        <w:t>A.4 安全分析和安全数据</w:t>
      </w:r>
    </w:p>
    <w:p w:rsidR="00B32C14" w:rsidRDefault="00416CD3">
      <w:pPr>
        <w:shd w:val="clear" w:color="auto" w:fill="FFFFFF"/>
        <w:ind w:firstLineChars="200" w:firstLine="420"/>
        <w:jc w:val="left"/>
        <w:rPr>
          <w:szCs w:val="21"/>
        </w:rPr>
      </w:pPr>
      <w:r>
        <w:rPr>
          <w:szCs w:val="21"/>
        </w:rPr>
        <w:t xml:space="preserve">A.4.1 </w:t>
      </w:r>
      <w:r>
        <w:rPr>
          <w:rFonts w:hAnsi="宋体" w:hint="eastAsia"/>
          <w:szCs w:val="21"/>
        </w:rPr>
        <w:t>失效</w:t>
      </w:r>
      <w:r>
        <w:rPr>
          <w:rFonts w:hAnsi="宋体"/>
          <w:szCs w:val="21"/>
        </w:rPr>
        <w:t>分析（</w:t>
      </w:r>
      <w:r>
        <w:rPr>
          <w:szCs w:val="21"/>
        </w:rPr>
        <w:t>FMEA</w:t>
      </w:r>
      <w:r>
        <w:rPr>
          <w:rFonts w:hint="eastAsia"/>
          <w:szCs w:val="21"/>
        </w:rPr>
        <w:t>、</w:t>
      </w:r>
      <w:r>
        <w:rPr>
          <w:szCs w:val="21"/>
        </w:rPr>
        <w:t>FTA</w:t>
      </w:r>
      <w:r>
        <w:rPr>
          <w:rFonts w:hAnsi="宋体"/>
          <w:szCs w:val="21"/>
        </w:rPr>
        <w:t>等）</w:t>
      </w:r>
    </w:p>
    <w:p w:rsidR="00B32C14" w:rsidRDefault="00416CD3">
      <w:pPr>
        <w:shd w:val="clear" w:color="auto" w:fill="FFFFFF"/>
        <w:ind w:firstLineChars="200" w:firstLine="420"/>
        <w:jc w:val="left"/>
        <w:rPr>
          <w:szCs w:val="21"/>
        </w:rPr>
      </w:pPr>
      <w:r>
        <w:rPr>
          <w:szCs w:val="21"/>
        </w:rPr>
        <w:t xml:space="preserve">A.4.2 </w:t>
      </w:r>
      <w:r>
        <w:rPr>
          <w:rFonts w:hAnsi="宋体"/>
          <w:szCs w:val="21"/>
        </w:rPr>
        <w:t>内部监控功能</w:t>
      </w:r>
    </w:p>
    <w:p w:rsidR="00B32C14" w:rsidRDefault="00416CD3">
      <w:pPr>
        <w:shd w:val="clear" w:color="auto" w:fill="FFFFFF"/>
        <w:ind w:firstLineChars="200" w:firstLine="420"/>
        <w:jc w:val="left"/>
        <w:rPr>
          <w:szCs w:val="21"/>
        </w:rPr>
      </w:pPr>
      <w:r>
        <w:rPr>
          <w:szCs w:val="21"/>
        </w:rPr>
        <w:t xml:space="preserve">A.4.3 </w:t>
      </w:r>
      <w:r>
        <w:rPr>
          <w:rFonts w:hAnsi="宋体"/>
          <w:szCs w:val="21"/>
        </w:rPr>
        <w:t>硬件</w:t>
      </w:r>
      <w:r>
        <w:rPr>
          <w:rFonts w:hAnsi="宋体" w:hint="eastAsia"/>
          <w:szCs w:val="21"/>
        </w:rPr>
        <w:t>失效</w:t>
      </w:r>
      <w:r>
        <w:rPr>
          <w:rFonts w:hAnsi="宋体"/>
          <w:szCs w:val="21"/>
        </w:rPr>
        <w:t>率（对于不同的</w:t>
      </w:r>
      <w:r>
        <w:rPr>
          <w:rFonts w:hAnsi="宋体" w:hint="eastAsia"/>
          <w:szCs w:val="21"/>
        </w:rPr>
        <w:t>失效模式</w:t>
      </w:r>
      <w:r>
        <w:rPr>
          <w:rFonts w:hAnsi="宋体"/>
          <w:szCs w:val="21"/>
        </w:rPr>
        <w:t>，</w:t>
      </w:r>
      <w:r>
        <w:rPr>
          <w:rFonts w:hAnsi="宋体" w:hint="eastAsia"/>
          <w:szCs w:val="21"/>
        </w:rPr>
        <w:t>例如来自</w:t>
      </w:r>
      <w:r>
        <w:rPr>
          <w:rFonts w:hAnsi="宋体"/>
          <w:szCs w:val="21"/>
        </w:rPr>
        <w:t>数据库</w:t>
      </w:r>
      <w:r>
        <w:rPr>
          <w:rFonts w:hAnsi="宋体" w:hint="eastAsia"/>
          <w:szCs w:val="21"/>
        </w:rPr>
        <w:t>、</w:t>
      </w:r>
      <w:r>
        <w:rPr>
          <w:szCs w:val="21"/>
        </w:rPr>
        <w:t xml:space="preserve"> FTA</w:t>
      </w:r>
      <w:r>
        <w:rPr>
          <w:rFonts w:hint="eastAsia"/>
          <w:szCs w:val="21"/>
        </w:rPr>
        <w:t>、</w:t>
      </w:r>
      <w:r>
        <w:rPr>
          <w:szCs w:val="21"/>
        </w:rPr>
        <w:t>FMEA</w:t>
      </w:r>
      <w:r>
        <w:rPr>
          <w:rFonts w:hAnsi="宋体"/>
          <w:szCs w:val="21"/>
        </w:rPr>
        <w:t>等）</w:t>
      </w:r>
    </w:p>
    <w:p w:rsidR="00B32C14" w:rsidRDefault="00416CD3">
      <w:pPr>
        <w:shd w:val="clear" w:color="auto" w:fill="FFFFFF"/>
        <w:ind w:firstLineChars="200" w:firstLine="420"/>
        <w:jc w:val="left"/>
        <w:rPr>
          <w:szCs w:val="21"/>
        </w:rPr>
      </w:pPr>
      <w:r>
        <w:rPr>
          <w:szCs w:val="21"/>
        </w:rPr>
        <w:t xml:space="preserve">A.4.4 </w:t>
      </w:r>
      <w:r>
        <w:rPr>
          <w:rFonts w:hAnsi="宋体"/>
          <w:szCs w:val="21"/>
        </w:rPr>
        <w:t>用于发现内部</w:t>
      </w:r>
      <w:r>
        <w:rPr>
          <w:rFonts w:hAnsi="宋体" w:hint="eastAsia"/>
          <w:szCs w:val="21"/>
        </w:rPr>
        <w:t>故障</w:t>
      </w:r>
      <w:r>
        <w:rPr>
          <w:rFonts w:hAnsi="宋体"/>
          <w:szCs w:val="21"/>
        </w:rPr>
        <w:t>的数据（例如，</w:t>
      </w:r>
      <w:r>
        <w:rPr>
          <w:rFonts w:hAnsi="宋体" w:hint="eastAsia"/>
          <w:szCs w:val="21"/>
        </w:rPr>
        <w:t>组件失效</w:t>
      </w:r>
      <w:r>
        <w:rPr>
          <w:rFonts w:hAnsi="宋体"/>
          <w:szCs w:val="21"/>
        </w:rPr>
        <w:t>的诊断</w:t>
      </w:r>
      <w:r>
        <w:rPr>
          <w:rFonts w:hAnsi="宋体" w:hint="eastAsia"/>
          <w:szCs w:val="21"/>
        </w:rPr>
        <w:t>发现、失效</w:t>
      </w:r>
      <w:r>
        <w:rPr>
          <w:rFonts w:hAnsi="宋体"/>
          <w:szCs w:val="21"/>
        </w:rPr>
        <w:t>识别次数等）</w:t>
      </w:r>
    </w:p>
    <w:p w:rsidR="00B32C14" w:rsidRDefault="00416CD3">
      <w:pPr>
        <w:shd w:val="clear" w:color="auto" w:fill="FFFFFF"/>
        <w:ind w:firstLineChars="200" w:firstLine="420"/>
        <w:jc w:val="left"/>
        <w:rPr>
          <w:szCs w:val="21"/>
        </w:rPr>
      </w:pPr>
      <w:r>
        <w:rPr>
          <w:szCs w:val="21"/>
        </w:rPr>
        <w:t xml:space="preserve">A.4.5 </w:t>
      </w:r>
      <w:r>
        <w:rPr>
          <w:rFonts w:hAnsi="宋体"/>
          <w:szCs w:val="21"/>
        </w:rPr>
        <w:t>用于发现外部</w:t>
      </w:r>
      <w:r>
        <w:rPr>
          <w:rFonts w:hAnsi="宋体" w:hint="eastAsia"/>
          <w:szCs w:val="21"/>
        </w:rPr>
        <w:t>故障</w:t>
      </w:r>
      <w:r>
        <w:rPr>
          <w:rFonts w:hAnsi="宋体"/>
          <w:szCs w:val="21"/>
        </w:rPr>
        <w:t>的数据（例如</w:t>
      </w:r>
      <w:r>
        <w:rPr>
          <w:rFonts w:hAnsi="宋体" w:hint="eastAsia"/>
          <w:szCs w:val="21"/>
        </w:rPr>
        <w:t>，</w:t>
      </w:r>
      <w:r>
        <w:rPr>
          <w:rFonts w:hAnsi="宋体"/>
          <w:szCs w:val="21"/>
        </w:rPr>
        <w:t>网络</w:t>
      </w:r>
      <w:r>
        <w:rPr>
          <w:rFonts w:hAnsi="宋体" w:hint="eastAsia"/>
          <w:szCs w:val="21"/>
        </w:rPr>
        <w:t>、</w:t>
      </w:r>
      <w:r>
        <w:rPr>
          <w:rFonts w:hAnsi="宋体"/>
          <w:szCs w:val="21"/>
        </w:rPr>
        <w:t>传感器</w:t>
      </w:r>
      <w:r>
        <w:rPr>
          <w:rFonts w:hAnsi="宋体" w:hint="eastAsia"/>
          <w:szCs w:val="21"/>
        </w:rPr>
        <w:t>、</w:t>
      </w:r>
      <w:r>
        <w:rPr>
          <w:rFonts w:hAnsi="宋体"/>
          <w:szCs w:val="21"/>
        </w:rPr>
        <w:t>开关</w:t>
      </w:r>
      <w:r>
        <w:rPr>
          <w:rFonts w:hAnsi="宋体" w:hint="eastAsia"/>
          <w:szCs w:val="21"/>
        </w:rPr>
        <w:t>、</w:t>
      </w:r>
      <w:r>
        <w:rPr>
          <w:rFonts w:hAnsi="宋体"/>
          <w:szCs w:val="21"/>
        </w:rPr>
        <w:t>电源</w:t>
      </w:r>
      <w:r>
        <w:rPr>
          <w:rFonts w:hAnsi="宋体" w:hint="eastAsia"/>
          <w:szCs w:val="21"/>
        </w:rPr>
        <w:t>失效</w:t>
      </w:r>
      <w:r>
        <w:rPr>
          <w:rFonts w:hAnsi="宋体"/>
          <w:szCs w:val="21"/>
        </w:rPr>
        <w:t>等）</w:t>
      </w:r>
    </w:p>
    <w:p w:rsidR="00B32C14" w:rsidRDefault="00416CD3">
      <w:pPr>
        <w:shd w:val="clear" w:color="auto" w:fill="FFFFFF"/>
        <w:spacing w:line="360" w:lineRule="auto"/>
        <w:ind w:firstLineChars="200" w:firstLine="420"/>
        <w:jc w:val="left"/>
        <w:rPr>
          <w:rFonts w:ascii="黑体" w:eastAsia="黑体"/>
          <w:szCs w:val="21"/>
        </w:rPr>
      </w:pPr>
      <w:r>
        <w:rPr>
          <w:rFonts w:ascii="黑体" w:eastAsia="黑体"/>
          <w:szCs w:val="21"/>
        </w:rPr>
        <w:t>A.5 安全</w:t>
      </w:r>
      <w:r>
        <w:rPr>
          <w:rFonts w:ascii="黑体" w:eastAsia="黑体" w:hint="eastAsia"/>
          <w:szCs w:val="21"/>
        </w:rPr>
        <w:t>寿命</w:t>
      </w:r>
      <w:r>
        <w:rPr>
          <w:rFonts w:ascii="黑体" w:eastAsia="黑体"/>
          <w:szCs w:val="21"/>
        </w:rPr>
        <w:t>周期各阶段的设计过程</w:t>
      </w:r>
    </w:p>
    <w:p w:rsidR="00B32C14" w:rsidRDefault="00416CD3">
      <w:pPr>
        <w:shd w:val="clear" w:color="auto" w:fill="FFFFFF"/>
        <w:ind w:firstLineChars="200" w:firstLine="420"/>
        <w:jc w:val="left"/>
        <w:rPr>
          <w:szCs w:val="21"/>
        </w:rPr>
      </w:pPr>
      <w:r>
        <w:rPr>
          <w:szCs w:val="21"/>
        </w:rPr>
        <w:t xml:space="preserve">A.5.1 </w:t>
      </w:r>
      <w:r>
        <w:rPr>
          <w:rFonts w:hAnsi="宋体"/>
          <w:szCs w:val="21"/>
        </w:rPr>
        <w:t>项目管理</w:t>
      </w:r>
    </w:p>
    <w:p w:rsidR="00B32C14" w:rsidRDefault="00416CD3">
      <w:pPr>
        <w:shd w:val="clear" w:color="auto" w:fill="FFFFFF"/>
        <w:ind w:firstLineChars="200" w:firstLine="420"/>
        <w:jc w:val="left"/>
        <w:rPr>
          <w:szCs w:val="21"/>
        </w:rPr>
      </w:pPr>
      <w:r>
        <w:rPr>
          <w:szCs w:val="21"/>
        </w:rPr>
        <w:t xml:space="preserve">A.5.2 </w:t>
      </w:r>
      <w:r>
        <w:rPr>
          <w:rFonts w:hAnsi="宋体" w:hint="eastAsia"/>
          <w:szCs w:val="21"/>
        </w:rPr>
        <w:t>文档</w:t>
      </w:r>
    </w:p>
    <w:p w:rsidR="00B32C14" w:rsidRDefault="00416CD3">
      <w:pPr>
        <w:shd w:val="clear" w:color="auto" w:fill="FFFFFF"/>
        <w:ind w:firstLineChars="200" w:firstLine="420"/>
        <w:jc w:val="left"/>
        <w:rPr>
          <w:szCs w:val="21"/>
        </w:rPr>
      </w:pPr>
      <w:r>
        <w:rPr>
          <w:szCs w:val="21"/>
        </w:rPr>
        <w:t xml:space="preserve">A.5.3 </w:t>
      </w:r>
      <w:r>
        <w:rPr>
          <w:rFonts w:hAnsi="宋体"/>
          <w:kern w:val="0"/>
          <w:szCs w:val="21"/>
        </w:rPr>
        <w:t>规范阶段</w:t>
      </w:r>
    </w:p>
    <w:p w:rsidR="00B32C14" w:rsidRDefault="00416CD3">
      <w:pPr>
        <w:shd w:val="clear" w:color="auto" w:fill="FFFFFF"/>
        <w:ind w:firstLineChars="200" w:firstLine="420"/>
        <w:jc w:val="left"/>
        <w:rPr>
          <w:szCs w:val="21"/>
        </w:rPr>
      </w:pPr>
      <w:r>
        <w:rPr>
          <w:szCs w:val="21"/>
        </w:rPr>
        <w:t>A.5.4</w:t>
      </w:r>
      <w:r>
        <w:rPr>
          <w:rFonts w:hAnsi="宋体"/>
          <w:szCs w:val="21"/>
        </w:rPr>
        <w:t>计划和开发阶段</w:t>
      </w:r>
    </w:p>
    <w:p w:rsidR="00B32C14" w:rsidRDefault="00416CD3">
      <w:pPr>
        <w:shd w:val="clear" w:color="auto" w:fill="FFFFFF"/>
        <w:ind w:firstLineChars="200" w:firstLine="420"/>
        <w:jc w:val="left"/>
        <w:rPr>
          <w:szCs w:val="21"/>
        </w:rPr>
      </w:pPr>
      <w:r>
        <w:rPr>
          <w:szCs w:val="21"/>
        </w:rPr>
        <w:t xml:space="preserve">A.5.5 </w:t>
      </w:r>
      <w:r>
        <w:rPr>
          <w:rFonts w:hAnsi="宋体"/>
          <w:szCs w:val="21"/>
        </w:rPr>
        <w:t>集成阶段</w:t>
      </w:r>
    </w:p>
    <w:p w:rsidR="00B32C14" w:rsidRDefault="00416CD3">
      <w:pPr>
        <w:shd w:val="clear" w:color="auto" w:fill="FFFFFF"/>
        <w:ind w:firstLineChars="200" w:firstLine="420"/>
        <w:jc w:val="left"/>
        <w:rPr>
          <w:szCs w:val="21"/>
        </w:rPr>
      </w:pPr>
      <w:r>
        <w:rPr>
          <w:szCs w:val="21"/>
        </w:rPr>
        <w:t xml:space="preserve">A.5.6 </w:t>
      </w:r>
      <w:r>
        <w:rPr>
          <w:rFonts w:hAnsi="宋体" w:hint="eastAsia"/>
          <w:szCs w:val="21"/>
        </w:rPr>
        <w:t>通用确认</w:t>
      </w:r>
      <w:r>
        <w:rPr>
          <w:szCs w:val="21"/>
        </w:rPr>
        <w:t>/</w:t>
      </w:r>
      <w:r>
        <w:rPr>
          <w:rFonts w:hAnsi="宋体"/>
          <w:szCs w:val="21"/>
        </w:rPr>
        <w:t>安全</w:t>
      </w:r>
      <w:r>
        <w:rPr>
          <w:rFonts w:hAnsi="宋体" w:hint="eastAsia"/>
          <w:szCs w:val="21"/>
        </w:rPr>
        <w:t>确认</w:t>
      </w:r>
      <w:r>
        <w:rPr>
          <w:rFonts w:hAnsi="宋体"/>
          <w:szCs w:val="21"/>
        </w:rPr>
        <w:t>计划</w:t>
      </w:r>
    </w:p>
    <w:p w:rsidR="00B32C14" w:rsidRDefault="00416CD3">
      <w:pPr>
        <w:shd w:val="clear" w:color="auto" w:fill="FFFFFF"/>
        <w:ind w:firstLineChars="200" w:firstLine="420"/>
        <w:jc w:val="left"/>
        <w:rPr>
          <w:szCs w:val="21"/>
        </w:rPr>
      </w:pPr>
      <w:r>
        <w:rPr>
          <w:szCs w:val="21"/>
        </w:rPr>
        <w:t xml:space="preserve">A.5.7 </w:t>
      </w:r>
      <w:r>
        <w:rPr>
          <w:rFonts w:hAnsi="宋体" w:hint="eastAsia"/>
          <w:szCs w:val="21"/>
        </w:rPr>
        <w:t>通用确认</w:t>
      </w:r>
      <w:r>
        <w:rPr>
          <w:szCs w:val="21"/>
        </w:rPr>
        <w:t>/</w:t>
      </w:r>
      <w:r>
        <w:rPr>
          <w:rFonts w:hAnsi="宋体"/>
          <w:szCs w:val="21"/>
        </w:rPr>
        <w:t>安全</w:t>
      </w:r>
      <w:r>
        <w:rPr>
          <w:rFonts w:hAnsi="宋体" w:hint="eastAsia"/>
          <w:szCs w:val="21"/>
        </w:rPr>
        <w:t>确认</w:t>
      </w:r>
      <w:r>
        <w:rPr>
          <w:rFonts w:hAnsi="宋体"/>
          <w:szCs w:val="21"/>
        </w:rPr>
        <w:t>的结果</w:t>
      </w:r>
    </w:p>
    <w:p w:rsidR="00B32C14" w:rsidRDefault="00416CD3">
      <w:pPr>
        <w:shd w:val="clear" w:color="auto" w:fill="FFFFFF"/>
        <w:spacing w:line="360" w:lineRule="auto"/>
        <w:ind w:firstLineChars="200" w:firstLine="420"/>
        <w:jc w:val="left"/>
        <w:rPr>
          <w:rFonts w:ascii="黑体" w:eastAsia="黑体"/>
          <w:szCs w:val="21"/>
        </w:rPr>
      </w:pPr>
      <w:r>
        <w:rPr>
          <w:rFonts w:ascii="黑体" w:eastAsia="黑体"/>
          <w:szCs w:val="21"/>
        </w:rPr>
        <w:t>A.6 软件开发</w:t>
      </w:r>
    </w:p>
    <w:p w:rsidR="00B32C14" w:rsidRDefault="00416CD3">
      <w:pPr>
        <w:shd w:val="clear" w:color="auto" w:fill="FFFFFF"/>
        <w:ind w:firstLineChars="200" w:firstLine="420"/>
        <w:jc w:val="left"/>
        <w:rPr>
          <w:szCs w:val="21"/>
        </w:rPr>
      </w:pPr>
      <w:r>
        <w:rPr>
          <w:szCs w:val="21"/>
        </w:rPr>
        <w:t xml:space="preserve">A.6.1 </w:t>
      </w:r>
      <w:r>
        <w:rPr>
          <w:rFonts w:hAnsi="宋体"/>
          <w:szCs w:val="21"/>
        </w:rPr>
        <w:t>软件安全</w:t>
      </w:r>
      <w:r>
        <w:rPr>
          <w:rFonts w:hAnsi="宋体" w:hint="eastAsia"/>
          <w:szCs w:val="21"/>
        </w:rPr>
        <w:t>概念</w:t>
      </w:r>
    </w:p>
    <w:p w:rsidR="00B32C14" w:rsidRDefault="00416CD3">
      <w:pPr>
        <w:shd w:val="clear" w:color="auto" w:fill="FFFFFF"/>
        <w:ind w:firstLineChars="200" w:firstLine="420"/>
        <w:jc w:val="left"/>
        <w:rPr>
          <w:szCs w:val="21"/>
        </w:rPr>
      </w:pPr>
      <w:r>
        <w:rPr>
          <w:szCs w:val="21"/>
        </w:rPr>
        <w:t xml:space="preserve">A.6.2 </w:t>
      </w:r>
      <w:r>
        <w:rPr>
          <w:rFonts w:hAnsi="宋体"/>
          <w:szCs w:val="21"/>
        </w:rPr>
        <w:t>软件结构</w:t>
      </w:r>
    </w:p>
    <w:p w:rsidR="00B32C14" w:rsidRDefault="00416CD3">
      <w:pPr>
        <w:shd w:val="clear" w:color="auto" w:fill="FFFFFF"/>
        <w:ind w:firstLineChars="200" w:firstLine="420"/>
        <w:jc w:val="left"/>
        <w:rPr>
          <w:szCs w:val="21"/>
        </w:rPr>
      </w:pPr>
      <w:r>
        <w:rPr>
          <w:szCs w:val="21"/>
        </w:rPr>
        <w:t>A.6.3</w:t>
      </w:r>
      <w:r>
        <w:rPr>
          <w:rFonts w:hAnsi="宋体"/>
          <w:szCs w:val="21"/>
        </w:rPr>
        <w:t>软件测试</w:t>
      </w:r>
      <w:r>
        <w:rPr>
          <w:rFonts w:hAnsi="宋体" w:hint="eastAsia"/>
          <w:szCs w:val="21"/>
        </w:rPr>
        <w:t>及</w:t>
      </w:r>
      <w:r>
        <w:rPr>
          <w:rFonts w:hAnsi="宋体"/>
          <w:szCs w:val="21"/>
        </w:rPr>
        <w:t>文</w:t>
      </w:r>
      <w:r>
        <w:rPr>
          <w:rFonts w:hAnsi="宋体" w:hint="eastAsia"/>
          <w:szCs w:val="21"/>
        </w:rPr>
        <w:t>档</w:t>
      </w:r>
    </w:p>
    <w:p w:rsidR="00B32C14" w:rsidRDefault="00416CD3">
      <w:pPr>
        <w:shd w:val="clear" w:color="auto" w:fill="FFFFFF"/>
        <w:ind w:firstLineChars="200" w:firstLine="420"/>
        <w:jc w:val="left"/>
        <w:rPr>
          <w:szCs w:val="21"/>
        </w:rPr>
      </w:pPr>
      <w:r>
        <w:rPr>
          <w:szCs w:val="21"/>
        </w:rPr>
        <w:t xml:space="preserve">A.6.4 </w:t>
      </w:r>
      <w:r>
        <w:rPr>
          <w:rFonts w:hAnsi="宋体"/>
          <w:szCs w:val="21"/>
        </w:rPr>
        <w:t>所用开发工具</w:t>
      </w:r>
    </w:p>
    <w:p w:rsidR="00B32C14" w:rsidRDefault="00416CD3">
      <w:pPr>
        <w:shd w:val="clear" w:color="auto" w:fill="FFFFFF"/>
        <w:ind w:firstLineChars="200" w:firstLine="420"/>
        <w:jc w:val="left"/>
        <w:rPr>
          <w:szCs w:val="21"/>
        </w:rPr>
      </w:pPr>
      <w:r>
        <w:rPr>
          <w:szCs w:val="21"/>
        </w:rPr>
        <w:t>A.6.5</w:t>
      </w:r>
      <w:r>
        <w:rPr>
          <w:rFonts w:hAnsi="宋体"/>
          <w:szCs w:val="21"/>
        </w:rPr>
        <w:t>软件</w:t>
      </w:r>
      <w:r>
        <w:rPr>
          <w:rFonts w:hAnsi="宋体" w:hint="eastAsia"/>
          <w:szCs w:val="21"/>
        </w:rPr>
        <w:t>修改的</w:t>
      </w:r>
      <w:r>
        <w:rPr>
          <w:rFonts w:hAnsi="宋体"/>
          <w:szCs w:val="21"/>
        </w:rPr>
        <w:t>识别和</w:t>
      </w:r>
      <w:r>
        <w:rPr>
          <w:rFonts w:hAnsi="宋体" w:hint="eastAsia"/>
          <w:szCs w:val="21"/>
        </w:rPr>
        <w:t>追踪</w:t>
      </w:r>
      <w:r>
        <w:rPr>
          <w:rFonts w:hAnsi="宋体"/>
          <w:szCs w:val="21"/>
        </w:rPr>
        <w:t>（</w:t>
      </w:r>
      <w:r>
        <w:rPr>
          <w:rFonts w:hint="eastAsia"/>
          <w:szCs w:val="21"/>
        </w:rPr>
        <w:t>“版本控制”</w:t>
      </w:r>
      <w:r>
        <w:rPr>
          <w:rFonts w:hAnsi="宋体"/>
          <w:szCs w:val="21"/>
        </w:rPr>
        <w:t>）</w:t>
      </w:r>
    </w:p>
    <w:p w:rsidR="00B32C14" w:rsidRDefault="00416CD3">
      <w:pPr>
        <w:shd w:val="clear" w:color="auto" w:fill="FFFFFF"/>
        <w:ind w:firstLineChars="200" w:firstLine="420"/>
        <w:jc w:val="left"/>
        <w:rPr>
          <w:szCs w:val="21"/>
        </w:rPr>
      </w:pPr>
      <w:r>
        <w:rPr>
          <w:szCs w:val="21"/>
        </w:rPr>
        <w:t xml:space="preserve">A.6.6 </w:t>
      </w:r>
      <w:r>
        <w:rPr>
          <w:rFonts w:hAnsi="宋体"/>
          <w:szCs w:val="21"/>
        </w:rPr>
        <w:t>保护</w:t>
      </w:r>
      <w:r>
        <w:rPr>
          <w:rFonts w:hAnsi="宋体" w:hint="eastAsia"/>
          <w:szCs w:val="21"/>
        </w:rPr>
        <w:t>已执行的</w:t>
      </w:r>
      <w:r>
        <w:rPr>
          <w:rFonts w:hAnsi="宋体"/>
          <w:szCs w:val="21"/>
        </w:rPr>
        <w:t>软件，防止未经授权的修改。</w:t>
      </w:r>
    </w:p>
    <w:p w:rsidR="00B32C14" w:rsidRDefault="00416CD3">
      <w:pPr>
        <w:shd w:val="clear" w:color="auto" w:fill="FFFFFF"/>
        <w:spacing w:line="360" w:lineRule="auto"/>
        <w:ind w:firstLineChars="200" w:firstLine="420"/>
        <w:jc w:val="left"/>
        <w:rPr>
          <w:rFonts w:ascii="黑体" w:eastAsia="黑体"/>
          <w:szCs w:val="21"/>
        </w:rPr>
      </w:pPr>
      <w:r>
        <w:rPr>
          <w:rFonts w:ascii="黑体" w:eastAsia="黑体"/>
          <w:szCs w:val="21"/>
        </w:rPr>
        <w:t xml:space="preserve">A.7 </w:t>
      </w:r>
      <w:r>
        <w:rPr>
          <w:rFonts w:ascii="黑体" w:eastAsia="黑体" w:hint="eastAsia"/>
          <w:szCs w:val="21"/>
        </w:rPr>
        <w:t xml:space="preserve"> 验证</w:t>
      </w:r>
      <w:r>
        <w:rPr>
          <w:rFonts w:ascii="黑体" w:eastAsia="黑体"/>
          <w:szCs w:val="21"/>
        </w:rPr>
        <w:t>和测试</w:t>
      </w:r>
    </w:p>
    <w:p w:rsidR="00B32C14" w:rsidRDefault="00416CD3">
      <w:pPr>
        <w:shd w:val="clear" w:color="auto" w:fill="FFFFFF"/>
        <w:ind w:firstLineChars="200" w:firstLine="420"/>
        <w:jc w:val="left"/>
        <w:rPr>
          <w:szCs w:val="21"/>
        </w:rPr>
      </w:pPr>
      <w:r>
        <w:rPr>
          <w:szCs w:val="21"/>
        </w:rPr>
        <w:lastRenderedPageBreak/>
        <w:t xml:space="preserve">A.7.1 </w:t>
      </w:r>
      <w:r>
        <w:rPr>
          <w:rFonts w:hAnsi="宋体"/>
          <w:szCs w:val="21"/>
        </w:rPr>
        <w:t>在无</w:t>
      </w:r>
      <w:r>
        <w:rPr>
          <w:rFonts w:hAnsi="宋体" w:hint="eastAsia"/>
          <w:szCs w:val="21"/>
        </w:rPr>
        <w:t>失效</w:t>
      </w:r>
      <w:r>
        <w:rPr>
          <w:rFonts w:hAnsi="宋体"/>
          <w:szCs w:val="21"/>
        </w:rPr>
        <w:t>条件下系统功能</w:t>
      </w:r>
      <w:r>
        <w:rPr>
          <w:rFonts w:hAnsi="宋体" w:hint="eastAsia"/>
          <w:szCs w:val="21"/>
        </w:rPr>
        <w:t>的验证</w:t>
      </w:r>
    </w:p>
    <w:p w:rsidR="00B32C14" w:rsidRDefault="00416CD3">
      <w:pPr>
        <w:shd w:val="clear" w:color="auto" w:fill="FFFFFF"/>
        <w:ind w:firstLineChars="200" w:firstLine="420"/>
        <w:jc w:val="left"/>
        <w:rPr>
          <w:szCs w:val="21"/>
        </w:rPr>
      </w:pPr>
      <w:r>
        <w:rPr>
          <w:szCs w:val="21"/>
        </w:rPr>
        <w:t xml:space="preserve">A.7.2 </w:t>
      </w:r>
      <w:r>
        <w:rPr>
          <w:rFonts w:hint="eastAsia"/>
          <w:szCs w:val="21"/>
        </w:rPr>
        <w:t>在</w:t>
      </w:r>
      <w:r>
        <w:rPr>
          <w:rFonts w:hAnsi="宋体"/>
          <w:szCs w:val="21"/>
        </w:rPr>
        <w:t>失</w:t>
      </w:r>
      <w:r>
        <w:rPr>
          <w:rFonts w:hAnsi="宋体" w:hint="eastAsia"/>
          <w:szCs w:val="21"/>
        </w:rPr>
        <w:t>效影响</w:t>
      </w:r>
      <w:r>
        <w:rPr>
          <w:rFonts w:hAnsi="宋体"/>
          <w:szCs w:val="21"/>
        </w:rPr>
        <w:t>情况下系统功能</w:t>
      </w:r>
      <w:r>
        <w:rPr>
          <w:rFonts w:hAnsi="宋体" w:hint="eastAsia"/>
          <w:szCs w:val="21"/>
        </w:rPr>
        <w:t>的验证</w:t>
      </w:r>
    </w:p>
    <w:p w:rsidR="00B32C14" w:rsidRDefault="00416CD3">
      <w:pPr>
        <w:shd w:val="clear" w:color="auto" w:fill="FFFFFF"/>
        <w:ind w:firstLineChars="200" w:firstLine="420"/>
        <w:jc w:val="left"/>
        <w:rPr>
          <w:szCs w:val="21"/>
        </w:rPr>
      </w:pPr>
      <w:r>
        <w:rPr>
          <w:rFonts w:ascii="黑体" w:eastAsia="黑体" w:hAnsi="黑体"/>
          <w:szCs w:val="21"/>
        </w:rPr>
        <w:t>A</w:t>
      </w:r>
      <w:r>
        <w:rPr>
          <w:rFonts w:ascii="黑体" w:eastAsia="黑体" w:hAnsi="黑体" w:hint="eastAsia"/>
          <w:szCs w:val="21"/>
        </w:rPr>
        <w:t>.</w:t>
      </w:r>
      <w:r>
        <w:rPr>
          <w:rFonts w:ascii="黑体" w:eastAsia="黑体" w:hAnsi="黑体"/>
          <w:szCs w:val="21"/>
        </w:rPr>
        <w:t xml:space="preserve">8  </w:t>
      </w:r>
      <w:r>
        <w:rPr>
          <w:rFonts w:ascii="黑体" w:eastAsia="黑体" w:hAnsi="黑体" w:hint="eastAsia"/>
          <w:szCs w:val="21"/>
        </w:rPr>
        <w:t>文档和安全文档</w:t>
      </w:r>
    </w:p>
    <w:p w:rsidR="00B32C14" w:rsidRDefault="00416CD3">
      <w:pPr>
        <w:shd w:val="clear" w:color="auto" w:fill="FFFFFF"/>
        <w:ind w:firstLineChars="200" w:firstLine="420"/>
        <w:jc w:val="left"/>
        <w:rPr>
          <w:szCs w:val="21"/>
        </w:rPr>
      </w:pPr>
      <w:r>
        <w:rPr>
          <w:szCs w:val="21"/>
        </w:rPr>
        <w:t xml:space="preserve">A.8.1 </w:t>
      </w:r>
      <w:r>
        <w:rPr>
          <w:rFonts w:hAnsi="宋体"/>
          <w:szCs w:val="21"/>
        </w:rPr>
        <w:t>完整性</w:t>
      </w:r>
    </w:p>
    <w:p w:rsidR="00B32C14" w:rsidRDefault="00416CD3">
      <w:pPr>
        <w:shd w:val="clear" w:color="auto" w:fill="FFFFFF"/>
        <w:ind w:firstLineChars="200" w:firstLine="420"/>
        <w:jc w:val="left"/>
        <w:rPr>
          <w:szCs w:val="21"/>
        </w:rPr>
      </w:pPr>
      <w:r>
        <w:rPr>
          <w:szCs w:val="21"/>
        </w:rPr>
        <w:t xml:space="preserve">A.8.2 </w:t>
      </w:r>
      <w:r>
        <w:rPr>
          <w:rFonts w:hAnsi="宋体"/>
          <w:szCs w:val="21"/>
        </w:rPr>
        <w:t>一致性</w:t>
      </w:r>
    </w:p>
    <w:p w:rsidR="00B32C14" w:rsidRDefault="00416CD3">
      <w:pPr>
        <w:shd w:val="clear" w:color="auto" w:fill="FFFFFF"/>
        <w:ind w:firstLineChars="200" w:firstLine="420"/>
        <w:jc w:val="left"/>
        <w:rPr>
          <w:rFonts w:ascii="黑体" w:eastAsia="黑体"/>
          <w:szCs w:val="21"/>
        </w:rPr>
      </w:pPr>
      <w:r>
        <w:rPr>
          <w:rFonts w:ascii="黑体" w:eastAsia="黑体"/>
          <w:szCs w:val="21"/>
        </w:rPr>
        <w:t>A.9 汇总和评估</w:t>
      </w:r>
    </w:p>
    <w:p w:rsidR="00B32C14" w:rsidRDefault="00416CD3">
      <w:pPr>
        <w:widowControl/>
        <w:jc w:val="left"/>
        <w:rPr>
          <w:rFonts w:ascii="黑体" w:eastAsia="黑体" w:hAnsi="黑体"/>
        </w:rPr>
      </w:pPr>
      <w:bookmarkStart w:id="133" w:name="_Toc303172696"/>
      <w:r>
        <w:rPr>
          <w:rFonts w:ascii="黑体" w:eastAsia="黑体" w:hAnsi="黑体"/>
        </w:rPr>
        <w:br w:type="page"/>
      </w:r>
    </w:p>
    <w:p w:rsidR="00B32C14" w:rsidRDefault="00416CD3">
      <w:pPr>
        <w:spacing w:line="360" w:lineRule="auto"/>
        <w:jc w:val="center"/>
        <w:rPr>
          <w:rFonts w:ascii="黑体" w:eastAsia="黑体" w:hAnsi="黑体"/>
        </w:rPr>
      </w:pPr>
      <w:r>
        <w:rPr>
          <w:rFonts w:ascii="黑体" w:eastAsia="黑体" w:hAnsi="黑体"/>
        </w:rPr>
        <w:lastRenderedPageBreak/>
        <w:t>附录B</w:t>
      </w:r>
      <w:bookmarkEnd w:id="133"/>
    </w:p>
    <w:p w:rsidR="00B32C14" w:rsidRDefault="00416CD3">
      <w:pPr>
        <w:spacing w:line="360" w:lineRule="auto"/>
        <w:jc w:val="center"/>
        <w:rPr>
          <w:rFonts w:ascii="黑体" w:eastAsia="黑体" w:hAnsi="黑体"/>
        </w:rPr>
      </w:pPr>
      <w:r>
        <w:rPr>
          <w:rFonts w:ascii="黑体" w:eastAsia="黑体" w:hAnsi="黑体"/>
        </w:rPr>
        <w:t>（</w:t>
      </w:r>
      <w:r>
        <w:rPr>
          <w:rFonts w:ascii="黑体" w:eastAsia="黑体" w:hAnsi="黑体" w:hint="eastAsia"/>
        </w:rPr>
        <w:t>资料性附录</w:t>
      </w:r>
      <w:r>
        <w:rPr>
          <w:rFonts w:ascii="黑体" w:eastAsia="黑体" w:hAnsi="黑体"/>
        </w:rPr>
        <w:t>）</w:t>
      </w:r>
    </w:p>
    <w:p w:rsidR="00B32C14" w:rsidRDefault="00416CD3">
      <w:pPr>
        <w:spacing w:line="360" w:lineRule="auto"/>
        <w:jc w:val="center"/>
        <w:rPr>
          <w:rFonts w:ascii="黑体" w:eastAsia="黑体" w:hAnsi="黑体"/>
        </w:rPr>
      </w:pPr>
      <w:r>
        <w:rPr>
          <w:rFonts w:ascii="黑体" w:eastAsia="黑体" w:hAnsi="黑体"/>
        </w:rPr>
        <w:t>软件</w:t>
      </w:r>
      <w:r>
        <w:rPr>
          <w:rFonts w:ascii="黑体" w:eastAsia="黑体" w:hAnsi="黑体" w:hint="eastAsia"/>
        </w:rPr>
        <w:t>划分</w:t>
      </w:r>
      <w:r>
        <w:rPr>
          <w:rFonts w:ascii="黑体" w:eastAsia="黑体" w:hAnsi="黑体"/>
        </w:rPr>
        <w:t>的独立性</w:t>
      </w:r>
    </w:p>
    <w:p w:rsidR="00B32C14" w:rsidRDefault="00416CD3">
      <w:pPr>
        <w:shd w:val="clear" w:color="auto" w:fill="FFFFFF"/>
        <w:spacing w:line="360" w:lineRule="auto"/>
        <w:jc w:val="left"/>
        <w:rPr>
          <w:rFonts w:ascii="黑体" w:eastAsia="黑体"/>
          <w:szCs w:val="21"/>
        </w:rPr>
      </w:pPr>
      <w:r>
        <w:rPr>
          <w:rFonts w:ascii="黑体" w:eastAsia="黑体"/>
          <w:szCs w:val="21"/>
        </w:rPr>
        <w:t>B.1</w:t>
      </w:r>
      <w:r>
        <w:rPr>
          <w:rFonts w:ascii="黑体" w:eastAsia="黑体" w:hint="eastAsia"/>
          <w:szCs w:val="21"/>
        </w:rPr>
        <w:t>概</w:t>
      </w:r>
      <w:r>
        <w:rPr>
          <w:rFonts w:ascii="黑体" w:eastAsia="黑体"/>
          <w:szCs w:val="21"/>
        </w:rPr>
        <w:t>述</w:t>
      </w:r>
    </w:p>
    <w:p w:rsidR="00B32C14" w:rsidRDefault="00416CD3">
      <w:pPr>
        <w:shd w:val="clear" w:color="auto" w:fill="FFFFFF"/>
        <w:ind w:firstLineChars="200" w:firstLine="420"/>
        <w:jc w:val="left"/>
        <w:rPr>
          <w:szCs w:val="21"/>
        </w:rPr>
      </w:pPr>
      <w:r>
        <w:rPr>
          <w:rFonts w:hAnsi="宋体"/>
          <w:szCs w:val="21"/>
        </w:rPr>
        <w:t>在</w:t>
      </w:r>
      <w:r>
        <w:rPr>
          <w:rFonts w:hAnsi="宋体" w:hint="eastAsia"/>
          <w:szCs w:val="21"/>
        </w:rPr>
        <w:t>当前</w:t>
      </w:r>
      <w:r>
        <w:rPr>
          <w:rFonts w:hAnsi="宋体"/>
          <w:szCs w:val="21"/>
        </w:rPr>
        <w:t>技术水</w:t>
      </w:r>
      <w:r>
        <w:rPr>
          <w:rFonts w:hAnsi="宋体" w:hint="eastAsia"/>
          <w:szCs w:val="21"/>
        </w:rPr>
        <w:t>平</w:t>
      </w:r>
      <w:r>
        <w:rPr>
          <w:rFonts w:hAnsi="宋体"/>
          <w:szCs w:val="21"/>
        </w:rPr>
        <w:t>迅速发展的</w:t>
      </w:r>
      <w:r>
        <w:rPr>
          <w:rFonts w:hAnsi="宋体" w:hint="eastAsia"/>
          <w:szCs w:val="21"/>
        </w:rPr>
        <w:t>情况下</w:t>
      </w:r>
      <w:r>
        <w:rPr>
          <w:rFonts w:hAnsi="宋体"/>
          <w:szCs w:val="21"/>
        </w:rPr>
        <w:t>，</w:t>
      </w:r>
      <w:r>
        <w:rPr>
          <w:rFonts w:hAnsi="宋体" w:hint="eastAsia"/>
          <w:szCs w:val="21"/>
        </w:rPr>
        <w:t>本附录</w:t>
      </w:r>
      <w:r>
        <w:rPr>
          <w:rFonts w:hAnsi="宋体"/>
          <w:szCs w:val="21"/>
        </w:rPr>
        <w:t>提供</w:t>
      </w:r>
      <w:r>
        <w:rPr>
          <w:rFonts w:hAnsi="宋体" w:hint="eastAsia"/>
          <w:szCs w:val="21"/>
        </w:rPr>
        <w:t>了</w:t>
      </w:r>
      <w:r>
        <w:rPr>
          <w:rFonts w:hAnsi="宋体"/>
          <w:szCs w:val="21"/>
        </w:rPr>
        <w:t>一</w:t>
      </w:r>
      <w:r>
        <w:rPr>
          <w:rFonts w:hAnsi="宋体" w:hint="eastAsia"/>
          <w:szCs w:val="21"/>
        </w:rPr>
        <w:t>种</w:t>
      </w:r>
      <w:r>
        <w:rPr>
          <w:rFonts w:hAnsi="宋体"/>
          <w:szCs w:val="21"/>
        </w:rPr>
        <w:t>方法</w:t>
      </w:r>
      <w:r>
        <w:rPr>
          <w:szCs w:val="21"/>
        </w:rPr>
        <w:t>——</w:t>
      </w:r>
      <w:r>
        <w:rPr>
          <w:rFonts w:hAnsi="宋体"/>
          <w:szCs w:val="21"/>
        </w:rPr>
        <w:t>软件</w:t>
      </w:r>
      <w:r>
        <w:rPr>
          <w:rFonts w:hAnsi="宋体" w:hint="eastAsia"/>
          <w:szCs w:val="21"/>
        </w:rPr>
        <w:t>划分及其</w:t>
      </w:r>
      <w:r>
        <w:rPr>
          <w:rFonts w:hAnsi="宋体"/>
          <w:szCs w:val="21"/>
        </w:rPr>
        <w:t>相关的方法和措施</w:t>
      </w:r>
      <w:r>
        <w:rPr>
          <w:szCs w:val="21"/>
        </w:rPr>
        <w:t>——</w:t>
      </w:r>
      <w:r>
        <w:rPr>
          <w:rFonts w:hAnsi="宋体"/>
          <w:szCs w:val="21"/>
        </w:rPr>
        <w:t>以帮助设计者证明软件模块的独立性。</w:t>
      </w:r>
    </w:p>
    <w:p w:rsidR="00B32C14" w:rsidRDefault="00416CD3">
      <w:pPr>
        <w:shd w:val="clear" w:color="auto" w:fill="FFFFFF"/>
        <w:autoSpaceDE w:val="0"/>
        <w:autoSpaceDN w:val="0"/>
        <w:adjustRightInd w:val="0"/>
        <w:ind w:firstLineChars="200" w:firstLine="420"/>
        <w:jc w:val="left"/>
        <w:rPr>
          <w:kern w:val="0"/>
          <w:szCs w:val="21"/>
        </w:rPr>
      </w:pPr>
      <w:r>
        <w:rPr>
          <w:rFonts w:hAnsi="宋体"/>
          <w:szCs w:val="21"/>
        </w:rPr>
        <w:t>通过排除违背此独立性的</w:t>
      </w:r>
      <w:r>
        <w:rPr>
          <w:rFonts w:hAnsi="宋体" w:hint="eastAsia"/>
          <w:szCs w:val="21"/>
        </w:rPr>
        <w:t>特别</w:t>
      </w:r>
      <w:r>
        <w:rPr>
          <w:rFonts w:hAnsi="宋体"/>
          <w:szCs w:val="21"/>
        </w:rPr>
        <w:t>故障</w:t>
      </w:r>
      <w:r>
        <w:rPr>
          <w:rFonts w:hAnsi="宋体" w:hint="eastAsia"/>
          <w:szCs w:val="21"/>
        </w:rPr>
        <w:t>影响，</w:t>
      </w:r>
      <w:r>
        <w:rPr>
          <w:rFonts w:hAnsi="宋体"/>
          <w:szCs w:val="21"/>
        </w:rPr>
        <w:t>保证软件组件</w:t>
      </w:r>
      <w:r>
        <w:rPr>
          <w:rFonts w:hAnsi="宋体" w:hint="eastAsia"/>
          <w:szCs w:val="21"/>
        </w:rPr>
        <w:t>的充分</w:t>
      </w:r>
      <w:r>
        <w:rPr>
          <w:rFonts w:hAnsi="宋体"/>
          <w:szCs w:val="21"/>
        </w:rPr>
        <w:t>独立性的。为达到此目的，</w:t>
      </w:r>
      <w:r>
        <w:rPr>
          <w:rFonts w:hAnsi="宋体" w:hint="eastAsia"/>
          <w:szCs w:val="21"/>
        </w:rPr>
        <w:t>必要的</w:t>
      </w:r>
      <w:r>
        <w:rPr>
          <w:rFonts w:hAnsi="宋体"/>
          <w:szCs w:val="21"/>
        </w:rPr>
        <w:t>方法和措施</w:t>
      </w:r>
      <w:r>
        <w:rPr>
          <w:rFonts w:hAnsi="宋体"/>
          <w:kern w:val="0"/>
          <w:szCs w:val="21"/>
        </w:rPr>
        <w:t>至少要执行至</w:t>
      </w:r>
      <w:r>
        <w:rPr>
          <w:rFonts w:hint="eastAsia"/>
          <w:kern w:val="0"/>
          <w:szCs w:val="21"/>
        </w:rPr>
        <w:t>中等效力</w:t>
      </w:r>
      <w:r>
        <w:rPr>
          <w:rFonts w:hAnsi="宋体"/>
          <w:kern w:val="0"/>
          <w:szCs w:val="21"/>
        </w:rPr>
        <w:t>。对于本</w:t>
      </w:r>
      <w:r>
        <w:rPr>
          <w:rFonts w:hAnsi="宋体" w:hint="eastAsia"/>
          <w:kern w:val="0"/>
          <w:szCs w:val="21"/>
        </w:rPr>
        <w:t>附录</w:t>
      </w:r>
      <w:r>
        <w:rPr>
          <w:rFonts w:hAnsi="宋体"/>
          <w:kern w:val="0"/>
          <w:szCs w:val="21"/>
        </w:rPr>
        <w:t>中</w:t>
      </w:r>
      <w:r>
        <w:rPr>
          <w:rFonts w:hAnsi="宋体" w:hint="eastAsia"/>
          <w:kern w:val="0"/>
          <w:szCs w:val="21"/>
        </w:rPr>
        <w:t>给出</w:t>
      </w:r>
      <w:r>
        <w:rPr>
          <w:rFonts w:hAnsi="宋体"/>
          <w:kern w:val="0"/>
          <w:szCs w:val="21"/>
        </w:rPr>
        <w:t>的每</w:t>
      </w:r>
      <w:r>
        <w:rPr>
          <w:rFonts w:hAnsi="宋体" w:hint="eastAsia"/>
          <w:kern w:val="0"/>
          <w:szCs w:val="21"/>
        </w:rPr>
        <w:t>种</w:t>
      </w:r>
      <w:r>
        <w:rPr>
          <w:rFonts w:hAnsi="宋体"/>
          <w:kern w:val="0"/>
          <w:szCs w:val="21"/>
        </w:rPr>
        <w:t>方法</w:t>
      </w:r>
      <w:r>
        <w:rPr>
          <w:rFonts w:hAnsi="宋体" w:hint="eastAsia"/>
          <w:kern w:val="0"/>
          <w:szCs w:val="21"/>
        </w:rPr>
        <w:t>或</w:t>
      </w:r>
      <w:r>
        <w:rPr>
          <w:rFonts w:hAnsi="宋体"/>
          <w:kern w:val="0"/>
          <w:szCs w:val="21"/>
        </w:rPr>
        <w:t>措施，</w:t>
      </w:r>
      <w:r>
        <w:rPr>
          <w:rFonts w:hAnsi="宋体" w:hint="eastAsia"/>
          <w:kern w:val="0"/>
          <w:szCs w:val="21"/>
        </w:rPr>
        <w:t>其效力推荐</w:t>
      </w:r>
      <w:r>
        <w:rPr>
          <w:rFonts w:hAnsi="宋体"/>
          <w:kern w:val="0"/>
          <w:szCs w:val="21"/>
        </w:rPr>
        <w:t>如下：（见表</w:t>
      </w:r>
      <w:r>
        <w:rPr>
          <w:kern w:val="0"/>
          <w:szCs w:val="21"/>
        </w:rPr>
        <w:t>B.1</w:t>
      </w:r>
      <w:r>
        <w:rPr>
          <w:rFonts w:hAnsi="宋体"/>
          <w:kern w:val="0"/>
          <w:szCs w:val="21"/>
        </w:rPr>
        <w:t>和</w:t>
      </w:r>
      <w:r>
        <w:rPr>
          <w:kern w:val="0"/>
          <w:szCs w:val="21"/>
        </w:rPr>
        <w:t>B.2</w:t>
      </w:r>
      <w:r>
        <w:rPr>
          <w:rFonts w:hAnsi="宋体"/>
          <w:kern w:val="0"/>
          <w:szCs w:val="21"/>
        </w:rPr>
        <w:t>）</w:t>
      </w:r>
    </w:p>
    <w:p w:rsidR="00B32C14" w:rsidRDefault="00416CD3">
      <w:pPr>
        <w:shd w:val="clear" w:color="auto" w:fill="FFFFFF"/>
        <w:autoSpaceDE w:val="0"/>
        <w:autoSpaceDN w:val="0"/>
        <w:adjustRightInd w:val="0"/>
        <w:ind w:firstLineChars="200" w:firstLine="420"/>
        <w:jc w:val="left"/>
        <w:rPr>
          <w:kern w:val="0"/>
          <w:szCs w:val="21"/>
        </w:rPr>
      </w:pPr>
      <w:r>
        <w:rPr>
          <w:rFonts w:hint="eastAsia"/>
          <w:kern w:val="0"/>
          <w:szCs w:val="21"/>
        </w:rPr>
        <w:t>“高”</w:t>
      </w:r>
      <w:r w:rsidR="00C1001B">
        <w:rPr>
          <w:rFonts w:hint="eastAsia"/>
          <w:kern w:val="0"/>
          <w:szCs w:val="21"/>
        </w:rPr>
        <w:tab/>
      </w:r>
      <w:r w:rsidR="00C1001B">
        <w:rPr>
          <w:rFonts w:hint="eastAsia"/>
          <w:kern w:val="0"/>
          <w:szCs w:val="21"/>
        </w:rPr>
        <w:tab/>
      </w:r>
      <w:r>
        <w:rPr>
          <w:rFonts w:hAnsi="宋体"/>
          <w:kern w:val="0"/>
          <w:szCs w:val="21"/>
        </w:rPr>
        <w:t>意味着能有效阻止相应的故障影响；</w:t>
      </w:r>
    </w:p>
    <w:p w:rsidR="00B32C14" w:rsidRDefault="00416CD3">
      <w:pPr>
        <w:shd w:val="clear" w:color="auto" w:fill="FFFFFF"/>
        <w:autoSpaceDE w:val="0"/>
        <w:autoSpaceDN w:val="0"/>
        <w:adjustRightInd w:val="0"/>
        <w:ind w:firstLineChars="200" w:firstLine="420"/>
        <w:jc w:val="left"/>
        <w:rPr>
          <w:kern w:val="0"/>
          <w:szCs w:val="21"/>
        </w:rPr>
      </w:pPr>
      <w:r>
        <w:rPr>
          <w:rFonts w:hint="eastAsia"/>
          <w:kern w:val="0"/>
          <w:szCs w:val="21"/>
        </w:rPr>
        <w:t>“中”</w:t>
      </w:r>
      <w:r w:rsidR="00C1001B">
        <w:rPr>
          <w:rFonts w:hint="eastAsia"/>
          <w:kern w:val="0"/>
          <w:szCs w:val="21"/>
        </w:rPr>
        <w:tab/>
      </w:r>
      <w:r w:rsidR="00C1001B">
        <w:rPr>
          <w:rFonts w:hint="eastAsia"/>
          <w:kern w:val="0"/>
          <w:szCs w:val="21"/>
        </w:rPr>
        <w:tab/>
      </w:r>
      <w:r>
        <w:rPr>
          <w:rFonts w:hAnsi="宋体"/>
          <w:kern w:val="0"/>
          <w:szCs w:val="21"/>
        </w:rPr>
        <w:t>意味着能部分阻止相应的故障影响；</w:t>
      </w:r>
    </w:p>
    <w:p w:rsidR="00B32C14" w:rsidRDefault="00416CD3">
      <w:pPr>
        <w:shd w:val="clear" w:color="auto" w:fill="FFFFFF"/>
        <w:autoSpaceDE w:val="0"/>
        <w:autoSpaceDN w:val="0"/>
        <w:adjustRightInd w:val="0"/>
        <w:ind w:firstLineChars="200" w:firstLine="420"/>
        <w:jc w:val="left"/>
        <w:rPr>
          <w:kern w:val="0"/>
          <w:szCs w:val="21"/>
        </w:rPr>
      </w:pPr>
      <w:r>
        <w:rPr>
          <w:rFonts w:hint="eastAsia"/>
          <w:kern w:val="0"/>
          <w:szCs w:val="21"/>
        </w:rPr>
        <w:t>“无”</w:t>
      </w:r>
      <w:r w:rsidR="00C1001B">
        <w:rPr>
          <w:rFonts w:hint="eastAsia"/>
          <w:kern w:val="0"/>
          <w:szCs w:val="21"/>
        </w:rPr>
        <w:tab/>
      </w:r>
      <w:r w:rsidR="00C1001B">
        <w:rPr>
          <w:rFonts w:hint="eastAsia"/>
          <w:kern w:val="0"/>
          <w:szCs w:val="21"/>
        </w:rPr>
        <w:tab/>
      </w:r>
      <w:r>
        <w:rPr>
          <w:rFonts w:hAnsi="宋体"/>
          <w:kern w:val="0"/>
          <w:szCs w:val="21"/>
        </w:rPr>
        <w:t>意味着无助于阻止相应的故障影响。</w:t>
      </w:r>
    </w:p>
    <w:p w:rsidR="00B32C14" w:rsidRDefault="00416CD3">
      <w:pPr>
        <w:shd w:val="clear" w:color="auto" w:fill="FFFFFF"/>
        <w:spacing w:line="360" w:lineRule="auto"/>
        <w:jc w:val="left"/>
        <w:rPr>
          <w:rFonts w:ascii="黑体" w:eastAsia="黑体"/>
          <w:szCs w:val="21"/>
        </w:rPr>
      </w:pPr>
      <w:r>
        <w:rPr>
          <w:rFonts w:ascii="黑体" w:eastAsia="黑体"/>
          <w:szCs w:val="21"/>
        </w:rPr>
        <w:t xml:space="preserve">B.2 </w:t>
      </w:r>
      <w:r>
        <w:rPr>
          <w:rFonts w:ascii="黑体" w:eastAsia="黑体" w:hint="eastAsia"/>
          <w:szCs w:val="21"/>
        </w:rPr>
        <w:t>术语</w:t>
      </w:r>
      <w:r>
        <w:rPr>
          <w:rFonts w:ascii="黑体" w:eastAsia="黑体"/>
          <w:szCs w:val="21"/>
        </w:rPr>
        <w:t>，定义和</w:t>
      </w:r>
      <w:r>
        <w:rPr>
          <w:rFonts w:ascii="黑体" w:eastAsia="黑体" w:hint="eastAsia"/>
          <w:szCs w:val="21"/>
        </w:rPr>
        <w:t>缩略语</w:t>
      </w:r>
    </w:p>
    <w:p w:rsidR="00B32C14" w:rsidRDefault="00416CD3">
      <w:pPr>
        <w:shd w:val="clear" w:color="auto" w:fill="FFFFFF"/>
        <w:autoSpaceDE w:val="0"/>
        <w:autoSpaceDN w:val="0"/>
        <w:adjustRightInd w:val="0"/>
        <w:ind w:firstLineChars="200" w:firstLine="420"/>
        <w:jc w:val="left"/>
        <w:rPr>
          <w:kern w:val="0"/>
          <w:szCs w:val="21"/>
        </w:rPr>
      </w:pPr>
      <w:r>
        <w:rPr>
          <w:rFonts w:hAnsi="宋体" w:hint="eastAsia"/>
          <w:kern w:val="0"/>
          <w:szCs w:val="21"/>
        </w:rPr>
        <w:t>下列术语、定义和缩略语应用于本附录</w:t>
      </w:r>
      <w:r>
        <w:rPr>
          <w:rFonts w:hAnsi="宋体"/>
          <w:kern w:val="0"/>
          <w:szCs w:val="21"/>
        </w:rPr>
        <w:t>。</w:t>
      </w:r>
    </w:p>
    <w:p w:rsidR="00B32C14" w:rsidRDefault="00416CD3">
      <w:pPr>
        <w:shd w:val="clear" w:color="auto" w:fill="FFFFFF"/>
        <w:jc w:val="left"/>
        <w:rPr>
          <w:rFonts w:ascii="黑体" w:eastAsia="黑体"/>
          <w:szCs w:val="21"/>
        </w:rPr>
      </w:pPr>
      <w:r>
        <w:rPr>
          <w:rFonts w:ascii="黑体" w:eastAsia="黑体"/>
          <w:szCs w:val="21"/>
        </w:rPr>
        <w:t>B.2.1</w:t>
      </w:r>
    </w:p>
    <w:p w:rsidR="00B32C14" w:rsidRDefault="00416CD3">
      <w:pPr>
        <w:shd w:val="clear" w:color="auto" w:fill="FFFFFF"/>
        <w:ind w:firstLineChars="200" w:firstLine="420"/>
        <w:jc w:val="left"/>
        <w:rPr>
          <w:rFonts w:ascii="黑体" w:eastAsia="黑体"/>
          <w:szCs w:val="21"/>
        </w:rPr>
      </w:pPr>
      <w:r>
        <w:rPr>
          <w:rFonts w:ascii="黑体" w:eastAsia="黑体" w:hint="eastAsia"/>
          <w:szCs w:val="21"/>
        </w:rPr>
        <w:t>活动计数器  Alive counter</w:t>
      </w:r>
    </w:p>
    <w:p w:rsidR="00B32C14" w:rsidRDefault="00416CD3">
      <w:pPr>
        <w:shd w:val="clear" w:color="auto" w:fill="FFFFFF"/>
        <w:jc w:val="left"/>
        <w:rPr>
          <w:rFonts w:asciiTheme="minorEastAsia" w:eastAsiaTheme="minorEastAsia" w:hAnsiTheme="minorEastAsia"/>
          <w:kern w:val="0"/>
          <w:szCs w:val="21"/>
        </w:rPr>
      </w:pPr>
      <w:r>
        <w:rPr>
          <w:rFonts w:asciiTheme="minorEastAsia" w:eastAsiaTheme="minorEastAsia" w:hAnsiTheme="minorEastAsia" w:hint="eastAsia"/>
          <w:szCs w:val="21"/>
        </w:rPr>
        <w:t xml:space="preserve">    监控对象创建时，计数组件初始化为0。</w:t>
      </w:r>
    </w:p>
    <w:p w:rsidR="00B32C14" w:rsidRDefault="00416CD3">
      <w:pPr>
        <w:shd w:val="clear" w:color="auto" w:fill="FFFFFF"/>
        <w:autoSpaceDE w:val="0"/>
        <w:autoSpaceDN w:val="0"/>
        <w:adjustRightInd w:val="0"/>
        <w:ind w:firstLineChars="200" w:firstLine="360"/>
        <w:jc w:val="left"/>
        <w:rPr>
          <w:kern w:val="0"/>
          <w:szCs w:val="21"/>
        </w:rPr>
      </w:pPr>
      <w:r>
        <w:rPr>
          <w:rFonts w:hAnsi="宋体"/>
          <w:kern w:val="0"/>
          <w:sz w:val="18"/>
          <w:szCs w:val="18"/>
        </w:rPr>
        <w:t>注：</w:t>
      </w:r>
      <w:r>
        <w:rPr>
          <w:rFonts w:hAnsi="宋体" w:hint="eastAsia"/>
          <w:kern w:val="0"/>
          <w:sz w:val="18"/>
          <w:szCs w:val="18"/>
        </w:rPr>
        <w:t>只要</w:t>
      </w:r>
      <w:r>
        <w:rPr>
          <w:rFonts w:hAnsi="宋体"/>
          <w:kern w:val="0"/>
          <w:sz w:val="18"/>
          <w:szCs w:val="18"/>
        </w:rPr>
        <w:t>对象是活动的</w:t>
      </w:r>
      <w:r>
        <w:rPr>
          <w:rFonts w:hAnsi="宋体" w:hint="eastAsia"/>
          <w:kern w:val="0"/>
          <w:sz w:val="18"/>
          <w:szCs w:val="18"/>
        </w:rPr>
        <w:t>，</w:t>
      </w:r>
      <w:r>
        <w:rPr>
          <w:rFonts w:hAnsi="宋体"/>
          <w:kern w:val="0"/>
          <w:sz w:val="18"/>
          <w:szCs w:val="18"/>
        </w:rPr>
        <w:t>计数</w:t>
      </w:r>
      <w:r>
        <w:rPr>
          <w:rFonts w:hAnsi="宋体" w:hint="eastAsia"/>
          <w:kern w:val="0"/>
          <w:sz w:val="18"/>
          <w:szCs w:val="18"/>
        </w:rPr>
        <w:t>器</w:t>
      </w:r>
      <w:r>
        <w:rPr>
          <w:rFonts w:hAnsi="宋体"/>
          <w:kern w:val="0"/>
          <w:sz w:val="18"/>
          <w:szCs w:val="18"/>
        </w:rPr>
        <w:t>从</w:t>
      </w:r>
      <w:r>
        <w:rPr>
          <w:rFonts w:hint="eastAsia"/>
          <w:kern w:val="0"/>
          <w:sz w:val="18"/>
          <w:szCs w:val="18"/>
        </w:rPr>
        <w:t>时刻</w:t>
      </w:r>
      <w:r>
        <w:rPr>
          <w:kern w:val="0"/>
          <w:sz w:val="18"/>
          <w:szCs w:val="18"/>
        </w:rPr>
        <w:t xml:space="preserve"> t-1</w:t>
      </w:r>
      <w:r>
        <w:rPr>
          <w:rFonts w:hAnsi="宋体"/>
          <w:kern w:val="0"/>
          <w:sz w:val="18"/>
          <w:szCs w:val="18"/>
        </w:rPr>
        <w:t>至</w:t>
      </w:r>
      <w:r>
        <w:rPr>
          <w:rFonts w:hint="eastAsia"/>
          <w:kern w:val="0"/>
          <w:sz w:val="18"/>
          <w:szCs w:val="18"/>
        </w:rPr>
        <w:t>时刻</w:t>
      </w:r>
      <w:r>
        <w:rPr>
          <w:kern w:val="0"/>
          <w:sz w:val="18"/>
          <w:szCs w:val="18"/>
        </w:rPr>
        <w:t xml:space="preserve"> t</w:t>
      </w:r>
      <w:r>
        <w:rPr>
          <w:rFonts w:hint="eastAsia"/>
          <w:kern w:val="0"/>
          <w:sz w:val="18"/>
          <w:szCs w:val="18"/>
        </w:rPr>
        <w:t>递增</w:t>
      </w:r>
      <w:r>
        <w:rPr>
          <w:rFonts w:hAnsi="宋体"/>
          <w:kern w:val="0"/>
          <w:sz w:val="18"/>
          <w:szCs w:val="18"/>
        </w:rPr>
        <w:t>。最后，</w:t>
      </w:r>
      <w:r>
        <w:rPr>
          <w:rFonts w:hAnsi="宋体" w:hint="eastAsia"/>
          <w:kern w:val="0"/>
          <w:sz w:val="18"/>
          <w:szCs w:val="18"/>
        </w:rPr>
        <w:t>活动</w:t>
      </w:r>
      <w:r>
        <w:rPr>
          <w:rFonts w:hAnsi="宋体"/>
          <w:kern w:val="0"/>
          <w:sz w:val="18"/>
          <w:szCs w:val="18"/>
        </w:rPr>
        <w:t>计数器显示对象</w:t>
      </w:r>
      <w:r>
        <w:rPr>
          <w:rFonts w:hAnsi="宋体" w:hint="eastAsia"/>
          <w:kern w:val="0"/>
          <w:sz w:val="18"/>
          <w:szCs w:val="18"/>
        </w:rPr>
        <w:t>在网络中活动的持续时间</w:t>
      </w:r>
      <w:r>
        <w:rPr>
          <w:rFonts w:hAnsi="宋体"/>
          <w:kern w:val="0"/>
          <w:sz w:val="18"/>
          <w:szCs w:val="18"/>
        </w:rPr>
        <w:t>。</w:t>
      </w:r>
    </w:p>
    <w:p w:rsidR="00B32C14" w:rsidRDefault="00416CD3">
      <w:pPr>
        <w:shd w:val="clear" w:color="auto" w:fill="FFFFFF"/>
        <w:jc w:val="left"/>
        <w:rPr>
          <w:rFonts w:ascii="黑体" w:eastAsia="黑体"/>
          <w:szCs w:val="21"/>
        </w:rPr>
      </w:pPr>
      <w:r>
        <w:rPr>
          <w:rFonts w:ascii="黑体" w:eastAsia="黑体"/>
          <w:szCs w:val="21"/>
        </w:rPr>
        <w:t>B.2.2</w:t>
      </w:r>
    </w:p>
    <w:p w:rsidR="00B32C14" w:rsidRDefault="00416CD3">
      <w:pPr>
        <w:shd w:val="clear" w:color="auto" w:fill="FFFFFF"/>
        <w:ind w:firstLineChars="200" w:firstLine="420"/>
        <w:jc w:val="left"/>
        <w:rPr>
          <w:rFonts w:ascii="黑体" w:eastAsia="黑体"/>
          <w:szCs w:val="21"/>
        </w:rPr>
      </w:pPr>
      <w:r>
        <w:rPr>
          <w:rFonts w:ascii="黑体" w:eastAsia="黑体" w:hint="eastAsia"/>
          <w:szCs w:val="21"/>
        </w:rPr>
        <w:t>黑盒</w:t>
      </w:r>
      <w:r>
        <w:rPr>
          <w:rFonts w:ascii="黑体" w:eastAsia="黑体"/>
          <w:szCs w:val="21"/>
        </w:rPr>
        <w:t>测试</w:t>
      </w:r>
      <w:r>
        <w:rPr>
          <w:rFonts w:ascii="黑体" w:eastAsia="黑体" w:hint="eastAsia"/>
          <w:szCs w:val="21"/>
        </w:rPr>
        <w:t>Bl</w:t>
      </w:r>
      <w:r w:rsidR="00C1001B">
        <w:rPr>
          <w:rFonts w:ascii="黑体" w:eastAsia="黑体" w:hint="eastAsia"/>
          <w:szCs w:val="21"/>
        </w:rPr>
        <w:t>a</w:t>
      </w:r>
      <w:r>
        <w:rPr>
          <w:rFonts w:ascii="黑体" w:eastAsia="黑体" w:hint="eastAsia"/>
          <w:szCs w:val="21"/>
        </w:rPr>
        <w:t xml:space="preserve">ck-box test </w:t>
      </w:r>
    </w:p>
    <w:p w:rsidR="00B32C14" w:rsidRDefault="00416CD3">
      <w:pPr>
        <w:shd w:val="clear" w:color="auto" w:fill="FFFFFF"/>
        <w:ind w:firstLineChars="200" w:firstLine="420"/>
        <w:jc w:val="left"/>
        <w:rPr>
          <w:kern w:val="0"/>
          <w:szCs w:val="21"/>
        </w:rPr>
      </w:pPr>
      <w:r>
        <w:rPr>
          <w:rFonts w:hAnsi="宋体"/>
          <w:kern w:val="0"/>
          <w:szCs w:val="21"/>
        </w:rPr>
        <w:t>不要求</w:t>
      </w:r>
      <w:r>
        <w:rPr>
          <w:rFonts w:hAnsi="宋体" w:hint="eastAsia"/>
          <w:kern w:val="0"/>
          <w:szCs w:val="21"/>
        </w:rPr>
        <w:t>知道测试对象</w:t>
      </w:r>
      <w:r>
        <w:rPr>
          <w:rFonts w:hAnsi="宋体"/>
          <w:kern w:val="0"/>
          <w:szCs w:val="21"/>
        </w:rPr>
        <w:t>内部结构或具体</w:t>
      </w:r>
      <w:r>
        <w:rPr>
          <w:rFonts w:hAnsi="宋体" w:hint="eastAsia"/>
          <w:kern w:val="0"/>
          <w:szCs w:val="21"/>
        </w:rPr>
        <w:t>执行</w:t>
      </w:r>
      <w:r>
        <w:rPr>
          <w:rFonts w:hAnsi="宋体"/>
          <w:kern w:val="0"/>
          <w:szCs w:val="21"/>
        </w:rPr>
        <w:t>的</w:t>
      </w:r>
      <w:r>
        <w:rPr>
          <w:rFonts w:hAnsi="宋体" w:hint="eastAsia"/>
          <w:kern w:val="0"/>
          <w:szCs w:val="21"/>
        </w:rPr>
        <w:t>测试</w:t>
      </w:r>
      <w:r>
        <w:rPr>
          <w:rFonts w:hAnsi="宋体"/>
          <w:kern w:val="0"/>
          <w:szCs w:val="21"/>
        </w:rPr>
        <w:t>。</w:t>
      </w:r>
    </w:p>
    <w:p w:rsidR="00B32C14" w:rsidRDefault="00416CD3">
      <w:pPr>
        <w:shd w:val="clear" w:color="auto" w:fill="FFFFFF"/>
        <w:jc w:val="left"/>
        <w:rPr>
          <w:rFonts w:ascii="黑体" w:eastAsia="黑体"/>
          <w:szCs w:val="21"/>
        </w:rPr>
      </w:pPr>
      <w:r>
        <w:rPr>
          <w:rFonts w:ascii="黑体" w:eastAsia="黑体"/>
          <w:szCs w:val="21"/>
        </w:rPr>
        <w:t>B.2.3</w:t>
      </w:r>
    </w:p>
    <w:p w:rsidR="00B32C14" w:rsidRDefault="00416CD3">
      <w:pPr>
        <w:shd w:val="clear" w:color="auto" w:fill="FFFFFF"/>
        <w:ind w:firstLineChars="200" w:firstLine="420"/>
        <w:jc w:val="left"/>
        <w:rPr>
          <w:rFonts w:ascii="黑体" w:eastAsia="黑体"/>
          <w:szCs w:val="21"/>
        </w:rPr>
      </w:pPr>
      <w:r>
        <w:rPr>
          <w:rFonts w:ascii="黑体" w:eastAsia="黑体" w:hint="eastAsia"/>
          <w:szCs w:val="21"/>
        </w:rPr>
        <w:t xml:space="preserve">总线监护器  Bus guardian </w:t>
      </w:r>
    </w:p>
    <w:p w:rsidR="00B32C14" w:rsidRDefault="00416CD3">
      <w:pPr>
        <w:shd w:val="clear" w:color="auto" w:fill="FFFFFF"/>
        <w:ind w:firstLineChars="200" w:firstLine="420"/>
        <w:jc w:val="left"/>
        <w:rPr>
          <w:szCs w:val="21"/>
        </w:rPr>
      </w:pPr>
      <w:r>
        <w:rPr>
          <w:rFonts w:hAnsi="宋体"/>
          <w:szCs w:val="21"/>
        </w:rPr>
        <w:t>位于节点和</w:t>
      </w:r>
      <w:r>
        <w:rPr>
          <w:rFonts w:hAnsi="宋体" w:hint="eastAsia"/>
          <w:szCs w:val="21"/>
        </w:rPr>
        <w:t>总线</w:t>
      </w:r>
      <w:r>
        <w:rPr>
          <w:rFonts w:hAnsi="宋体"/>
          <w:szCs w:val="21"/>
        </w:rPr>
        <w:t>间的独立组件</w:t>
      </w:r>
      <w:r>
        <w:rPr>
          <w:rFonts w:hAnsi="宋体" w:hint="eastAsia"/>
          <w:szCs w:val="21"/>
        </w:rPr>
        <w:t>，仅当总线节点被允许传输时，才允许向总线传输数据</w:t>
      </w:r>
      <w:r>
        <w:rPr>
          <w:rFonts w:hAnsi="宋体"/>
          <w:szCs w:val="21"/>
        </w:rPr>
        <w:t>。</w:t>
      </w:r>
    </w:p>
    <w:p w:rsidR="00B32C14" w:rsidRDefault="00416CD3">
      <w:pPr>
        <w:shd w:val="clear" w:color="auto" w:fill="FFFFFF"/>
        <w:ind w:firstLineChars="200" w:firstLine="360"/>
        <w:jc w:val="left"/>
        <w:rPr>
          <w:sz w:val="18"/>
          <w:szCs w:val="18"/>
        </w:rPr>
      </w:pPr>
      <w:r>
        <w:rPr>
          <w:rFonts w:hAnsi="宋体"/>
          <w:sz w:val="18"/>
          <w:szCs w:val="18"/>
        </w:rPr>
        <w:t>注：监</w:t>
      </w:r>
      <w:r>
        <w:rPr>
          <w:rFonts w:hAnsi="宋体" w:hint="eastAsia"/>
          <w:sz w:val="18"/>
          <w:szCs w:val="18"/>
        </w:rPr>
        <w:t>护</w:t>
      </w:r>
      <w:r>
        <w:rPr>
          <w:rFonts w:hAnsi="宋体"/>
          <w:sz w:val="18"/>
          <w:szCs w:val="18"/>
        </w:rPr>
        <w:t>器需要知道</w:t>
      </w:r>
      <w:r>
        <w:rPr>
          <w:rFonts w:hAnsi="宋体" w:hint="eastAsia"/>
          <w:sz w:val="18"/>
          <w:szCs w:val="18"/>
        </w:rPr>
        <w:t>它的节点何时被允许访问总线——</w:t>
      </w:r>
      <w:r>
        <w:rPr>
          <w:rFonts w:hAnsi="宋体"/>
          <w:sz w:val="18"/>
          <w:szCs w:val="18"/>
        </w:rPr>
        <w:t>在事件触发系统中很难达到，但在时间触发系统中</w:t>
      </w:r>
      <w:r>
        <w:rPr>
          <w:rFonts w:hAnsi="宋体" w:hint="eastAsia"/>
          <w:sz w:val="18"/>
          <w:szCs w:val="18"/>
        </w:rPr>
        <w:t>则</w:t>
      </w:r>
      <w:r>
        <w:rPr>
          <w:rFonts w:hAnsi="宋体"/>
          <w:sz w:val="18"/>
          <w:szCs w:val="18"/>
        </w:rPr>
        <w:t>很简单</w:t>
      </w:r>
      <w:r>
        <w:rPr>
          <w:rFonts w:hAnsi="宋体" w:hint="eastAsia"/>
          <w:sz w:val="18"/>
          <w:szCs w:val="18"/>
        </w:rPr>
        <w:t>。</w:t>
      </w:r>
    </w:p>
    <w:p w:rsidR="00B32C14" w:rsidRDefault="00416CD3">
      <w:pPr>
        <w:shd w:val="clear" w:color="auto" w:fill="FFFFFF"/>
        <w:jc w:val="left"/>
        <w:rPr>
          <w:rFonts w:ascii="黑体" w:eastAsia="黑体"/>
          <w:szCs w:val="21"/>
        </w:rPr>
      </w:pPr>
      <w:r>
        <w:rPr>
          <w:rFonts w:ascii="黑体" w:eastAsia="黑体"/>
          <w:szCs w:val="21"/>
        </w:rPr>
        <w:t>B.2.4</w:t>
      </w:r>
    </w:p>
    <w:p w:rsidR="00B32C14" w:rsidRDefault="00416CD3">
      <w:pPr>
        <w:shd w:val="clear" w:color="auto" w:fill="FFFFFF"/>
        <w:ind w:firstLineChars="200" w:firstLine="420"/>
        <w:jc w:val="left"/>
        <w:rPr>
          <w:rFonts w:ascii="黑体" w:eastAsia="黑体"/>
          <w:szCs w:val="21"/>
        </w:rPr>
      </w:pPr>
      <w:r>
        <w:rPr>
          <w:rFonts w:ascii="黑体" w:eastAsia="黑体" w:hint="eastAsia"/>
          <w:szCs w:val="21"/>
        </w:rPr>
        <w:t xml:space="preserve">消息队列Message queue </w:t>
      </w:r>
    </w:p>
    <w:p w:rsidR="00B32C14" w:rsidRDefault="00416CD3">
      <w:pPr>
        <w:shd w:val="clear" w:color="auto" w:fill="FFFFFF"/>
        <w:ind w:firstLineChars="200" w:firstLine="420"/>
        <w:jc w:val="left"/>
        <w:rPr>
          <w:rFonts w:hAnsi="宋体"/>
          <w:szCs w:val="21"/>
        </w:rPr>
      </w:pPr>
      <w:r>
        <w:rPr>
          <w:rFonts w:hAnsi="宋体"/>
          <w:szCs w:val="21"/>
        </w:rPr>
        <w:t>（内部</w:t>
      </w:r>
      <w:r>
        <w:rPr>
          <w:rFonts w:hAnsi="宋体" w:hint="eastAsia"/>
          <w:szCs w:val="21"/>
        </w:rPr>
        <w:t>过程</w:t>
      </w:r>
      <w:r>
        <w:rPr>
          <w:szCs w:val="21"/>
        </w:rPr>
        <w:t>/</w:t>
      </w:r>
      <w:r>
        <w:rPr>
          <w:rFonts w:hAnsi="宋体"/>
          <w:szCs w:val="21"/>
        </w:rPr>
        <w:t>内部</w:t>
      </w:r>
      <w:r>
        <w:rPr>
          <w:rFonts w:hAnsi="宋体" w:hint="eastAsia"/>
          <w:szCs w:val="21"/>
        </w:rPr>
        <w:t>任务通信</w:t>
      </w:r>
      <w:r>
        <w:rPr>
          <w:rFonts w:hAnsi="宋体"/>
          <w:szCs w:val="21"/>
        </w:rPr>
        <w:t>）</w:t>
      </w:r>
      <w:r>
        <w:rPr>
          <w:rFonts w:hAnsi="宋体" w:hint="eastAsia"/>
          <w:szCs w:val="21"/>
        </w:rPr>
        <w:t>程序</w:t>
      </w:r>
      <w:r>
        <w:rPr>
          <w:rFonts w:hAnsi="宋体"/>
          <w:kern w:val="0"/>
          <w:szCs w:val="21"/>
        </w:rPr>
        <w:t>用于</w:t>
      </w:r>
      <w:r>
        <w:rPr>
          <w:rFonts w:hAnsi="宋体" w:hint="eastAsia"/>
          <w:kern w:val="0"/>
          <w:szCs w:val="21"/>
        </w:rPr>
        <w:t>在</w:t>
      </w:r>
      <w:r>
        <w:rPr>
          <w:rFonts w:hAnsi="宋体"/>
          <w:kern w:val="0"/>
          <w:szCs w:val="21"/>
        </w:rPr>
        <w:t>异步</w:t>
      </w:r>
      <w:r>
        <w:rPr>
          <w:rFonts w:hAnsi="宋体" w:hint="eastAsia"/>
          <w:kern w:val="0"/>
          <w:szCs w:val="21"/>
        </w:rPr>
        <w:t>过程</w:t>
      </w:r>
      <w:r>
        <w:rPr>
          <w:rFonts w:hAnsi="宋体"/>
          <w:kern w:val="0"/>
          <w:szCs w:val="21"/>
        </w:rPr>
        <w:t>或任务</w:t>
      </w:r>
      <w:r>
        <w:rPr>
          <w:rFonts w:hAnsi="宋体" w:hint="eastAsia"/>
          <w:kern w:val="0"/>
          <w:szCs w:val="21"/>
        </w:rPr>
        <w:t>间</w:t>
      </w:r>
      <w:r>
        <w:rPr>
          <w:rFonts w:hAnsi="宋体"/>
          <w:kern w:val="0"/>
          <w:szCs w:val="21"/>
        </w:rPr>
        <w:t>传递和交换</w:t>
      </w:r>
      <w:r>
        <w:rPr>
          <w:rFonts w:hAnsi="宋体" w:hint="eastAsia"/>
          <w:kern w:val="0"/>
          <w:szCs w:val="21"/>
        </w:rPr>
        <w:t>数据（消息）</w:t>
      </w:r>
      <w:r>
        <w:rPr>
          <w:rFonts w:hAnsi="宋体"/>
          <w:kern w:val="0"/>
          <w:szCs w:val="21"/>
        </w:rPr>
        <w:t>，包括</w:t>
      </w:r>
      <w:r>
        <w:rPr>
          <w:kern w:val="0"/>
          <w:szCs w:val="21"/>
        </w:rPr>
        <w:t>FIFO</w:t>
      </w:r>
      <w:r>
        <w:rPr>
          <w:rFonts w:hAnsi="宋体"/>
          <w:kern w:val="0"/>
          <w:szCs w:val="21"/>
        </w:rPr>
        <w:t>缓冲数据</w:t>
      </w:r>
      <w:r>
        <w:rPr>
          <w:rFonts w:hAnsi="宋体"/>
          <w:szCs w:val="21"/>
        </w:rPr>
        <w:t>。</w:t>
      </w:r>
    </w:p>
    <w:p w:rsidR="00B32C14" w:rsidRDefault="00416CD3">
      <w:pPr>
        <w:shd w:val="clear" w:color="auto" w:fill="FFFFFF"/>
        <w:ind w:firstLineChars="200" w:firstLine="360"/>
        <w:jc w:val="left"/>
        <w:rPr>
          <w:kern w:val="0"/>
          <w:sz w:val="18"/>
          <w:szCs w:val="18"/>
        </w:rPr>
      </w:pPr>
      <w:r>
        <w:rPr>
          <w:rFonts w:hAnsi="宋体" w:hint="eastAsia"/>
          <w:sz w:val="18"/>
          <w:szCs w:val="18"/>
        </w:rPr>
        <w:t>注：序列由操作系统管理，或由应用程序管理，消息</w:t>
      </w:r>
      <w:r>
        <w:rPr>
          <w:rFonts w:hAnsi="宋体" w:hint="eastAsia"/>
          <w:color w:val="000000" w:themeColor="text1"/>
          <w:sz w:val="18"/>
          <w:szCs w:val="18"/>
        </w:rPr>
        <w:t>排序能同步及互斥。</w:t>
      </w:r>
    </w:p>
    <w:p w:rsidR="00B32C14" w:rsidRDefault="00416CD3">
      <w:pPr>
        <w:shd w:val="clear" w:color="auto" w:fill="FFFFFF"/>
        <w:jc w:val="left"/>
        <w:rPr>
          <w:rFonts w:ascii="黑体" w:eastAsia="黑体"/>
          <w:szCs w:val="21"/>
        </w:rPr>
      </w:pPr>
      <w:r>
        <w:rPr>
          <w:rFonts w:ascii="黑体" w:eastAsia="黑体"/>
          <w:szCs w:val="21"/>
        </w:rPr>
        <w:t>B.2.5</w:t>
      </w:r>
    </w:p>
    <w:p w:rsidR="00B32C14" w:rsidRDefault="00416CD3">
      <w:pPr>
        <w:shd w:val="clear" w:color="auto" w:fill="FFFFFF"/>
        <w:ind w:firstLineChars="200" w:firstLine="420"/>
        <w:jc w:val="left"/>
        <w:rPr>
          <w:rFonts w:ascii="黑体" w:eastAsia="黑体"/>
          <w:szCs w:val="21"/>
        </w:rPr>
      </w:pPr>
      <w:r>
        <w:rPr>
          <w:rFonts w:ascii="黑体" w:eastAsia="黑体" w:hint="eastAsia"/>
          <w:szCs w:val="21"/>
        </w:rPr>
        <w:t>微时隙  M</w:t>
      </w:r>
      <w:r>
        <w:rPr>
          <w:rFonts w:ascii="黑体" w:eastAsia="黑体"/>
          <w:szCs w:val="21"/>
        </w:rPr>
        <w:t>inislotting</w:t>
      </w:r>
    </w:p>
    <w:p w:rsidR="00B32C14" w:rsidRDefault="00416CD3">
      <w:pPr>
        <w:shd w:val="clear" w:color="auto" w:fill="FFFFFF"/>
        <w:ind w:firstLineChars="200" w:firstLine="420"/>
        <w:jc w:val="left"/>
        <w:rPr>
          <w:szCs w:val="21"/>
        </w:rPr>
      </w:pPr>
      <w:r>
        <w:rPr>
          <w:rFonts w:hAnsi="宋体" w:hint="eastAsia"/>
          <w:szCs w:val="21"/>
        </w:rPr>
        <w:t>总线调度技术使连接在总线中的每个节点需要</w:t>
      </w:r>
      <w:r>
        <w:rPr>
          <w:rFonts w:hAnsi="宋体"/>
          <w:szCs w:val="21"/>
        </w:rPr>
        <w:t>等待一</w:t>
      </w:r>
      <w:r>
        <w:rPr>
          <w:rFonts w:hAnsi="宋体" w:hint="eastAsia"/>
          <w:szCs w:val="21"/>
        </w:rPr>
        <w:t>定的</w:t>
      </w:r>
      <w:r>
        <w:rPr>
          <w:rFonts w:hAnsi="宋体"/>
          <w:szCs w:val="21"/>
        </w:rPr>
        <w:t>时间</w:t>
      </w:r>
      <w:r>
        <w:rPr>
          <w:rFonts w:hAnsi="宋体" w:hint="eastAsia"/>
          <w:szCs w:val="21"/>
        </w:rPr>
        <w:t>才能再次访问网络</w:t>
      </w:r>
      <w:r>
        <w:rPr>
          <w:rFonts w:hAnsi="宋体"/>
          <w:szCs w:val="21"/>
        </w:rPr>
        <w:t>。</w:t>
      </w:r>
    </w:p>
    <w:p w:rsidR="00B32C14" w:rsidRDefault="00416CD3">
      <w:pPr>
        <w:shd w:val="clear" w:color="auto" w:fill="FFFFFF"/>
        <w:jc w:val="left"/>
        <w:rPr>
          <w:rFonts w:ascii="黑体" w:eastAsia="黑体"/>
          <w:szCs w:val="21"/>
        </w:rPr>
      </w:pPr>
      <w:r>
        <w:rPr>
          <w:rFonts w:ascii="黑体" w:eastAsia="黑体"/>
          <w:szCs w:val="21"/>
        </w:rPr>
        <w:t>B.2.6</w:t>
      </w:r>
    </w:p>
    <w:p w:rsidR="00B32C14" w:rsidRDefault="00416CD3">
      <w:pPr>
        <w:shd w:val="clear" w:color="auto" w:fill="FFFFFF"/>
        <w:ind w:firstLineChars="200" w:firstLine="420"/>
        <w:jc w:val="left"/>
        <w:rPr>
          <w:rFonts w:ascii="黑体" w:eastAsia="黑体"/>
          <w:szCs w:val="21"/>
        </w:rPr>
      </w:pPr>
      <w:r>
        <w:rPr>
          <w:rFonts w:ascii="黑体" w:eastAsia="黑体" w:hint="eastAsia"/>
          <w:szCs w:val="21"/>
        </w:rPr>
        <w:t>互斥</w:t>
      </w:r>
      <w:r>
        <w:rPr>
          <w:rFonts w:ascii="黑体" w:eastAsia="黑体"/>
          <w:szCs w:val="21"/>
        </w:rPr>
        <w:t xml:space="preserve">Mutual exclusion </w:t>
      </w:r>
    </w:p>
    <w:p w:rsidR="00B32C14" w:rsidRDefault="00416CD3">
      <w:pPr>
        <w:shd w:val="clear" w:color="auto" w:fill="FFFFFF"/>
        <w:ind w:firstLineChars="200" w:firstLine="420"/>
        <w:jc w:val="left"/>
        <w:rPr>
          <w:szCs w:val="21"/>
        </w:rPr>
      </w:pPr>
      <w:r>
        <w:rPr>
          <w:rFonts w:hAnsi="宋体"/>
          <w:szCs w:val="21"/>
        </w:rPr>
        <w:t>同步机制保护</w:t>
      </w:r>
      <w:r>
        <w:rPr>
          <w:rFonts w:hAnsi="宋体" w:hint="eastAsia"/>
          <w:szCs w:val="21"/>
        </w:rPr>
        <w:t>应分别执行的状态序列</w:t>
      </w:r>
      <w:r>
        <w:rPr>
          <w:rFonts w:hAnsi="宋体"/>
          <w:szCs w:val="21"/>
        </w:rPr>
        <w:t>。</w:t>
      </w:r>
    </w:p>
    <w:p w:rsidR="00B32C14" w:rsidRDefault="00416CD3">
      <w:pPr>
        <w:shd w:val="clear" w:color="auto" w:fill="FFFFFF"/>
        <w:jc w:val="left"/>
        <w:rPr>
          <w:rFonts w:ascii="黑体" w:eastAsia="黑体"/>
          <w:szCs w:val="21"/>
        </w:rPr>
      </w:pPr>
      <w:r>
        <w:rPr>
          <w:rFonts w:ascii="黑体" w:eastAsia="黑体"/>
          <w:szCs w:val="21"/>
        </w:rPr>
        <w:t>B.2.7</w:t>
      </w:r>
    </w:p>
    <w:p w:rsidR="00B32C14" w:rsidRDefault="00416CD3">
      <w:pPr>
        <w:shd w:val="clear" w:color="auto" w:fill="FFFFFF"/>
        <w:ind w:firstLineChars="200" w:firstLine="420"/>
        <w:jc w:val="left"/>
        <w:rPr>
          <w:rFonts w:ascii="黑体" w:eastAsia="黑体"/>
          <w:szCs w:val="21"/>
        </w:rPr>
      </w:pPr>
      <w:r>
        <w:rPr>
          <w:rFonts w:ascii="黑体" w:eastAsia="黑体" w:hint="eastAsia"/>
          <w:szCs w:val="21"/>
        </w:rPr>
        <w:t>分区</w:t>
      </w:r>
      <w:r>
        <w:rPr>
          <w:rFonts w:ascii="黑体" w:eastAsia="黑体"/>
          <w:szCs w:val="21"/>
        </w:rPr>
        <w:t>Partitions</w:t>
      </w:r>
    </w:p>
    <w:p w:rsidR="00B32C14" w:rsidRDefault="00416CD3">
      <w:pPr>
        <w:widowControl/>
        <w:shd w:val="clear" w:color="auto" w:fill="FFFFFF"/>
        <w:ind w:firstLineChars="200" w:firstLine="420"/>
        <w:jc w:val="left"/>
        <w:rPr>
          <w:kern w:val="0"/>
          <w:szCs w:val="21"/>
        </w:rPr>
      </w:pPr>
      <w:r>
        <w:rPr>
          <w:rFonts w:hAnsi="宋体"/>
          <w:kern w:val="0"/>
          <w:szCs w:val="21"/>
        </w:rPr>
        <w:t>资源实体，即</w:t>
      </w:r>
      <w:r>
        <w:rPr>
          <w:rFonts w:hAnsi="宋体" w:hint="eastAsia"/>
          <w:kern w:val="0"/>
          <w:szCs w:val="21"/>
        </w:rPr>
        <w:t>带有像存储器配额、</w:t>
      </w:r>
      <w:r>
        <w:rPr>
          <w:kern w:val="0"/>
          <w:szCs w:val="21"/>
        </w:rPr>
        <w:t>I / O</w:t>
      </w:r>
      <w:r>
        <w:rPr>
          <w:rFonts w:hAnsi="宋体"/>
          <w:kern w:val="0"/>
          <w:szCs w:val="21"/>
        </w:rPr>
        <w:t>设备</w:t>
      </w:r>
      <w:r>
        <w:rPr>
          <w:rFonts w:hAnsi="宋体" w:hint="eastAsia"/>
          <w:kern w:val="0"/>
          <w:szCs w:val="21"/>
        </w:rPr>
        <w:t>及</w:t>
      </w:r>
      <w:r>
        <w:rPr>
          <w:kern w:val="0"/>
          <w:szCs w:val="21"/>
        </w:rPr>
        <w:t>CPU</w:t>
      </w:r>
      <w:r>
        <w:rPr>
          <w:rFonts w:hAnsi="宋体"/>
          <w:kern w:val="0"/>
          <w:szCs w:val="21"/>
        </w:rPr>
        <w:t>时间</w:t>
      </w:r>
      <w:r>
        <w:rPr>
          <w:rFonts w:hAnsi="宋体" w:hint="eastAsia"/>
          <w:kern w:val="0"/>
          <w:szCs w:val="21"/>
        </w:rPr>
        <w:t>等分配资源的</w:t>
      </w:r>
      <w:r>
        <w:rPr>
          <w:rFonts w:hAnsi="宋体"/>
          <w:kern w:val="0"/>
          <w:szCs w:val="21"/>
        </w:rPr>
        <w:t>一个虚拟机</w:t>
      </w:r>
      <w:r>
        <w:rPr>
          <w:rFonts w:hAnsi="宋体" w:hint="eastAsia"/>
          <w:kern w:val="0"/>
          <w:szCs w:val="21"/>
        </w:rPr>
        <w:t>器</w:t>
      </w:r>
      <w:r>
        <w:rPr>
          <w:rFonts w:hAnsi="宋体"/>
          <w:kern w:val="0"/>
          <w:szCs w:val="21"/>
        </w:rPr>
        <w:t>环境</w:t>
      </w:r>
      <w:r>
        <w:rPr>
          <w:rFonts w:hAnsi="宋体" w:hint="eastAsia"/>
          <w:kern w:val="0"/>
          <w:szCs w:val="21"/>
        </w:rPr>
        <w:t>。</w:t>
      </w:r>
    </w:p>
    <w:p w:rsidR="00B32C14" w:rsidRDefault="00416CD3">
      <w:pPr>
        <w:shd w:val="clear" w:color="auto" w:fill="FFFFFF"/>
        <w:ind w:firstLineChars="200" w:firstLine="360"/>
        <w:jc w:val="left"/>
        <w:rPr>
          <w:rFonts w:ascii="宋体" w:hAnsi="宋体" w:cs="宋体"/>
          <w:kern w:val="0"/>
          <w:sz w:val="18"/>
          <w:szCs w:val="18"/>
        </w:rPr>
      </w:pPr>
      <w:r>
        <w:rPr>
          <w:rFonts w:hAnsi="宋体"/>
          <w:sz w:val="18"/>
          <w:szCs w:val="18"/>
        </w:rPr>
        <w:t>注</w:t>
      </w:r>
      <w:r>
        <w:rPr>
          <w:sz w:val="18"/>
          <w:szCs w:val="18"/>
        </w:rPr>
        <w:t>1</w:t>
      </w:r>
      <w:r>
        <w:rPr>
          <w:rFonts w:hAnsi="宋体"/>
          <w:sz w:val="18"/>
          <w:szCs w:val="18"/>
        </w:rPr>
        <w:t>：</w:t>
      </w:r>
      <w:r>
        <w:rPr>
          <w:rFonts w:ascii="宋体" w:hAnsi="宋体" w:cs="宋体" w:hint="eastAsia"/>
          <w:sz w:val="18"/>
          <w:szCs w:val="18"/>
        </w:rPr>
        <w:t>分区是静态指定的，并在系统启动时创建。</w:t>
      </w:r>
    </w:p>
    <w:p w:rsidR="00B32C14" w:rsidRDefault="00416CD3">
      <w:pPr>
        <w:shd w:val="clear" w:color="auto" w:fill="FFFFFF"/>
        <w:ind w:firstLineChars="200" w:firstLine="360"/>
        <w:jc w:val="left"/>
        <w:rPr>
          <w:rFonts w:ascii="宋体" w:hAnsi="宋体" w:cs="宋体"/>
          <w:kern w:val="0"/>
          <w:sz w:val="18"/>
          <w:szCs w:val="18"/>
        </w:rPr>
      </w:pPr>
      <w:r>
        <w:rPr>
          <w:rFonts w:ascii="宋体" w:hAnsi="宋体" w:cs="宋体" w:hint="eastAsia"/>
          <w:sz w:val="18"/>
          <w:szCs w:val="18"/>
        </w:rPr>
        <w:t>注2：</w:t>
      </w:r>
      <w:r>
        <w:rPr>
          <w:rFonts w:ascii="宋体" w:hAnsi="宋体" w:cs="宋体" w:hint="eastAsia"/>
          <w:kern w:val="0"/>
          <w:sz w:val="18"/>
          <w:szCs w:val="18"/>
        </w:rPr>
        <w:t>在一个分区中运行的程序总是受限于由系统配置在系统启动时分配的资源。</w:t>
      </w:r>
    </w:p>
    <w:p w:rsidR="00B32C14" w:rsidRDefault="00416CD3">
      <w:pPr>
        <w:shd w:val="clear" w:color="auto" w:fill="FFFFFF"/>
        <w:jc w:val="left"/>
        <w:rPr>
          <w:rFonts w:ascii="黑体" w:eastAsia="黑体"/>
          <w:szCs w:val="21"/>
        </w:rPr>
      </w:pPr>
      <w:r>
        <w:rPr>
          <w:rFonts w:ascii="黑体" w:eastAsia="黑体"/>
          <w:szCs w:val="21"/>
        </w:rPr>
        <w:lastRenderedPageBreak/>
        <w:t>B.2.8</w:t>
      </w:r>
    </w:p>
    <w:p w:rsidR="00B32C14" w:rsidRDefault="00416CD3">
      <w:pPr>
        <w:shd w:val="clear" w:color="auto" w:fill="FFFFFF"/>
        <w:ind w:firstLineChars="200" w:firstLine="420"/>
        <w:jc w:val="left"/>
        <w:rPr>
          <w:rFonts w:ascii="黑体" w:eastAsia="黑体"/>
          <w:szCs w:val="21"/>
        </w:rPr>
      </w:pPr>
      <w:r>
        <w:rPr>
          <w:rFonts w:ascii="黑体" w:eastAsia="黑体" w:hint="eastAsia"/>
          <w:szCs w:val="21"/>
        </w:rPr>
        <w:t>微控制器分区</w:t>
      </w:r>
      <w:r>
        <w:rPr>
          <w:rFonts w:ascii="黑体" w:eastAsia="黑体"/>
          <w:szCs w:val="21"/>
        </w:rPr>
        <w:t>Partition</w:t>
      </w:r>
    </w:p>
    <w:p w:rsidR="00B32C14" w:rsidRDefault="00416CD3">
      <w:pPr>
        <w:shd w:val="clear" w:color="auto" w:fill="FFFFFF"/>
        <w:jc w:val="left"/>
        <w:rPr>
          <w:szCs w:val="21"/>
        </w:rPr>
      </w:pPr>
      <w:r>
        <w:rPr>
          <w:rFonts w:hAnsi="宋体"/>
          <w:szCs w:val="21"/>
        </w:rPr>
        <w:t>（在单独的微控制器中）</w:t>
      </w:r>
      <w:r>
        <w:rPr>
          <w:rFonts w:hAnsi="宋体" w:hint="eastAsia"/>
          <w:szCs w:val="21"/>
        </w:rPr>
        <w:t>由固定配额的系统资源组成的子系统，每个分区包含一个或多个任务。</w:t>
      </w:r>
    </w:p>
    <w:p w:rsidR="00B32C14" w:rsidRDefault="00416CD3">
      <w:pPr>
        <w:shd w:val="clear" w:color="auto" w:fill="FFFFFF"/>
        <w:jc w:val="left"/>
        <w:rPr>
          <w:rFonts w:ascii="黑体" w:eastAsia="黑体"/>
          <w:szCs w:val="21"/>
        </w:rPr>
      </w:pPr>
      <w:r>
        <w:rPr>
          <w:rFonts w:ascii="黑体" w:eastAsia="黑体"/>
          <w:szCs w:val="21"/>
        </w:rPr>
        <w:t>B.2.9</w:t>
      </w:r>
    </w:p>
    <w:p w:rsidR="00B32C14" w:rsidRDefault="00416CD3">
      <w:pPr>
        <w:shd w:val="clear" w:color="auto" w:fill="FFFFFF"/>
        <w:ind w:firstLineChars="200" w:firstLine="420"/>
        <w:jc w:val="left"/>
        <w:rPr>
          <w:rFonts w:ascii="黑体" w:eastAsia="黑体"/>
          <w:szCs w:val="21"/>
        </w:rPr>
      </w:pPr>
      <w:r>
        <w:rPr>
          <w:rFonts w:ascii="黑体" w:eastAsia="黑体" w:hint="eastAsia"/>
          <w:szCs w:val="21"/>
        </w:rPr>
        <w:t>网络分区</w:t>
      </w:r>
      <w:r>
        <w:rPr>
          <w:rFonts w:ascii="黑体" w:eastAsia="黑体"/>
          <w:szCs w:val="21"/>
        </w:rPr>
        <w:t>Partition</w:t>
      </w:r>
    </w:p>
    <w:p w:rsidR="00B32C14" w:rsidRDefault="00416CD3">
      <w:pPr>
        <w:shd w:val="clear" w:color="auto" w:fill="FFFFFF"/>
        <w:jc w:val="left"/>
        <w:rPr>
          <w:szCs w:val="21"/>
        </w:rPr>
      </w:pPr>
      <w:r>
        <w:rPr>
          <w:rFonts w:hAnsi="宋体"/>
          <w:szCs w:val="21"/>
        </w:rPr>
        <w:t>（在微控制器网络范围内）由可用内存</w:t>
      </w:r>
      <w:r>
        <w:rPr>
          <w:rFonts w:hAnsi="宋体" w:hint="eastAsia"/>
          <w:szCs w:val="21"/>
        </w:rPr>
        <w:t>、</w:t>
      </w:r>
      <w:r>
        <w:rPr>
          <w:rFonts w:hAnsi="宋体"/>
          <w:szCs w:val="21"/>
        </w:rPr>
        <w:t>可用</w:t>
      </w:r>
      <w:r>
        <w:rPr>
          <w:szCs w:val="21"/>
        </w:rPr>
        <w:t>CPU</w:t>
      </w:r>
      <w:r>
        <w:rPr>
          <w:rFonts w:hAnsi="宋体"/>
          <w:szCs w:val="21"/>
        </w:rPr>
        <w:t>和微控制器</w:t>
      </w:r>
      <w:r>
        <w:rPr>
          <w:szCs w:val="21"/>
        </w:rPr>
        <w:t>I/O</w:t>
      </w:r>
      <w:r>
        <w:rPr>
          <w:rFonts w:hAnsi="宋体"/>
          <w:szCs w:val="21"/>
        </w:rPr>
        <w:t>功能组成</w:t>
      </w:r>
      <w:r>
        <w:rPr>
          <w:rFonts w:hAnsi="宋体" w:hint="eastAsia"/>
          <w:szCs w:val="21"/>
        </w:rPr>
        <w:t>的</w:t>
      </w:r>
      <w:r>
        <w:rPr>
          <w:rFonts w:hAnsi="宋体"/>
          <w:szCs w:val="21"/>
        </w:rPr>
        <w:t>子系统。</w:t>
      </w:r>
    </w:p>
    <w:p w:rsidR="00B32C14" w:rsidRDefault="00416CD3">
      <w:pPr>
        <w:shd w:val="clear" w:color="auto" w:fill="FFFFFF"/>
        <w:jc w:val="left"/>
        <w:rPr>
          <w:rFonts w:ascii="黑体" w:eastAsia="黑体"/>
          <w:szCs w:val="21"/>
        </w:rPr>
      </w:pPr>
      <w:r>
        <w:rPr>
          <w:rFonts w:ascii="黑体" w:eastAsia="黑体"/>
          <w:szCs w:val="21"/>
        </w:rPr>
        <w:t>B.2.10</w:t>
      </w:r>
    </w:p>
    <w:p w:rsidR="00B32C14" w:rsidRDefault="00416CD3">
      <w:pPr>
        <w:shd w:val="clear" w:color="auto" w:fill="FFFFFF"/>
        <w:ind w:firstLineChars="200" w:firstLine="420"/>
        <w:jc w:val="left"/>
        <w:rPr>
          <w:rFonts w:ascii="黑体" w:eastAsia="黑体"/>
          <w:szCs w:val="21"/>
        </w:rPr>
      </w:pPr>
      <w:r>
        <w:rPr>
          <w:rFonts w:ascii="黑体" w:eastAsia="黑体" w:hint="eastAsia"/>
          <w:szCs w:val="21"/>
        </w:rPr>
        <w:t xml:space="preserve">分割 </w:t>
      </w:r>
      <w:r>
        <w:rPr>
          <w:rFonts w:ascii="黑体" w:eastAsia="黑体"/>
          <w:szCs w:val="21"/>
        </w:rPr>
        <w:t>Partitioning</w:t>
      </w:r>
    </w:p>
    <w:p w:rsidR="00B32C14" w:rsidRDefault="00416CD3">
      <w:pPr>
        <w:shd w:val="clear" w:color="auto" w:fill="FFFFFF"/>
        <w:ind w:firstLineChars="200" w:firstLine="420"/>
        <w:jc w:val="left"/>
        <w:rPr>
          <w:rFonts w:ascii="黑体" w:eastAsia="黑体"/>
          <w:szCs w:val="21"/>
        </w:rPr>
      </w:pPr>
      <w:r>
        <w:rPr>
          <w:rFonts w:ascii="黑体" w:eastAsia="黑体" w:hint="eastAsia"/>
          <w:szCs w:val="21"/>
        </w:rPr>
        <w:t>软件分割</w:t>
      </w:r>
      <w:r>
        <w:rPr>
          <w:rFonts w:ascii="黑体" w:eastAsia="黑体"/>
          <w:szCs w:val="21"/>
        </w:rPr>
        <w:t>Software partitioning</w:t>
      </w:r>
    </w:p>
    <w:p w:rsidR="00B32C14" w:rsidRDefault="00416CD3">
      <w:pPr>
        <w:shd w:val="clear" w:color="auto" w:fill="FFFFFF"/>
        <w:ind w:firstLineChars="200" w:firstLine="420"/>
        <w:jc w:val="left"/>
        <w:rPr>
          <w:szCs w:val="21"/>
        </w:rPr>
      </w:pPr>
      <w:r>
        <w:rPr>
          <w:rFonts w:hAnsi="宋体"/>
          <w:szCs w:val="21"/>
        </w:rPr>
        <w:t>故障</w:t>
      </w:r>
      <w:r>
        <w:rPr>
          <w:rFonts w:hAnsi="宋体" w:hint="eastAsia"/>
          <w:szCs w:val="21"/>
        </w:rPr>
        <w:t>隔离</w:t>
      </w:r>
      <w:r>
        <w:rPr>
          <w:rFonts w:hAnsi="宋体"/>
          <w:szCs w:val="21"/>
        </w:rPr>
        <w:t>技术</w:t>
      </w:r>
      <w:r>
        <w:rPr>
          <w:rFonts w:hAnsi="宋体" w:hint="eastAsia"/>
          <w:szCs w:val="21"/>
        </w:rPr>
        <w:t>，</w:t>
      </w:r>
      <w:r>
        <w:rPr>
          <w:rFonts w:hAnsi="宋体"/>
          <w:szCs w:val="21"/>
        </w:rPr>
        <w:t>排除存在于某个</w:t>
      </w:r>
      <w:r>
        <w:rPr>
          <w:rFonts w:hint="eastAsia"/>
          <w:szCs w:val="21"/>
        </w:rPr>
        <w:t>分区</w:t>
      </w:r>
      <w:r>
        <w:rPr>
          <w:rFonts w:hAnsi="宋体"/>
          <w:szCs w:val="21"/>
        </w:rPr>
        <w:t>内的可能传播或者导致其他</w:t>
      </w:r>
      <w:r>
        <w:rPr>
          <w:rFonts w:hint="eastAsia"/>
          <w:szCs w:val="21"/>
        </w:rPr>
        <w:t>分区失效</w:t>
      </w:r>
      <w:r>
        <w:rPr>
          <w:rFonts w:hAnsi="宋体"/>
          <w:szCs w:val="21"/>
        </w:rPr>
        <w:t>的</w:t>
      </w:r>
      <w:r>
        <w:rPr>
          <w:rFonts w:hAnsi="宋体" w:hint="eastAsia"/>
          <w:szCs w:val="21"/>
        </w:rPr>
        <w:t>技术</w:t>
      </w:r>
      <w:r>
        <w:rPr>
          <w:rFonts w:hAnsi="宋体"/>
          <w:szCs w:val="21"/>
        </w:rPr>
        <w:t>。</w:t>
      </w:r>
    </w:p>
    <w:p w:rsidR="00B32C14" w:rsidRDefault="00416CD3">
      <w:pPr>
        <w:shd w:val="clear" w:color="auto" w:fill="FFFFFF"/>
        <w:ind w:firstLineChars="200" w:firstLine="360"/>
        <w:jc w:val="left"/>
        <w:rPr>
          <w:sz w:val="18"/>
          <w:szCs w:val="18"/>
        </w:rPr>
      </w:pPr>
      <w:r>
        <w:rPr>
          <w:rFonts w:hAnsi="宋体"/>
          <w:sz w:val="18"/>
          <w:szCs w:val="18"/>
        </w:rPr>
        <w:t>注</w:t>
      </w:r>
      <w:r>
        <w:rPr>
          <w:sz w:val="18"/>
          <w:szCs w:val="18"/>
        </w:rPr>
        <w:t>1</w:t>
      </w:r>
      <w:r>
        <w:rPr>
          <w:rFonts w:hAnsi="宋体"/>
          <w:sz w:val="18"/>
          <w:szCs w:val="18"/>
        </w:rPr>
        <w:t>：应用于软件时，</w:t>
      </w:r>
      <w:r>
        <w:rPr>
          <w:rFonts w:hAnsi="宋体" w:hint="eastAsia"/>
          <w:sz w:val="18"/>
          <w:szCs w:val="18"/>
        </w:rPr>
        <w:t>分割</w:t>
      </w:r>
      <w:r>
        <w:rPr>
          <w:rFonts w:hAnsi="宋体"/>
          <w:sz w:val="18"/>
          <w:szCs w:val="18"/>
        </w:rPr>
        <w:t>的目的在于当一个软件</w:t>
      </w:r>
      <w:r>
        <w:rPr>
          <w:rFonts w:hAnsi="宋体" w:hint="eastAsia"/>
          <w:sz w:val="18"/>
          <w:szCs w:val="18"/>
        </w:rPr>
        <w:t>分</w:t>
      </w:r>
      <w:r>
        <w:rPr>
          <w:rFonts w:hAnsi="宋体"/>
          <w:sz w:val="18"/>
          <w:szCs w:val="18"/>
        </w:rPr>
        <w:t>区与其他</w:t>
      </w:r>
      <w:r>
        <w:rPr>
          <w:rFonts w:hAnsi="宋体" w:hint="eastAsia"/>
          <w:sz w:val="18"/>
          <w:szCs w:val="18"/>
        </w:rPr>
        <w:t>分</w:t>
      </w:r>
      <w:r>
        <w:rPr>
          <w:rFonts w:hAnsi="宋体"/>
          <w:sz w:val="18"/>
          <w:szCs w:val="18"/>
        </w:rPr>
        <w:t>区</w:t>
      </w:r>
      <w:r>
        <w:rPr>
          <w:rFonts w:hAnsi="宋体" w:hint="eastAsia"/>
          <w:sz w:val="18"/>
          <w:szCs w:val="18"/>
        </w:rPr>
        <w:t>共</w:t>
      </w:r>
      <w:r>
        <w:rPr>
          <w:rFonts w:hAnsi="宋体"/>
          <w:sz w:val="18"/>
          <w:szCs w:val="18"/>
        </w:rPr>
        <w:t>享</w:t>
      </w:r>
      <w:r>
        <w:rPr>
          <w:rFonts w:hAnsi="宋体" w:hint="eastAsia"/>
          <w:sz w:val="18"/>
          <w:szCs w:val="18"/>
        </w:rPr>
        <w:t>其</w:t>
      </w:r>
      <w:r>
        <w:rPr>
          <w:rFonts w:hAnsi="宋体"/>
          <w:sz w:val="18"/>
          <w:szCs w:val="18"/>
        </w:rPr>
        <w:t>资源或</w:t>
      </w:r>
      <w:r>
        <w:rPr>
          <w:rFonts w:hAnsi="宋体" w:hint="eastAsia"/>
          <w:sz w:val="18"/>
          <w:szCs w:val="18"/>
        </w:rPr>
        <w:t>部分资源</w:t>
      </w:r>
      <w:r>
        <w:rPr>
          <w:rFonts w:hAnsi="宋体"/>
          <w:sz w:val="18"/>
          <w:szCs w:val="18"/>
        </w:rPr>
        <w:t>时（例如，处理器</w:t>
      </w:r>
      <w:r>
        <w:rPr>
          <w:rFonts w:hAnsi="宋体" w:hint="eastAsia"/>
          <w:sz w:val="18"/>
          <w:szCs w:val="18"/>
        </w:rPr>
        <w:t>和</w:t>
      </w:r>
      <w:r>
        <w:rPr>
          <w:rFonts w:hAnsi="宋体" w:hint="eastAsia"/>
          <w:sz w:val="18"/>
          <w:szCs w:val="18"/>
        </w:rPr>
        <w:t>/</w:t>
      </w:r>
      <w:r>
        <w:rPr>
          <w:rFonts w:hAnsi="宋体" w:hint="eastAsia"/>
          <w:sz w:val="18"/>
          <w:szCs w:val="18"/>
        </w:rPr>
        <w:t>或</w:t>
      </w:r>
      <w:r>
        <w:rPr>
          <w:rFonts w:hAnsi="宋体"/>
          <w:sz w:val="18"/>
          <w:szCs w:val="18"/>
        </w:rPr>
        <w:t>外围设备），控制</w:t>
      </w:r>
      <w:r>
        <w:rPr>
          <w:rFonts w:hAnsi="宋体" w:hint="eastAsia"/>
          <w:sz w:val="18"/>
          <w:szCs w:val="18"/>
        </w:rPr>
        <w:t>额外</w:t>
      </w:r>
      <w:r>
        <w:rPr>
          <w:rFonts w:hAnsi="宋体"/>
          <w:sz w:val="18"/>
          <w:szCs w:val="18"/>
        </w:rPr>
        <w:t>风险</w:t>
      </w:r>
      <w:r>
        <w:rPr>
          <w:rFonts w:hAnsi="宋体" w:hint="eastAsia"/>
          <w:sz w:val="18"/>
          <w:szCs w:val="18"/>
        </w:rPr>
        <w:t>的产生</w:t>
      </w:r>
      <w:r>
        <w:rPr>
          <w:rFonts w:hAnsi="宋体"/>
          <w:sz w:val="18"/>
          <w:szCs w:val="18"/>
        </w:rPr>
        <w:t>。软件</w:t>
      </w:r>
      <w:r>
        <w:rPr>
          <w:rFonts w:hAnsi="宋体" w:hint="eastAsia"/>
          <w:sz w:val="18"/>
          <w:szCs w:val="18"/>
        </w:rPr>
        <w:t>分割</w:t>
      </w:r>
      <w:r>
        <w:rPr>
          <w:rFonts w:hAnsi="宋体"/>
          <w:sz w:val="18"/>
          <w:szCs w:val="18"/>
        </w:rPr>
        <w:t>不是要防止</w:t>
      </w:r>
      <w:r>
        <w:rPr>
          <w:rFonts w:hAnsi="宋体" w:hint="eastAsia"/>
          <w:sz w:val="18"/>
          <w:szCs w:val="18"/>
        </w:rPr>
        <w:t>单</w:t>
      </w:r>
      <w:r>
        <w:rPr>
          <w:rFonts w:hAnsi="宋体"/>
          <w:sz w:val="18"/>
          <w:szCs w:val="18"/>
        </w:rPr>
        <w:t>个软件</w:t>
      </w:r>
      <w:r>
        <w:rPr>
          <w:rFonts w:hAnsi="宋体" w:hint="eastAsia"/>
          <w:sz w:val="18"/>
          <w:szCs w:val="18"/>
        </w:rPr>
        <w:t>分</w:t>
      </w:r>
      <w:r>
        <w:rPr>
          <w:rFonts w:hAnsi="宋体"/>
          <w:sz w:val="18"/>
          <w:szCs w:val="18"/>
        </w:rPr>
        <w:t>区的</w:t>
      </w:r>
      <w:r>
        <w:rPr>
          <w:rFonts w:hAnsi="宋体" w:hint="eastAsia"/>
          <w:sz w:val="18"/>
          <w:szCs w:val="18"/>
        </w:rPr>
        <w:t>失效</w:t>
      </w:r>
      <w:r>
        <w:rPr>
          <w:rFonts w:hAnsi="宋体"/>
          <w:sz w:val="18"/>
          <w:szCs w:val="18"/>
        </w:rPr>
        <w:t>，而是要防止这些</w:t>
      </w:r>
      <w:r>
        <w:rPr>
          <w:rFonts w:hAnsi="宋体" w:hint="eastAsia"/>
          <w:sz w:val="18"/>
          <w:szCs w:val="18"/>
        </w:rPr>
        <w:t>失效</w:t>
      </w:r>
      <w:r>
        <w:rPr>
          <w:rFonts w:hAnsi="宋体"/>
          <w:sz w:val="18"/>
          <w:szCs w:val="18"/>
        </w:rPr>
        <w:t>的</w:t>
      </w:r>
      <w:r>
        <w:rPr>
          <w:rFonts w:hAnsi="宋体" w:hint="eastAsia"/>
          <w:sz w:val="18"/>
          <w:szCs w:val="18"/>
        </w:rPr>
        <w:t>传播</w:t>
      </w:r>
      <w:r>
        <w:rPr>
          <w:rFonts w:hAnsi="宋体"/>
          <w:sz w:val="18"/>
          <w:szCs w:val="18"/>
        </w:rPr>
        <w:t>。</w:t>
      </w:r>
    </w:p>
    <w:p w:rsidR="00B32C14" w:rsidRDefault="00416CD3">
      <w:pPr>
        <w:shd w:val="clear" w:color="auto" w:fill="FFFFFF"/>
        <w:autoSpaceDE w:val="0"/>
        <w:autoSpaceDN w:val="0"/>
        <w:adjustRightInd w:val="0"/>
        <w:ind w:firstLineChars="200" w:firstLine="360"/>
        <w:jc w:val="left"/>
        <w:rPr>
          <w:kern w:val="0"/>
          <w:sz w:val="18"/>
          <w:szCs w:val="18"/>
        </w:rPr>
      </w:pPr>
      <w:r>
        <w:rPr>
          <w:rFonts w:hAnsi="宋体"/>
          <w:sz w:val="18"/>
          <w:szCs w:val="18"/>
        </w:rPr>
        <w:t>注</w:t>
      </w:r>
      <w:r>
        <w:rPr>
          <w:sz w:val="18"/>
          <w:szCs w:val="18"/>
        </w:rPr>
        <w:t>2</w:t>
      </w:r>
      <w:r>
        <w:rPr>
          <w:rFonts w:hAnsi="宋体"/>
          <w:sz w:val="18"/>
          <w:szCs w:val="18"/>
        </w:rPr>
        <w:t>：软件</w:t>
      </w:r>
      <w:r>
        <w:rPr>
          <w:rFonts w:hAnsi="宋体" w:hint="eastAsia"/>
          <w:sz w:val="18"/>
          <w:szCs w:val="18"/>
        </w:rPr>
        <w:t>分割</w:t>
      </w:r>
      <w:r>
        <w:rPr>
          <w:rFonts w:hAnsi="宋体"/>
          <w:sz w:val="18"/>
          <w:szCs w:val="18"/>
        </w:rPr>
        <w:t>包</w:t>
      </w:r>
      <w:r>
        <w:rPr>
          <w:rFonts w:hAnsi="宋体" w:hint="eastAsia"/>
          <w:sz w:val="18"/>
          <w:szCs w:val="18"/>
        </w:rPr>
        <w:t>含两个方面</w:t>
      </w:r>
      <w:r>
        <w:rPr>
          <w:rFonts w:hAnsi="宋体"/>
          <w:sz w:val="18"/>
          <w:szCs w:val="18"/>
        </w:rPr>
        <w:t>，一方面</w:t>
      </w:r>
      <w:r>
        <w:rPr>
          <w:rFonts w:hAnsi="宋体" w:hint="eastAsia"/>
          <w:sz w:val="18"/>
          <w:szCs w:val="18"/>
        </w:rPr>
        <w:t>是分配外围设备</w:t>
      </w:r>
      <w:r>
        <w:rPr>
          <w:rFonts w:hAnsi="宋体"/>
          <w:sz w:val="18"/>
          <w:szCs w:val="18"/>
        </w:rPr>
        <w:t>未经授权的数据访和非法的命令</w:t>
      </w:r>
      <w:r>
        <w:rPr>
          <w:rFonts w:hAnsi="宋体" w:hint="eastAsia"/>
          <w:sz w:val="18"/>
          <w:szCs w:val="18"/>
        </w:rPr>
        <w:t>给其他分区的</w:t>
      </w:r>
      <w:r>
        <w:rPr>
          <w:rFonts w:hAnsi="宋体"/>
          <w:sz w:val="18"/>
          <w:szCs w:val="18"/>
        </w:rPr>
        <w:t>空间分割。另一方面</w:t>
      </w:r>
      <w:r>
        <w:rPr>
          <w:rFonts w:hAnsi="宋体" w:hint="eastAsia"/>
          <w:sz w:val="18"/>
          <w:szCs w:val="18"/>
        </w:rPr>
        <w:t>是分配时间定时的干扰给其他分区的</w:t>
      </w:r>
      <w:r>
        <w:rPr>
          <w:rFonts w:hAnsi="宋体"/>
          <w:sz w:val="18"/>
          <w:szCs w:val="18"/>
        </w:rPr>
        <w:t>时间分区</w:t>
      </w:r>
      <w:r>
        <w:rPr>
          <w:rFonts w:hAnsi="宋体"/>
          <w:color w:val="000000"/>
          <w:sz w:val="18"/>
          <w:szCs w:val="18"/>
        </w:rPr>
        <w:t>（调度，执行命令等）。</w:t>
      </w:r>
    </w:p>
    <w:p w:rsidR="00B32C14" w:rsidRDefault="00416CD3">
      <w:pPr>
        <w:shd w:val="clear" w:color="auto" w:fill="FFFFFF"/>
        <w:jc w:val="left"/>
        <w:rPr>
          <w:rFonts w:ascii="黑体" w:eastAsia="黑体"/>
          <w:szCs w:val="21"/>
        </w:rPr>
      </w:pPr>
      <w:r>
        <w:rPr>
          <w:rFonts w:ascii="黑体" w:eastAsia="黑体"/>
          <w:szCs w:val="21"/>
        </w:rPr>
        <w:t>B.2.11</w:t>
      </w:r>
    </w:p>
    <w:p w:rsidR="00B32C14" w:rsidRDefault="00416CD3">
      <w:pPr>
        <w:shd w:val="clear" w:color="auto" w:fill="FFFFFF"/>
        <w:ind w:firstLineChars="200" w:firstLine="420"/>
        <w:jc w:val="left"/>
        <w:rPr>
          <w:rFonts w:ascii="黑体" w:eastAsia="黑体"/>
          <w:szCs w:val="21"/>
        </w:rPr>
      </w:pPr>
      <w:r>
        <w:rPr>
          <w:rFonts w:ascii="黑体" w:eastAsia="黑体" w:hint="eastAsia"/>
          <w:szCs w:val="21"/>
        </w:rPr>
        <w:t>管道</w:t>
      </w:r>
      <w:r>
        <w:rPr>
          <w:rFonts w:ascii="黑体" w:eastAsia="黑体"/>
          <w:szCs w:val="21"/>
        </w:rPr>
        <w:t>Pipe</w:t>
      </w:r>
    </w:p>
    <w:p w:rsidR="00B32C14" w:rsidRDefault="00416CD3">
      <w:pPr>
        <w:shd w:val="clear" w:color="auto" w:fill="FFFFFF"/>
        <w:ind w:firstLineChars="200" w:firstLine="420"/>
        <w:jc w:val="left"/>
        <w:rPr>
          <w:szCs w:val="21"/>
        </w:rPr>
      </w:pPr>
      <w:r>
        <w:rPr>
          <w:rFonts w:hAnsi="宋体"/>
          <w:szCs w:val="21"/>
        </w:rPr>
        <w:t>两个进程</w:t>
      </w:r>
      <w:r>
        <w:rPr>
          <w:szCs w:val="21"/>
        </w:rPr>
        <w:t>/</w:t>
      </w:r>
      <w:r>
        <w:rPr>
          <w:rFonts w:hAnsi="宋体"/>
          <w:szCs w:val="21"/>
        </w:rPr>
        <w:t>任务之间的单</w:t>
      </w:r>
      <w:r>
        <w:rPr>
          <w:rFonts w:hAnsi="宋体" w:hint="eastAsia"/>
          <w:szCs w:val="21"/>
        </w:rPr>
        <w:t>管道</w:t>
      </w:r>
      <w:r>
        <w:rPr>
          <w:rFonts w:hAnsi="宋体"/>
          <w:szCs w:val="21"/>
        </w:rPr>
        <w:t>通信，包括遵循</w:t>
      </w:r>
      <w:r>
        <w:rPr>
          <w:szCs w:val="21"/>
        </w:rPr>
        <w:t>FIFO</w:t>
      </w:r>
      <w:r>
        <w:rPr>
          <w:rFonts w:hAnsi="宋体"/>
          <w:szCs w:val="21"/>
        </w:rPr>
        <w:t>原</w:t>
      </w:r>
      <w:r>
        <w:rPr>
          <w:rFonts w:hAnsi="宋体" w:hint="eastAsia"/>
          <w:szCs w:val="21"/>
        </w:rPr>
        <w:t>则</w:t>
      </w:r>
      <w:r>
        <w:rPr>
          <w:rFonts w:hAnsi="宋体"/>
          <w:szCs w:val="21"/>
        </w:rPr>
        <w:t>的缓冲。</w:t>
      </w:r>
    </w:p>
    <w:p w:rsidR="00B32C14" w:rsidRDefault="00416CD3">
      <w:pPr>
        <w:shd w:val="clear" w:color="auto" w:fill="FFFFFF"/>
        <w:ind w:firstLineChars="200" w:firstLine="360"/>
        <w:jc w:val="left"/>
        <w:rPr>
          <w:sz w:val="18"/>
          <w:szCs w:val="18"/>
        </w:rPr>
      </w:pPr>
      <w:r>
        <w:rPr>
          <w:rFonts w:hAnsi="宋体"/>
          <w:sz w:val="18"/>
          <w:szCs w:val="18"/>
        </w:rPr>
        <w:t>注：</w:t>
      </w:r>
      <w:r>
        <w:rPr>
          <w:rFonts w:hint="eastAsia"/>
          <w:sz w:val="18"/>
          <w:szCs w:val="18"/>
        </w:rPr>
        <w:t>管道</w:t>
      </w:r>
      <w:r>
        <w:rPr>
          <w:rFonts w:hAnsi="宋体"/>
          <w:sz w:val="18"/>
          <w:szCs w:val="18"/>
        </w:rPr>
        <w:t>始建于</w:t>
      </w:r>
      <w:r>
        <w:rPr>
          <w:rFonts w:hAnsi="宋体" w:hint="eastAsia"/>
          <w:sz w:val="18"/>
          <w:szCs w:val="18"/>
        </w:rPr>
        <w:t>消息队列</w:t>
      </w:r>
      <w:r>
        <w:rPr>
          <w:rFonts w:hAnsi="宋体"/>
          <w:sz w:val="18"/>
          <w:szCs w:val="18"/>
        </w:rPr>
        <w:t>的基础上，</w:t>
      </w:r>
      <w:r>
        <w:rPr>
          <w:rFonts w:hAnsi="宋体" w:hint="eastAsia"/>
          <w:sz w:val="18"/>
          <w:szCs w:val="18"/>
        </w:rPr>
        <w:t>使用</w:t>
      </w:r>
      <w:r>
        <w:rPr>
          <w:rFonts w:hAnsi="宋体"/>
          <w:sz w:val="18"/>
          <w:szCs w:val="18"/>
        </w:rPr>
        <w:t>标准</w:t>
      </w:r>
      <w:r>
        <w:rPr>
          <w:sz w:val="18"/>
          <w:szCs w:val="18"/>
        </w:rPr>
        <w:t>I/O</w:t>
      </w:r>
      <w:r>
        <w:rPr>
          <w:rFonts w:hAnsi="宋体" w:hint="eastAsia"/>
          <w:sz w:val="18"/>
          <w:szCs w:val="18"/>
        </w:rPr>
        <w:t>接口</w:t>
      </w:r>
      <w:r>
        <w:rPr>
          <w:rFonts w:hAnsi="宋体"/>
          <w:sz w:val="18"/>
          <w:szCs w:val="18"/>
        </w:rPr>
        <w:t>，</w:t>
      </w:r>
      <w:r>
        <w:rPr>
          <w:rFonts w:hAnsi="宋体" w:hint="eastAsia"/>
          <w:sz w:val="18"/>
          <w:szCs w:val="18"/>
        </w:rPr>
        <w:t>即</w:t>
      </w:r>
      <w:r>
        <w:rPr>
          <w:rFonts w:hAnsi="宋体"/>
          <w:sz w:val="18"/>
          <w:szCs w:val="18"/>
        </w:rPr>
        <w:t>一个进程</w:t>
      </w:r>
      <w:r>
        <w:rPr>
          <w:sz w:val="18"/>
          <w:szCs w:val="18"/>
        </w:rPr>
        <w:t>/</w:t>
      </w:r>
      <w:r>
        <w:rPr>
          <w:rFonts w:hAnsi="宋体"/>
          <w:sz w:val="18"/>
          <w:szCs w:val="18"/>
        </w:rPr>
        <w:t>任务的输出用作另外一个的输入。</w:t>
      </w:r>
    </w:p>
    <w:p w:rsidR="00B32C14" w:rsidRDefault="00416CD3">
      <w:pPr>
        <w:shd w:val="clear" w:color="auto" w:fill="FFFFFF"/>
        <w:jc w:val="left"/>
        <w:rPr>
          <w:rFonts w:ascii="黑体" w:eastAsia="黑体"/>
          <w:szCs w:val="21"/>
        </w:rPr>
      </w:pPr>
      <w:r>
        <w:rPr>
          <w:rFonts w:ascii="黑体" w:eastAsia="黑体"/>
          <w:szCs w:val="21"/>
        </w:rPr>
        <w:t>B.2.12</w:t>
      </w:r>
    </w:p>
    <w:p w:rsidR="00B32C14" w:rsidRDefault="00416CD3">
      <w:pPr>
        <w:shd w:val="clear" w:color="auto" w:fill="FFFFFF"/>
        <w:ind w:firstLineChars="200" w:firstLine="420"/>
        <w:jc w:val="left"/>
        <w:rPr>
          <w:rFonts w:ascii="黑体" w:eastAsia="黑体"/>
          <w:szCs w:val="21"/>
        </w:rPr>
      </w:pPr>
      <w:r>
        <w:rPr>
          <w:rFonts w:ascii="黑体" w:eastAsia="黑体" w:hint="eastAsia"/>
          <w:szCs w:val="21"/>
        </w:rPr>
        <w:t>真实寻址</w:t>
      </w:r>
      <w:r>
        <w:rPr>
          <w:rFonts w:ascii="黑体" w:eastAsia="黑体"/>
          <w:szCs w:val="21"/>
        </w:rPr>
        <w:t>Real addressing</w:t>
      </w:r>
    </w:p>
    <w:p w:rsidR="00B32C14" w:rsidRDefault="00416CD3">
      <w:pPr>
        <w:shd w:val="clear" w:color="auto" w:fill="FFFFFF"/>
        <w:ind w:firstLineChars="200" w:firstLine="420"/>
        <w:jc w:val="left"/>
        <w:rPr>
          <w:rFonts w:ascii="黑体" w:eastAsia="黑体"/>
          <w:szCs w:val="21"/>
        </w:rPr>
      </w:pPr>
      <w:r>
        <w:rPr>
          <w:rFonts w:ascii="黑体" w:eastAsia="黑体" w:hint="eastAsia"/>
          <w:szCs w:val="21"/>
        </w:rPr>
        <w:t>绝对寻址</w:t>
      </w:r>
      <w:r>
        <w:rPr>
          <w:rFonts w:ascii="黑体" w:eastAsia="黑体"/>
          <w:szCs w:val="21"/>
        </w:rPr>
        <w:t>Absolute dressing</w:t>
      </w:r>
    </w:p>
    <w:p w:rsidR="00B32C14" w:rsidRDefault="00416CD3">
      <w:pPr>
        <w:shd w:val="clear" w:color="auto" w:fill="FFFFFF"/>
        <w:ind w:firstLineChars="200" w:firstLine="420"/>
        <w:jc w:val="left"/>
        <w:rPr>
          <w:szCs w:val="21"/>
        </w:rPr>
      </w:pPr>
      <w:r>
        <w:rPr>
          <w:rFonts w:hAnsi="宋体"/>
          <w:szCs w:val="21"/>
        </w:rPr>
        <w:t>存储单元或外围设备的</w:t>
      </w:r>
      <w:r>
        <w:rPr>
          <w:rFonts w:hAnsi="宋体" w:hint="eastAsia"/>
          <w:szCs w:val="21"/>
        </w:rPr>
        <w:t>明确</w:t>
      </w:r>
      <w:r>
        <w:rPr>
          <w:rFonts w:hAnsi="宋体"/>
          <w:szCs w:val="21"/>
        </w:rPr>
        <w:t>标</w:t>
      </w:r>
      <w:r>
        <w:rPr>
          <w:rFonts w:hAnsi="宋体" w:hint="eastAsia"/>
          <w:szCs w:val="21"/>
        </w:rPr>
        <w:t>识</w:t>
      </w:r>
      <w:r>
        <w:rPr>
          <w:rFonts w:hAnsi="宋体"/>
          <w:szCs w:val="21"/>
        </w:rPr>
        <w:t>。</w:t>
      </w:r>
    </w:p>
    <w:p w:rsidR="00B32C14" w:rsidRDefault="00416CD3">
      <w:pPr>
        <w:shd w:val="clear" w:color="auto" w:fill="FFFFFF"/>
        <w:ind w:firstLineChars="200" w:firstLine="420"/>
        <w:jc w:val="left"/>
        <w:rPr>
          <w:szCs w:val="21"/>
        </w:rPr>
      </w:pPr>
      <w:r>
        <w:rPr>
          <w:rFonts w:hAnsi="宋体" w:hint="eastAsia"/>
          <w:szCs w:val="21"/>
        </w:rPr>
        <w:t>参考相对寻址</w:t>
      </w:r>
      <w:r>
        <w:rPr>
          <w:rFonts w:hint="eastAsia"/>
          <w:szCs w:val="21"/>
        </w:rPr>
        <w:t>R</w:t>
      </w:r>
      <w:r>
        <w:rPr>
          <w:szCs w:val="21"/>
        </w:rPr>
        <w:t>elative addressing</w:t>
      </w:r>
      <w:r>
        <w:rPr>
          <w:rFonts w:hAnsi="宋体" w:hint="eastAsia"/>
          <w:szCs w:val="21"/>
        </w:rPr>
        <w:t>（</w:t>
      </w:r>
      <w:r>
        <w:rPr>
          <w:rFonts w:hAnsi="宋体" w:hint="eastAsia"/>
          <w:szCs w:val="21"/>
        </w:rPr>
        <w:t>B.2.14</w:t>
      </w:r>
      <w:r>
        <w:rPr>
          <w:rFonts w:hAnsi="宋体" w:hint="eastAsia"/>
          <w:szCs w:val="21"/>
        </w:rPr>
        <w:t>）</w:t>
      </w:r>
    </w:p>
    <w:p w:rsidR="00B32C14" w:rsidRDefault="00416CD3">
      <w:pPr>
        <w:shd w:val="clear" w:color="auto" w:fill="FFFFFF"/>
        <w:jc w:val="left"/>
        <w:rPr>
          <w:rFonts w:ascii="黑体" w:eastAsia="黑体"/>
          <w:szCs w:val="21"/>
        </w:rPr>
      </w:pPr>
      <w:r>
        <w:rPr>
          <w:rFonts w:ascii="黑体" w:eastAsia="黑体"/>
          <w:szCs w:val="21"/>
        </w:rPr>
        <w:t>B.2.13</w:t>
      </w:r>
    </w:p>
    <w:p w:rsidR="00B32C14" w:rsidRDefault="00416CD3">
      <w:pPr>
        <w:shd w:val="clear" w:color="auto" w:fill="FFFFFF"/>
        <w:ind w:firstLineChars="200" w:firstLine="420"/>
        <w:jc w:val="left"/>
        <w:rPr>
          <w:rFonts w:ascii="黑体" w:eastAsia="黑体"/>
          <w:szCs w:val="21"/>
        </w:rPr>
      </w:pPr>
      <w:r>
        <w:rPr>
          <w:rFonts w:ascii="黑体" w:eastAsia="黑体" w:hint="eastAsia"/>
          <w:szCs w:val="21"/>
        </w:rPr>
        <w:t>冗余</w:t>
      </w:r>
      <w:r>
        <w:rPr>
          <w:rFonts w:ascii="黑体" w:eastAsia="黑体"/>
          <w:szCs w:val="21"/>
        </w:rPr>
        <w:t>Redundancy</w:t>
      </w:r>
    </w:p>
    <w:p w:rsidR="00B32C14" w:rsidRDefault="00416CD3">
      <w:pPr>
        <w:shd w:val="clear" w:color="auto" w:fill="FFFFFF"/>
        <w:ind w:firstLineChars="200" w:firstLine="420"/>
        <w:jc w:val="left"/>
        <w:rPr>
          <w:kern w:val="0"/>
          <w:szCs w:val="21"/>
        </w:rPr>
      </w:pPr>
      <w:r>
        <w:rPr>
          <w:rFonts w:hAnsi="宋体" w:hint="eastAsia"/>
          <w:kern w:val="0"/>
          <w:szCs w:val="21"/>
        </w:rPr>
        <w:t>倍增即大多数情况下的系统组件的副本用于提高系统的可靠性。</w:t>
      </w:r>
    </w:p>
    <w:p w:rsidR="00B32C14" w:rsidRDefault="00416CD3">
      <w:pPr>
        <w:shd w:val="clear" w:color="auto" w:fill="FFFFFF"/>
        <w:ind w:firstLineChars="200" w:firstLine="360"/>
        <w:jc w:val="left"/>
        <w:rPr>
          <w:kern w:val="0"/>
          <w:sz w:val="18"/>
          <w:szCs w:val="18"/>
        </w:rPr>
      </w:pPr>
      <w:r>
        <w:rPr>
          <w:rFonts w:hAnsi="宋体"/>
          <w:kern w:val="0"/>
          <w:sz w:val="18"/>
          <w:szCs w:val="18"/>
        </w:rPr>
        <w:t>注：这一功能通常是在有必要使用备份或者自动</w:t>
      </w:r>
      <w:r>
        <w:rPr>
          <w:rFonts w:hAnsi="宋体" w:hint="eastAsia"/>
          <w:kern w:val="0"/>
          <w:sz w:val="18"/>
          <w:szCs w:val="18"/>
        </w:rPr>
        <w:t>防故障</w:t>
      </w:r>
      <w:r>
        <w:rPr>
          <w:rFonts w:hAnsi="宋体"/>
          <w:kern w:val="0"/>
          <w:sz w:val="18"/>
          <w:szCs w:val="18"/>
        </w:rPr>
        <w:t>装置的情况下才使用的。</w:t>
      </w:r>
    </w:p>
    <w:p w:rsidR="00B32C14" w:rsidRDefault="00416CD3">
      <w:pPr>
        <w:shd w:val="clear" w:color="auto" w:fill="FFFFFF"/>
        <w:jc w:val="left"/>
        <w:rPr>
          <w:rFonts w:ascii="黑体" w:eastAsia="黑体"/>
          <w:szCs w:val="21"/>
        </w:rPr>
      </w:pPr>
      <w:r>
        <w:rPr>
          <w:rFonts w:ascii="黑体" w:eastAsia="黑体"/>
          <w:szCs w:val="21"/>
        </w:rPr>
        <w:t>B.2.14</w:t>
      </w:r>
    </w:p>
    <w:p w:rsidR="00B32C14" w:rsidRDefault="00416CD3">
      <w:pPr>
        <w:shd w:val="clear" w:color="auto" w:fill="FFFFFF"/>
        <w:ind w:firstLineChars="200" w:firstLine="420"/>
        <w:jc w:val="left"/>
        <w:rPr>
          <w:rFonts w:ascii="黑体" w:eastAsia="黑体"/>
          <w:szCs w:val="21"/>
        </w:rPr>
      </w:pPr>
      <w:r>
        <w:rPr>
          <w:rFonts w:ascii="黑体" w:eastAsia="黑体" w:hint="eastAsia"/>
          <w:szCs w:val="21"/>
        </w:rPr>
        <w:t>相对寻址</w:t>
      </w:r>
      <w:r>
        <w:rPr>
          <w:rFonts w:ascii="黑体" w:eastAsia="黑体"/>
          <w:szCs w:val="21"/>
        </w:rPr>
        <w:t>Relative addressing</w:t>
      </w:r>
    </w:p>
    <w:p w:rsidR="00B32C14" w:rsidRDefault="00416CD3">
      <w:pPr>
        <w:shd w:val="clear" w:color="auto" w:fill="FFFFFF"/>
        <w:autoSpaceDE w:val="0"/>
        <w:autoSpaceDN w:val="0"/>
        <w:adjustRightInd w:val="0"/>
        <w:ind w:firstLineChars="200" w:firstLine="420"/>
        <w:jc w:val="left"/>
        <w:rPr>
          <w:kern w:val="0"/>
          <w:szCs w:val="21"/>
        </w:rPr>
      </w:pPr>
      <w:r>
        <w:rPr>
          <w:rFonts w:hint="eastAsia"/>
          <w:szCs w:val="21"/>
        </w:rPr>
        <w:t>从其他地址的偏移确定一个内存位置或外围设备的标识。</w:t>
      </w:r>
    </w:p>
    <w:p w:rsidR="00B32C14" w:rsidRDefault="00416CD3">
      <w:pPr>
        <w:shd w:val="clear" w:color="auto" w:fill="FFFFFF"/>
        <w:ind w:firstLineChars="200" w:firstLine="420"/>
        <w:jc w:val="left"/>
        <w:rPr>
          <w:szCs w:val="21"/>
        </w:rPr>
      </w:pPr>
      <w:r>
        <w:rPr>
          <w:rFonts w:hAnsi="宋体" w:hint="eastAsia"/>
          <w:szCs w:val="21"/>
        </w:rPr>
        <w:t>参考真</w:t>
      </w:r>
      <w:r>
        <w:rPr>
          <w:rFonts w:hint="eastAsia"/>
          <w:szCs w:val="21"/>
        </w:rPr>
        <w:t>实寻址</w:t>
      </w:r>
      <w:r>
        <w:rPr>
          <w:szCs w:val="21"/>
        </w:rPr>
        <w:t>real addressing</w:t>
      </w:r>
      <w:r>
        <w:rPr>
          <w:rFonts w:hAnsi="宋体"/>
          <w:szCs w:val="21"/>
        </w:rPr>
        <w:t>（</w:t>
      </w:r>
      <w:r>
        <w:rPr>
          <w:szCs w:val="21"/>
        </w:rPr>
        <w:t>B.2.12</w:t>
      </w:r>
      <w:r>
        <w:rPr>
          <w:rFonts w:hAnsi="宋体"/>
          <w:szCs w:val="21"/>
        </w:rPr>
        <w:t>）</w:t>
      </w:r>
    </w:p>
    <w:p w:rsidR="00B32C14" w:rsidRDefault="00416CD3">
      <w:pPr>
        <w:shd w:val="clear" w:color="auto" w:fill="FFFFFF"/>
        <w:autoSpaceDE w:val="0"/>
        <w:autoSpaceDN w:val="0"/>
        <w:adjustRightInd w:val="0"/>
        <w:jc w:val="left"/>
        <w:rPr>
          <w:rFonts w:ascii="黑体" w:eastAsia="黑体"/>
          <w:szCs w:val="21"/>
        </w:rPr>
      </w:pPr>
      <w:r>
        <w:rPr>
          <w:rFonts w:ascii="黑体" w:eastAsia="黑体"/>
          <w:szCs w:val="21"/>
        </w:rPr>
        <w:t>B.2.15</w:t>
      </w:r>
    </w:p>
    <w:p w:rsidR="00B32C14" w:rsidRDefault="00416CD3">
      <w:pPr>
        <w:shd w:val="clear" w:color="auto" w:fill="FFFFFF"/>
        <w:ind w:firstLineChars="200" w:firstLine="420"/>
        <w:jc w:val="left"/>
        <w:rPr>
          <w:rFonts w:ascii="黑体" w:eastAsia="黑体"/>
          <w:szCs w:val="21"/>
        </w:rPr>
      </w:pPr>
      <w:r>
        <w:rPr>
          <w:rFonts w:ascii="黑体" w:eastAsia="黑体" w:hint="eastAsia"/>
          <w:szCs w:val="21"/>
        </w:rPr>
        <w:t>共享内存</w:t>
      </w:r>
      <w:r>
        <w:rPr>
          <w:rFonts w:ascii="黑体" w:eastAsia="黑体"/>
          <w:szCs w:val="21"/>
        </w:rPr>
        <w:t>Shared memory</w:t>
      </w:r>
    </w:p>
    <w:p w:rsidR="00B32C14" w:rsidRDefault="00416CD3">
      <w:pPr>
        <w:shd w:val="clear" w:color="auto" w:fill="FFFFFF"/>
        <w:autoSpaceDE w:val="0"/>
        <w:autoSpaceDN w:val="0"/>
        <w:adjustRightInd w:val="0"/>
        <w:ind w:firstLine="420"/>
        <w:jc w:val="left"/>
        <w:rPr>
          <w:rFonts w:hAnsi="宋体"/>
          <w:szCs w:val="21"/>
        </w:rPr>
      </w:pPr>
      <w:r>
        <w:rPr>
          <w:rFonts w:hAnsi="宋体"/>
          <w:szCs w:val="21"/>
        </w:rPr>
        <w:t>用</w:t>
      </w:r>
      <w:r>
        <w:rPr>
          <w:rFonts w:hAnsi="宋体" w:hint="eastAsia"/>
          <w:szCs w:val="21"/>
        </w:rPr>
        <w:t>于内部</w:t>
      </w:r>
      <w:r>
        <w:rPr>
          <w:rFonts w:hAnsi="宋体"/>
          <w:szCs w:val="21"/>
        </w:rPr>
        <w:t>通</w:t>
      </w:r>
      <w:r>
        <w:rPr>
          <w:rFonts w:hAnsi="宋体" w:hint="eastAsia"/>
          <w:szCs w:val="21"/>
        </w:rPr>
        <w:t>信</w:t>
      </w:r>
      <w:r>
        <w:rPr>
          <w:rFonts w:hAnsi="宋体"/>
          <w:szCs w:val="21"/>
        </w:rPr>
        <w:t>的内存。</w:t>
      </w:r>
    </w:p>
    <w:p w:rsidR="00B32C14" w:rsidRDefault="00416CD3">
      <w:pPr>
        <w:shd w:val="clear" w:color="auto" w:fill="FFFFFF"/>
        <w:autoSpaceDE w:val="0"/>
        <w:autoSpaceDN w:val="0"/>
        <w:adjustRightInd w:val="0"/>
        <w:ind w:firstLine="420"/>
        <w:jc w:val="left"/>
        <w:rPr>
          <w:rFonts w:hAnsi="宋体"/>
          <w:szCs w:val="21"/>
        </w:rPr>
      </w:pPr>
      <w:r>
        <w:rPr>
          <w:rFonts w:hAnsi="宋体" w:hint="eastAsia"/>
          <w:sz w:val="18"/>
          <w:szCs w:val="18"/>
        </w:rPr>
        <w:t>注：共享内存是指定的多任务可直接访问的内存区域。信号量用于避免干扰并确保内存完整性。这种进程间</w:t>
      </w:r>
      <w:r>
        <w:rPr>
          <w:rFonts w:hAnsi="宋体" w:hint="eastAsia"/>
          <w:sz w:val="18"/>
          <w:szCs w:val="18"/>
        </w:rPr>
        <w:t>/</w:t>
      </w:r>
      <w:r>
        <w:rPr>
          <w:rFonts w:hAnsi="宋体" w:hint="eastAsia"/>
          <w:sz w:val="18"/>
          <w:szCs w:val="18"/>
        </w:rPr>
        <w:t>任务间通信的方法比通过操作系统服务交换数据更快。</w:t>
      </w:r>
    </w:p>
    <w:p w:rsidR="00B32C14" w:rsidRDefault="00416CD3">
      <w:pPr>
        <w:shd w:val="clear" w:color="auto" w:fill="FFFFFF"/>
        <w:autoSpaceDE w:val="0"/>
        <w:autoSpaceDN w:val="0"/>
        <w:adjustRightInd w:val="0"/>
        <w:jc w:val="left"/>
        <w:rPr>
          <w:rFonts w:ascii="黑体" w:eastAsia="黑体"/>
          <w:szCs w:val="21"/>
        </w:rPr>
      </w:pPr>
      <w:r>
        <w:rPr>
          <w:rFonts w:ascii="黑体" w:eastAsia="黑体"/>
          <w:szCs w:val="21"/>
        </w:rPr>
        <w:t>B.2.16</w:t>
      </w:r>
    </w:p>
    <w:p w:rsidR="00B32C14" w:rsidRDefault="00416CD3">
      <w:pPr>
        <w:shd w:val="clear" w:color="auto" w:fill="FFFFFF"/>
        <w:ind w:firstLineChars="200" w:firstLine="420"/>
        <w:jc w:val="left"/>
        <w:rPr>
          <w:rFonts w:ascii="黑体" w:eastAsia="黑体"/>
          <w:szCs w:val="21"/>
        </w:rPr>
      </w:pPr>
      <w:r>
        <w:rPr>
          <w:rFonts w:ascii="黑体" w:eastAsia="黑体" w:hint="eastAsia"/>
          <w:szCs w:val="21"/>
        </w:rPr>
        <w:t>信号量</w:t>
      </w:r>
      <w:r>
        <w:rPr>
          <w:rFonts w:ascii="黑体" w:eastAsia="黑体"/>
          <w:szCs w:val="21"/>
        </w:rPr>
        <w:t>Semaphore</w:t>
      </w:r>
    </w:p>
    <w:p w:rsidR="00B32C14" w:rsidRDefault="00416CD3">
      <w:pPr>
        <w:shd w:val="clear" w:color="auto" w:fill="FFFFFF"/>
        <w:autoSpaceDE w:val="0"/>
        <w:autoSpaceDN w:val="0"/>
        <w:adjustRightInd w:val="0"/>
        <w:ind w:firstLineChars="200" w:firstLine="420"/>
        <w:jc w:val="left"/>
        <w:rPr>
          <w:szCs w:val="21"/>
        </w:rPr>
      </w:pPr>
      <w:r>
        <w:rPr>
          <w:rFonts w:hint="eastAsia"/>
          <w:szCs w:val="21"/>
        </w:rPr>
        <w:t>非负整数变量，其值在进入临界程序段时减小，而在离开该程序段时重新增加。</w:t>
      </w:r>
    </w:p>
    <w:p w:rsidR="00B32C14" w:rsidRDefault="00416CD3">
      <w:pPr>
        <w:shd w:val="clear" w:color="auto" w:fill="FFFFFF"/>
        <w:ind w:firstLineChars="200" w:firstLine="360"/>
        <w:jc w:val="left"/>
        <w:rPr>
          <w:sz w:val="18"/>
          <w:szCs w:val="18"/>
        </w:rPr>
      </w:pPr>
      <w:r>
        <w:rPr>
          <w:rFonts w:hAnsi="宋体"/>
          <w:sz w:val="18"/>
          <w:szCs w:val="18"/>
        </w:rPr>
        <w:t>注：当</w:t>
      </w:r>
      <w:r>
        <w:rPr>
          <w:rFonts w:hAnsi="宋体" w:hint="eastAsia"/>
          <w:sz w:val="18"/>
          <w:szCs w:val="18"/>
        </w:rPr>
        <w:t>多</w:t>
      </w:r>
      <w:r>
        <w:rPr>
          <w:rFonts w:hAnsi="宋体"/>
          <w:sz w:val="18"/>
          <w:szCs w:val="18"/>
        </w:rPr>
        <w:t>个任务</w:t>
      </w:r>
      <w:r>
        <w:rPr>
          <w:rFonts w:hAnsi="宋体" w:hint="eastAsia"/>
          <w:sz w:val="18"/>
          <w:szCs w:val="18"/>
        </w:rPr>
        <w:t>访问同</w:t>
      </w:r>
      <w:r>
        <w:rPr>
          <w:rFonts w:hAnsi="宋体"/>
          <w:sz w:val="18"/>
          <w:szCs w:val="18"/>
        </w:rPr>
        <w:t>一个共用资源，例如一个共用数据空间时，</w:t>
      </w:r>
      <w:r>
        <w:rPr>
          <w:rFonts w:hint="eastAsia"/>
          <w:sz w:val="18"/>
          <w:szCs w:val="18"/>
        </w:rPr>
        <w:t>信号量</w:t>
      </w:r>
      <w:r>
        <w:rPr>
          <w:rFonts w:hAnsi="宋体"/>
          <w:sz w:val="18"/>
          <w:szCs w:val="18"/>
        </w:rPr>
        <w:t>用于同步。</w:t>
      </w:r>
    </w:p>
    <w:p w:rsidR="00B32C14" w:rsidRDefault="00416CD3">
      <w:pPr>
        <w:shd w:val="clear" w:color="auto" w:fill="FFFFFF"/>
        <w:autoSpaceDE w:val="0"/>
        <w:autoSpaceDN w:val="0"/>
        <w:adjustRightInd w:val="0"/>
        <w:jc w:val="left"/>
        <w:rPr>
          <w:rFonts w:ascii="黑体" w:eastAsia="黑体"/>
          <w:szCs w:val="21"/>
        </w:rPr>
      </w:pPr>
      <w:r>
        <w:rPr>
          <w:rFonts w:ascii="黑体" w:eastAsia="黑体"/>
          <w:szCs w:val="21"/>
        </w:rPr>
        <w:t>B.2.17</w:t>
      </w:r>
    </w:p>
    <w:p w:rsidR="00B32C14" w:rsidRDefault="00416CD3">
      <w:pPr>
        <w:shd w:val="clear" w:color="auto" w:fill="FFFFFF"/>
        <w:ind w:firstLineChars="200" w:firstLine="420"/>
        <w:jc w:val="left"/>
        <w:rPr>
          <w:rFonts w:ascii="黑体" w:eastAsia="黑体"/>
          <w:szCs w:val="21"/>
        </w:rPr>
      </w:pPr>
      <w:r>
        <w:rPr>
          <w:rFonts w:ascii="黑体" w:eastAsia="黑体" w:hint="eastAsia"/>
          <w:szCs w:val="21"/>
        </w:rPr>
        <w:t>软件组件</w:t>
      </w:r>
      <w:r>
        <w:rPr>
          <w:rFonts w:ascii="黑体" w:eastAsia="黑体"/>
          <w:szCs w:val="21"/>
        </w:rPr>
        <w:t>Software component</w:t>
      </w:r>
    </w:p>
    <w:p w:rsidR="00B32C14" w:rsidRDefault="00416CD3">
      <w:pPr>
        <w:shd w:val="clear" w:color="auto" w:fill="FFFFFF"/>
        <w:autoSpaceDE w:val="0"/>
        <w:autoSpaceDN w:val="0"/>
        <w:adjustRightInd w:val="0"/>
        <w:ind w:firstLineChars="200" w:firstLine="420"/>
        <w:jc w:val="left"/>
        <w:rPr>
          <w:szCs w:val="21"/>
        </w:rPr>
      </w:pPr>
      <w:r>
        <w:rPr>
          <w:rFonts w:hint="eastAsia"/>
          <w:szCs w:val="21"/>
        </w:rPr>
        <w:t>软件中一个或多个功能的执行。</w:t>
      </w:r>
    </w:p>
    <w:p w:rsidR="00B32C14" w:rsidRDefault="00416CD3">
      <w:pPr>
        <w:shd w:val="clear" w:color="auto" w:fill="FFFFFF"/>
        <w:ind w:firstLineChars="200" w:firstLine="360"/>
        <w:jc w:val="left"/>
        <w:rPr>
          <w:sz w:val="18"/>
          <w:szCs w:val="18"/>
        </w:rPr>
      </w:pPr>
      <w:r>
        <w:rPr>
          <w:rFonts w:hAnsi="宋体"/>
          <w:sz w:val="18"/>
          <w:szCs w:val="18"/>
        </w:rPr>
        <w:t>注：</w:t>
      </w:r>
      <w:r>
        <w:rPr>
          <w:rFonts w:hint="eastAsia"/>
          <w:sz w:val="18"/>
          <w:szCs w:val="18"/>
        </w:rPr>
        <w:t>软件组件</w:t>
      </w:r>
      <w:r>
        <w:rPr>
          <w:rFonts w:hAnsi="宋体"/>
          <w:sz w:val="18"/>
          <w:szCs w:val="18"/>
        </w:rPr>
        <w:t>是软件的一个逻辑可分</w:t>
      </w:r>
      <w:r>
        <w:rPr>
          <w:rFonts w:hAnsi="宋体" w:hint="eastAsia"/>
          <w:sz w:val="18"/>
          <w:szCs w:val="18"/>
        </w:rPr>
        <w:t>的</w:t>
      </w:r>
      <w:r>
        <w:rPr>
          <w:rFonts w:hAnsi="宋体"/>
          <w:sz w:val="18"/>
          <w:szCs w:val="18"/>
        </w:rPr>
        <w:t>部分</w:t>
      </w:r>
      <w:r>
        <w:rPr>
          <w:rFonts w:hAnsi="宋体" w:hint="eastAsia"/>
          <w:sz w:val="18"/>
          <w:szCs w:val="18"/>
        </w:rPr>
        <w:t>，</w:t>
      </w:r>
      <w:r>
        <w:rPr>
          <w:rFonts w:hAnsi="宋体"/>
          <w:sz w:val="18"/>
          <w:szCs w:val="18"/>
        </w:rPr>
        <w:t>包含一个或多个</w:t>
      </w:r>
      <w:r>
        <w:rPr>
          <w:rFonts w:hint="eastAsia"/>
          <w:sz w:val="18"/>
          <w:szCs w:val="18"/>
        </w:rPr>
        <w:t>软件组件</w:t>
      </w:r>
      <w:r>
        <w:rPr>
          <w:rFonts w:hAnsi="宋体"/>
          <w:sz w:val="18"/>
          <w:szCs w:val="18"/>
        </w:rPr>
        <w:t>和</w:t>
      </w:r>
      <w:r>
        <w:rPr>
          <w:sz w:val="18"/>
          <w:szCs w:val="18"/>
        </w:rPr>
        <w:t>/</w:t>
      </w:r>
      <w:r>
        <w:rPr>
          <w:rFonts w:hAnsi="宋体"/>
          <w:sz w:val="18"/>
          <w:szCs w:val="18"/>
        </w:rPr>
        <w:t>或</w:t>
      </w:r>
      <w:r>
        <w:rPr>
          <w:rFonts w:hint="eastAsia"/>
          <w:sz w:val="18"/>
          <w:szCs w:val="18"/>
        </w:rPr>
        <w:t>软件单元</w:t>
      </w:r>
      <w:r>
        <w:rPr>
          <w:rFonts w:hAnsi="宋体"/>
          <w:sz w:val="18"/>
          <w:szCs w:val="18"/>
        </w:rPr>
        <w:t>。在软件架构内，</w:t>
      </w:r>
      <w:r>
        <w:rPr>
          <w:rFonts w:hint="eastAsia"/>
          <w:sz w:val="18"/>
          <w:szCs w:val="18"/>
        </w:rPr>
        <w:t>软件组件</w:t>
      </w:r>
      <w:r>
        <w:rPr>
          <w:rFonts w:hAnsi="宋体"/>
          <w:sz w:val="18"/>
          <w:szCs w:val="18"/>
        </w:rPr>
        <w:t>是</w:t>
      </w:r>
      <w:r>
        <w:rPr>
          <w:rFonts w:hAnsi="宋体"/>
          <w:sz w:val="18"/>
          <w:szCs w:val="18"/>
        </w:rPr>
        <w:lastRenderedPageBreak/>
        <w:t>由</w:t>
      </w:r>
      <w:r>
        <w:rPr>
          <w:rFonts w:hint="eastAsia"/>
          <w:sz w:val="18"/>
          <w:szCs w:val="18"/>
        </w:rPr>
        <w:t>分区</w:t>
      </w:r>
      <w:r>
        <w:rPr>
          <w:rFonts w:hAnsi="宋体"/>
          <w:sz w:val="18"/>
          <w:szCs w:val="18"/>
        </w:rPr>
        <w:t>和</w:t>
      </w:r>
      <w:r>
        <w:rPr>
          <w:rFonts w:hint="eastAsia"/>
          <w:sz w:val="18"/>
          <w:szCs w:val="18"/>
        </w:rPr>
        <w:t>任务</w:t>
      </w:r>
      <w:r>
        <w:rPr>
          <w:rFonts w:hAnsi="宋体"/>
          <w:sz w:val="18"/>
          <w:szCs w:val="18"/>
        </w:rPr>
        <w:t>来实现的。</w:t>
      </w:r>
    </w:p>
    <w:p w:rsidR="00B32C14" w:rsidRDefault="00416CD3">
      <w:pPr>
        <w:shd w:val="clear" w:color="auto" w:fill="FFFFFF"/>
        <w:autoSpaceDE w:val="0"/>
        <w:autoSpaceDN w:val="0"/>
        <w:adjustRightInd w:val="0"/>
        <w:jc w:val="left"/>
        <w:rPr>
          <w:rFonts w:ascii="黑体" w:eastAsia="黑体"/>
          <w:szCs w:val="21"/>
        </w:rPr>
      </w:pPr>
      <w:r>
        <w:rPr>
          <w:rFonts w:ascii="黑体" w:eastAsia="黑体"/>
          <w:szCs w:val="21"/>
        </w:rPr>
        <w:t>B2.18</w:t>
      </w:r>
    </w:p>
    <w:p w:rsidR="00B32C14" w:rsidRDefault="00416CD3">
      <w:pPr>
        <w:shd w:val="clear" w:color="auto" w:fill="FFFFFF"/>
        <w:ind w:firstLineChars="200" w:firstLine="420"/>
        <w:jc w:val="left"/>
        <w:rPr>
          <w:rFonts w:ascii="黑体" w:eastAsia="黑体"/>
          <w:szCs w:val="21"/>
        </w:rPr>
      </w:pPr>
      <w:r>
        <w:rPr>
          <w:rFonts w:ascii="黑体" w:eastAsia="黑体" w:hint="eastAsia"/>
          <w:szCs w:val="21"/>
        </w:rPr>
        <w:t>软件单元  S</w:t>
      </w:r>
      <w:r>
        <w:rPr>
          <w:rFonts w:ascii="黑体" w:eastAsia="黑体"/>
          <w:szCs w:val="21"/>
        </w:rPr>
        <w:t>oftware unit</w:t>
      </w:r>
    </w:p>
    <w:p w:rsidR="00B32C14" w:rsidRDefault="00416CD3">
      <w:pPr>
        <w:shd w:val="clear" w:color="auto" w:fill="FFFFFF"/>
        <w:autoSpaceDE w:val="0"/>
        <w:autoSpaceDN w:val="0"/>
        <w:adjustRightInd w:val="0"/>
        <w:ind w:firstLine="420"/>
        <w:jc w:val="left"/>
        <w:rPr>
          <w:rFonts w:hAnsi="宋体"/>
          <w:szCs w:val="21"/>
        </w:rPr>
      </w:pPr>
      <w:r>
        <w:rPr>
          <w:rFonts w:hAnsi="宋体"/>
          <w:szCs w:val="21"/>
        </w:rPr>
        <w:t>软件最小的独立</w:t>
      </w:r>
      <w:r>
        <w:rPr>
          <w:rFonts w:hAnsi="宋体" w:hint="eastAsia"/>
          <w:szCs w:val="21"/>
        </w:rPr>
        <w:t>部分，</w:t>
      </w:r>
      <w:r>
        <w:rPr>
          <w:rFonts w:hAnsi="宋体"/>
          <w:szCs w:val="21"/>
        </w:rPr>
        <w:t>它能够被独立</w:t>
      </w:r>
      <w:r>
        <w:rPr>
          <w:rFonts w:hAnsi="宋体" w:hint="eastAsia"/>
          <w:szCs w:val="21"/>
        </w:rPr>
        <w:t>翻译</w:t>
      </w:r>
      <w:r>
        <w:rPr>
          <w:rFonts w:hAnsi="宋体"/>
          <w:szCs w:val="21"/>
        </w:rPr>
        <w:t>，可以用相关数据来测试它是否</w:t>
      </w:r>
      <w:r>
        <w:rPr>
          <w:rFonts w:hAnsi="宋体" w:hint="eastAsia"/>
          <w:szCs w:val="21"/>
        </w:rPr>
        <w:t>执行规范</w:t>
      </w:r>
    </w:p>
    <w:p w:rsidR="00B32C14" w:rsidRDefault="00416CD3">
      <w:pPr>
        <w:shd w:val="clear" w:color="auto" w:fill="FFFFFF"/>
        <w:autoSpaceDE w:val="0"/>
        <w:autoSpaceDN w:val="0"/>
        <w:adjustRightInd w:val="0"/>
        <w:ind w:firstLine="420"/>
        <w:jc w:val="left"/>
        <w:rPr>
          <w:rFonts w:hAnsi="宋体"/>
          <w:sz w:val="18"/>
          <w:szCs w:val="18"/>
        </w:rPr>
      </w:pPr>
      <w:r>
        <w:rPr>
          <w:rFonts w:hAnsi="宋体" w:hint="eastAsia"/>
          <w:sz w:val="18"/>
          <w:szCs w:val="18"/>
        </w:rPr>
        <w:t>注：软件单元是一个原子级软件组件。</w:t>
      </w:r>
    </w:p>
    <w:p w:rsidR="00B32C14" w:rsidRDefault="00416CD3">
      <w:pPr>
        <w:shd w:val="clear" w:color="auto" w:fill="FFFFFF"/>
        <w:jc w:val="left"/>
        <w:rPr>
          <w:rFonts w:ascii="黑体" w:eastAsia="黑体"/>
          <w:szCs w:val="21"/>
        </w:rPr>
      </w:pPr>
      <w:r>
        <w:rPr>
          <w:rFonts w:ascii="黑体" w:eastAsia="黑体" w:hint="eastAsia"/>
          <w:szCs w:val="21"/>
        </w:rPr>
        <w:t xml:space="preserve">B.2.19  </w:t>
      </w:r>
    </w:p>
    <w:p w:rsidR="00B32C14" w:rsidRDefault="00416CD3">
      <w:pPr>
        <w:shd w:val="clear" w:color="auto" w:fill="FFFFFF"/>
        <w:ind w:firstLineChars="200" w:firstLine="420"/>
        <w:jc w:val="left"/>
        <w:rPr>
          <w:rFonts w:ascii="黑体" w:eastAsia="黑体"/>
          <w:szCs w:val="21"/>
        </w:rPr>
      </w:pPr>
      <w:r>
        <w:rPr>
          <w:rFonts w:ascii="黑体" w:eastAsia="黑体" w:hint="eastAsia"/>
          <w:szCs w:val="21"/>
        </w:rPr>
        <w:t>软件分区Software partitions</w:t>
      </w:r>
    </w:p>
    <w:p w:rsidR="00B32C14" w:rsidRDefault="00416CD3">
      <w:pPr>
        <w:shd w:val="clear" w:color="auto" w:fill="FFFFFF"/>
        <w:autoSpaceDE w:val="0"/>
        <w:autoSpaceDN w:val="0"/>
        <w:adjustRightInd w:val="0"/>
        <w:ind w:firstLineChars="200" w:firstLine="420"/>
        <w:jc w:val="left"/>
        <w:rPr>
          <w:szCs w:val="21"/>
        </w:rPr>
      </w:pPr>
      <w:r>
        <w:rPr>
          <w:rFonts w:hint="eastAsia"/>
          <w:szCs w:val="21"/>
        </w:rPr>
        <w:t>具有分配的单独系统资源的运行时间环境。</w:t>
      </w:r>
    </w:p>
    <w:p w:rsidR="00B32C14" w:rsidRDefault="00416CD3">
      <w:pPr>
        <w:shd w:val="clear" w:color="auto" w:fill="FFFFFF"/>
        <w:autoSpaceDE w:val="0"/>
        <w:autoSpaceDN w:val="0"/>
        <w:adjustRightInd w:val="0"/>
        <w:jc w:val="left"/>
        <w:rPr>
          <w:rFonts w:ascii="黑体" w:eastAsia="黑体"/>
          <w:szCs w:val="21"/>
        </w:rPr>
      </w:pPr>
      <w:r>
        <w:rPr>
          <w:rFonts w:ascii="黑体" w:eastAsia="黑体"/>
          <w:szCs w:val="21"/>
        </w:rPr>
        <w:t>B.2.20</w:t>
      </w:r>
    </w:p>
    <w:p w:rsidR="00B32C14" w:rsidRDefault="00416CD3">
      <w:pPr>
        <w:shd w:val="clear" w:color="auto" w:fill="FFFFFF"/>
        <w:ind w:firstLineChars="200" w:firstLine="420"/>
        <w:jc w:val="left"/>
        <w:rPr>
          <w:rFonts w:ascii="黑体" w:eastAsia="黑体"/>
          <w:szCs w:val="21"/>
        </w:rPr>
      </w:pPr>
      <w:r>
        <w:rPr>
          <w:rFonts w:ascii="黑体" w:eastAsia="黑体" w:hint="eastAsia"/>
          <w:szCs w:val="21"/>
        </w:rPr>
        <w:t>系统资源</w:t>
      </w:r>
      <w:r>
        <w:rPr>
          <w:rFonts w:ascii="黑体" w:eastAsia="黑体"/>
          <w:szCs w:val="21"/>
        </w:rPr>
        <w:t>System resources</w:t>
      </w:r>
    </w:p>
    <w:p w:rsidR="00B32C14" w:rsidRDefault="00416CD3">
      <w:pPr>
        <w:shd w:val="clear" w:color="auto" w:fill="FFFFFF"/>
        <w:autoSpaceDE w:val="0"/>
        <w:autoSpaceDN w:val="0"/>
        <w:adjustRightInd w:val="0"/>
        <w:ind w:firstLineChars="200" w:firstLine="420"/>
        <w:jc w:val="left"/>
        <w:rPr>
          <w:szCs w:val="21"/>
        </w:rPr>
      </w:pPr>
      <w:r>
        <w:rPr>
          <w:rFonts w:hint="eastAsia"/>
          <w:szCs w:val="21"/>
        </w:rPr>
        <w:t>软件操作要求的所有资源。</w:t>
      </w:r>
    </w:p>
    <w:p w:rsidR="00B32C14" w:rsidRDefault="00416CD3">
      <w:pPr>
        <w:shd w:val="clear" w:color="auto" w:fill="FFFFFF"/>
        <w:ind w:firstLineChars="200" w:firstLine="360"/>
        <w:jc w:val="left"/>
        <w:rPr>
          <w:sz w:val="18"/>
          <w:szCs w:val="18"/>
        </w:rPr>
      </w:pPr>
      <w:r>
        <w:rPr>
          <w:rFonts w:hAnsi="宋体"/>
          <w:sz w:val="18"/>
          <w:szCs w:val="18"/>
        </w:rPr>
        <w:t>例如，</w:t>
      </w:r>
      <w:r>
        <w:rPr>
          <w:rFonts w:hint="eastAsia"/>
          <w:sz w:val="18"/>
          <w:szCs w:val="18"/>
        </w:rPr>
        <w:t>CPU</w:t>
      </w:r>
      <w:r>
        <w:rPr>
          <w:rFonts w:hint="eastAsia"/>
          <w:sz w:val="18"/>
          <w:szCs w:val="18"/>
        </w:rPr>
        <w:t>时间、</w:t>
      </w:r>
      <w:r>
        <w:rPr>
          <w:rFonts w:hint="eastAsia"/>
          <w:sz w:val="18"/>
          <w:szCs w:val="18"/>
        </w:rPr>
        <w:t>I/O</w:t>
      </w:r>
      <w:r>
        <w:rPr>
          <w:rFonts w:hint="eastAsia"/>
          <w:sz w:val="18"/>
          <w:szCs w:val="18"/>
        </w:rPr>
        <w:t>设备、内存。</w:t>
      </w:r>
    </w:p>
    <w:p w:rsidR="00B32C14" w:rsidRDefault="00416CD3">
      <w:pPr>
        <w:shd w:val="clear" w:color="auto" w:fill="FFFFFF"/>
        <w:autoSpaceDE w:val="0"/>
        <w:autoSpaceDN w:val="0"/>
        <w:adjustRightInd w:val="0"/>
        <w:jc w:val="left"/>
        <w:rPr>
          <w:rFonts w:ascii="黑体" w:eastAsia="黑体"/>
          <w:szCs w:val="21"/>
        </w:rPr>
      </w:pPr>
      <w:r>
        <w:rPr>
          <w:rFonts w:ascii="黑体" w:eastAsia="黑体"/>
          <w:szCs w:val="21"/>
        </w:rPr>
        <w:t>B.2.21</w:t>
      </w:r>
    </w:p>
    <w:p w:rsidR="00B32C14" w:rsidRDefault="00416CD3">
      <w:pPr>
        <w:shd w:val="clear" w:color="auto" w:fill="FFFFFF"/>
        <w:ind w:firstLineChars="200" w:firstLine="420"/>
        <w:jc w:val="left"/>
        <w:rPr>
          <w:rFonts w:ascii="黑体" w:eastAsia="黑体"/>
          <w:szCs w:val="21"/>
        </w:rPr>
      </w:pPr>
      <w:r>
        <w:rPr>
          <w:rFonts w:ascii="黑体" w:eastAsia="黑体" w:hint="eastAsia"/>
          <w:szCs w:val="21"/>
        </w:rPr>
        <w:t>任务</w:t>
      </w:r>
      <w:r>
        <w:rPr>
          <w:rFonts w:ascii="黑体" w:eastAsia="黑体"/>
          <w:szCs w:val="21"/>
        </w:rPr>
        <w:t>Task</w:t>
      </w:r>
    </w:p>
    <w:p w:rsidR="00B32C14" w:rsidRDefault="00416CD3">
      <w:pPr>
        <w:shd w:val="clear" w:color="auto" w:fill="FFFFFF"/>
        <w:autoSpaceDE w:val="0"/>
        <w:autoSpaceDN w:val="0"/>
        <w:adjustRightInd w:val="0"/>
        <w:ind w:firstLineChars="200" w:firstLine="420"/>
        <w:jc w:val="left"/>
        <w:rPr>
          <w:szCs w:val="21"/>
        </w:rPr>
      </w:pPr>
      <w:r>
        <w:rPr>
          <w:rFonts w:hint="eastAsia"/>
          <w:szCs w:val="21"/>
        </w:rPr>
        <w:t>运行时间实体</w:t>
      </w:r>
      <w:r>
        <w:rPr>
          <w:rFonts w:hAnsi="宋体"/>
          <w:szCs w:val="21"/>
        </w:rPr>
        <w:t>，在分区的</w:t>
      </w:r>
      <w:r>
        <w:rPr>
          <w:rFonts w:hint="eastAsia"/>
          <w:szCs w:val="21"/>
        </w:rPr>
        <w:t>资源预算</w:t>
      </w:r>
      <w:r>
        <w:rPr>
          <w:rFonts w:hAnsi="宋体"/>
          <w:szCs w:val="21"/>
        </w:rPr>
        <w:t>内执行，每个</w:t>
      </w:r>
      <w:r>
        <w:rPr>
          <w:rFonts w:hint="eastAsia"/>
          <w:szCs w:val="21"/>
        </w:rPr>
        <w:t>任务</w:t>
      </w:r>
      <w:r>
        <w:rPr>
          <w:rFonts w:hAnsi="宋体"/>
          <w:szCs w:val="21"/>
        </w:rPr>
        <w:t>有其自己的</w:t>
      </w:r>
      <w:r>
        <w:rPr>
          <w:rFonts w:hint="eastAsia"/>
          <w:szCs w:val="21"/>
        </w:rPr>
        <w:t>堆栈</w:t>
      </w:r>
      <w:r>
        <w:rPr>
          <w:rFonts w:hAnsi="宋体"/>
          <w:szCs w:val="21"/>
        </w:rPr>
        <w:t>和</w:t>
      </w:r>
      <w:r>
        <w:rPr>
          <w:rFonts w:hint="eastAsia"/>
          <w:szCs w:val="21"/>
        </w:rPr>
        <w:t>优先级。</w:t>
      </w:r>
    </w:p>
    <w:p w:rsidR="00B32C14" w:rsidRDefault="00416CD3">
      <w:pPr>
        <w:shd w:val="clear" w:color="auto" w:fill="FFFFFF"/>
        <w:ind w:firstLineChars="200" w:firstLine="360"/>
        <w:jc w:val="left"/>
        <w:rPr>
          <w:kern w:val="0"/>
          <w:sz w:val="18"/>
          <w:szCs w:val="18"/>
        </w:rPr>
      </w:pPr>
      <w:r>
        <w:rPr>
          <w:rFonts w:hAnsi="宋体"/>
          <w:sz w:val="18"/>
          <w:szCs w:val="18"/>
        </w:rPr>
        <w:t>注：</w:t>
      </w:r>
      <w:r>
        <w:rPr>
          <w:rFonts w:hAnsi="宋体"/>
          <w:kern w:val="0"/>
          <w:sz w:val="18"/>
          <w:szCs w:val="18"/>
        </w:rPr>
        <w:t>任务是根据分配给它</w:t>
      </w:r>
      <w:r>
        <w:rPr>
          <w:rFonts w:hAnsi="宋体" w:hint="eastAsia"/>
          <w:kern w:val="0"/>
          <w:sz w:val="18"/>
          <w:szCs w:val="18"/>
        </w:rPr>
        <w:t>和</w:t>
      </w:r>
      <w:r>
        <w:rPr>
          <w:rFonts w:hAnsi="宋体"/>
          <w:kern w:val="0"/>
          <w:sz w:val="18"/>
          <w:szCs w:val="18"/>
        </w:rPr>
        <w:t>选定调度策略的任务优先级</w:t>
      </w:r>
      <w:r>
        <w:rPr>
          <w:rFonts w:hAnsi="宋体" w:hint="eastAsia"/>
          <w:kern w:val="0"/>
          <w:sz w:val="18"/>
          <w:szCs w:val="18"/>
        </w:rPr>
        <w:t>的</w:t>
      </w:r>
      <w:r>
        <w:rPr>
          <w:rFonts w:hAnsi="宋体"/>
          <w:kern w:val="0"/>
          <w:sz w:val="18"/>
          <w:szCs w:val="18"/>
        </w:rPr>
        <w:t>调度</w:t>
      </w:r>
      <w:r>
        <w:rPr>
          <w:rFonts w:hAnsi="宋体" w:hint="eastAsia"/>
          <w:kern w:val="0"/>
          <w:sz w:val="18"/>
          <w:szCs w:val="18"/>
        </w:rPr>
        <w:t>器</w:t>
      </w:r>
      <w:r>
        <w:rPr>
          <w:rFonts w:hAnsi="宋体"/>
          <w:kern w:val="0"/>
          <w:sz w:val="18"/>
          <w:szCs w:val="18"/>
        </w:rPr>
        <w:t>控制下执行。</w:t>
      </w:r>
    </w:p>
    <w:p w:rsidR="00B32C14" w:rsidRDefault="00416CD3">
      <w:pPr>
        <w:shd w:val="clear" w:color="auto" w:fill="FFFFFF"/>
        <w:autoSpaceDE w:val="0"/>
        <w:autoSpaceDN w:val="0"/>
        <w:adjustRightInd w:val="0"/>
        <w:jc w:val="left"/>
        <w:rPr>
          <w:rFonts w:ascii="黑体" w:eastAsia="黑体"/>
          <w:szCs w:val="21"/>
        </w:rPr>
      </w:pPr>
      <w:r>
        <w:rPr>
          <w:rFonts w:ascii="黑体" w:eastAsia="黑体"/>
          <w:szCs w:val="21"/>
        </w:rPr>
        <w:t>B.2.22</w:t>
      </w:r>
    </w:p>
    <w:p w:rsidR="00B32C14" w:rsidRDefault="00416CD3">
      <w:pPr>
        <w:shd w:val="clear" w:color="auto" w:fill="FFFFFF"/>
        <w:ind w:firstLineChars="200" w:firstLine="420"/>
        <w:jc w:val="left"/>
        <w:rPr>
          <w:rFonts w:ascii="黑体" w:eastAsia="黑体"/>
          <w:szCs w:val="21"/>
        </w:rPr>
      </w:pPr>
      <w:r>
        <w:rPr>
          <w:rFonts w:ascii="黑体" w:eastAsia="黑体" w:hint="eastAsia"/>
          <w:szCs w:val="21"/>
        </w:rPr>
        <w:t>软件的独立性</w:t>
      </w:r>
      <w:r>
        <w:rPr>
          <w:rFonts w:ascii="黑体" w:eastAsia="黑体"/>
          <w:szCs w:val="21"/>
        </w:rPr>
        <w:t>Independence of software</w:t>
      </w:r>
    </w:p>
    <w:p w:rsidR="00B32C14" w:rsidRDefault="00416CD3">
      <w:pPr>
        <w:shd w:val="clear" w:color="auto" w:fill="FFFFFF"/>
        <w:autoSpaceDE w:val="0"/>
        <w:autoSpaceDN w:val="0"/>
        <w:adjustRightInd w:val="0"/>
        <w:ind w:firstLineChars="200" w:firstLine="420"/>
        <w:jc w:val="left"/>
        <w:rPr>
          <w:szCs w:val="21"/>
        </w:rPr>
      </w:pPr>
      <w:r>
        <w:rPr>
          <w:rFonts w:hAnsi="宋体"/>
          <w:szCs w:val="21"/>
        </w:rPr>
        <w:t>排除软件组件之间的非</w:t>
      </w:r>
      <w:r>
        <w:rPr>
          <w:rFonts w:hAnsi="宋体" w:hint="eastAsia"/>
          <w:szCs w:val="21"/>
        </w:rPr>
        <w:t>有意</w:t>
      </w:r>
      <w:r>
        <w:rPr>
          <w:rFonts w:hAnsi="宋体"/>
          <w:szCs w:val="21"/>
        </w:rPr>
        <w:t>的相互作用</w:t>
      </w:r>
      <w:r>
        <w:rPr>
          <w:rFonts w:hAnsi="宋体" w:hint="eastAsia"/>
          <w:szCs w:val="21"/>
        </w:rPr>
        <w:t>，也</w:t>
      </w:r>
      <w:r>
        <w:rPr>
          <w:rFonts w:hAnsi="宋体"/>
          <w:szCs w:val="21"/>
        </w:rPr>
        <w:t>免于受到来自另外一个软件组件正确操作的</w:t>
      </w:r>
      <w:r>
        <w:rPr>
          <w:rFonts w:hAnsi="宋体" w:hint="eastAsia"/>
          <w:szCs w:val="21"/>
        </w:rPr>
        <w:t>影响</w:t>
      </w:r>
      <w:r>
        <w:rPr>
          <w:rFonts w:hAnsi="宋体"/>
          <w:szCs w:val="21"/>
        </w:rPr>
        <w:t>，</w:t>
      </w:r>
      <w:r>
        <w:rPr>
          <w:rFonts w:hAnsi="宋体" w:hint="eastAsia"/>
          <w:szCs w:val="21"/>
        </w:rPr>
        <w:t>该影响</w:t>
      </w:r>
      <w:r>
        <w:rPr>
          <w:rFonts w:hAnsi="宋体"/>
          <w:szCs w:val="21"/>
        </w:rPr>
        <w:t>源于软件组件</w:t>
      </w:r>
      <w:r>
        <w:rPr>
          <w:rFonts w:hAnsi="宋体" w:hint="eastAsia"/>
          <w:szCs w:val="21"/>
        </w:rPr>
        <w:t>错误</w:t>
      </w:r>
      <w:r>
        <w:rPr>
          <w:rFonts w:hAnsi="宋体"/>
          <w:szCs w:val="21"/>
        </w:rPr>
        <w:t>的设计和</w:t>
      </w:r>
      <w:r>
        <w:rPr>
          <w:szCs w:val="21"/>
        </w:rPr>
        <w:t>/</w:t>
      </w:r>
      <w:r>
        <w:rPr>
          <w:rFonts w:hint="eastAsia"/>
          <w:szCs w:val="21"/>
        </w:rPr>
        <w:t>或</w:t>
      </w:r>
      <w:r>
        <w:rPr>
          <w:rFonts w:hAnsi="宋体" w:hint="eastAsia"/>
          <w:szCs w:val="21"/>
        </w:rPr>
        <w:t>执行。</w:t>
      </w:r>
    </w:p>
    <w:p w:rsidR="00B32C14" w:rsidRDefault="00416CD3">
      <w:pPr>
        <w:shd w:val="clear" w:color="auto" w:fill="FFFFFF"/>
        <w:autoSpaceDE w:val="0"/>
        <w:autoSpaceDN w:val="0"/>
        <w:adjustRightInd w:val="0"/>
        <w:jc w:val="left"/>
        <w:rPr>
          <w:rFonts w:ascii="黑体" w:eastAsia="黑体"/>
          <w:szCs w:val="21"/>
        </w:rPr>
      </w:pPr>
      <w:r>
        <w:rPr>
          <w:rFonts w:ascii="黑体" w:eastAsia="黑体"/>
          <w:szCs w:val="21"/>
        </w:rPr>
        <w:t>B.2.23</w:t>
      </w:r>
    </w:p>
    <w:p w:rsidR="00B32C14" w:rsidRDefault="00416CD3">
      <w:pPr>
        <w:shd w:val="clear" w:color="auto" w:fill="FFFFFF"/>
        <w:ind w:firstLineChars="200" w:firstLine="420"/>
        <w:jc w:val="left"/>
        <w:rPr>
          <w:rFonts w:ascii="黑体" w:eastAsia="黑体"/>
          <w:szCs w:val="21"/>
        </w:rPr>
      </w:pPr>
      <w:r>
        <w:rPr>
          <w:rFonts w:ascii="黑体" w:eastAsia="黑体" w:hint="eastAsia"/>
          <w:szCs w:val="21"/>
        </w:rPr>
        <w:t>用户模式</w:t>
      </w:r>
      <w:r>
        <w:rPr>
          <w:rFonts w:ascii="黑体" w:eastAsia="黑体"/>
          <w:szCs w:val="21"/>
        </w:rPr>
        <w:t xml:space="preserve">User mode </w:t>
      </w:r>
    </w:p>
    <w:p w:rsidR="00B32C14" w:rsidRDefault="00416CD3">
      <w:pPr>
        <w:shd w:val="clear" w:color="auto" w:fill="FFFFFF"/>
        <w:ind w:firstLineChars="200" w:firstLine="420"/>
        <w:jc w:val="left"/>
        <w:rPr>
          <w:szCs w:val="21"/>
        </w:rPr>
      </w:pPr>
      <w:r>
        <w:rPr>
          <w:szCs w:val="21"/>
        </w:rPr>
        <w:t>CPU</w:t>
      </w:r>
      <w:r>
        <w:rPr>
          <w:rFonts w:hAnsi="宋体"/>
          <w:szCs w:val="21"/>
        </w:rPr>
        <w:t>的两个</w:t>
      </w:r>
      <w:r>
        <w:rPr>
          <w:rFonts w:hint="eastAsia"/>
          <w:szCs w:val="21"/>
        </w:rPr>
        <w:t>执行模式</w:t>
      </w:r>
      <w:r>
        <w:rPr>
          <w:rFonts w:hAnsi="宋体"/>
          <w:szCs w:val="21"/>
        </w:rPr>
        <w:t>中的一个，另外一个是</w:t>
      </w:r>
      <w:r>
        <w:rPr>
          <w:rFonts w:hint="eastAsia"/>
          <w:szCs w:val="21"/>
        </w:rPr>
        <w:t>内核模式。</w:t>
      </w:r>
    </w:p>
    <w:p w:rsidR="00B32C14" w:rsidRDefault="00416CD3">
      <w:pPr>
        <w:shd w:val="clear" w:color="auto" w:fill="FFFFFF"/>
        <w:ind w:firstLineChars="200" w:firstLine="360"/>
        <w:jc w:val="left"/>
        <w:rPr>
          <w:kern w:val="0"/>
          <w:sz w:val="18"/>
          <w:szCs w:val="18"/>
        </w:rPr>
      </w:pPr>
      <w:r>
        <w:rPr>
          <w:rFonts w:hAnsi="宋体"/>
          <w:sz w:val="18"/>
          <w:szCs w:val="18"/>
        </w:rPr>
        <w:t>注：</w:t>
      </w:r>
      <w:r>
        <w:rPr>
          <w:rFonts w:hAnsi="宋体"/>
          <w:kern w:val="0"/>
          <w:sz w:val="18"/>
          <w:szCs w:val="18"/>
        </w:rPr>
        <w:t>用户模式是非特权的，即引用或访问内存和</w:t>
      </w:r>
      <w:r>
        <w:rPr>
          <w:kern w:val="0"/>
          <w:sz w:val="18"/>
          <w:szCs w:val="18"/>
        </w:rPr>
        <w:t>I / O</w:t>
      </w:r>
      <w:r>
        <w:rPr>
          <w:rFonts w:hAnsi="宋体"/>
          <w:kern w:val="0"/>
          <w:sz w:val="18"/>
          <w:szCs w:val="18"/>
        </w:rPr>
        <w:t>空间</w:t>
      </w:r>
      <w:r>
        <w:rPr>
          <w:rFonts w:hAnsi="宋体" w:hint="eastAsia"/>
          <w:kern w:val="0"/>
          <w:sz w:val="18"/>
          <w:szCs w:val="18"/>
        </w:rPr>
        <w:t>将被</w:t>
      </w:r>
      <w:r>
        <w:rPr>
          <w:rFonts w:hAnsi="宋体"/>
          <w:kern w:val="0"/>
          <w:sz w:val="18"/>
          <w:szCs w:val="18"/>
        </w:rPr>
        <w:t>检查授权。例如，在用户模式下，分配和访问其他进程的</w:t>
      </w:r>
      <w:r>
        <w:rPr>
          <w:rFonts w:hAnsi="宋体" w:hint="eastAsia"/>
          <w:kern w:val="0"/>
          <w:sz w:val="18"/>
          <w:szCs w:val="18"/>
        </w:rPr>
        <w:t>特定存储区</w:t>
      </w:r>
      <w:r>
        <w:rPr>
          <w:rFonts w:hAnsi="宋体"/>
          <w:kern w:val="0"/>
          <w:sz w:val="18"/>
          <w:szCs w:val="18"/>
        </w:rPr>
        <w:t>域</w:t>
      </w:r>
      <w:r>
        <w:rPr>
          <w:rFonts w:hAnsi="宋体" w:hint="eastAsia"/>
          <w:kern w:val="0"/>
          <w:sz w:val="18"/>
          <w:szCs w:val="18"/>
        </w:rPr>
        <w:t>是</w:t>
      </w:r>
      <w:r>
        <w:rPr>
          <w:rFonts w:hAnsi="宋体"/>
          <w:kern w:val="0"/>
          <w:sz w:val="18"/>
          <w:szCs w:val="18"/>
        </w:rPr>
        <w:t>被禁止的。相反，内核模式赋予特权访问和执行的权利。</w:t>
      </w:r>
    </w:p>
    <w:p w:rsidR="00B32C14" w:rsidRDefault="00416CD3">
      <w:pPr>
        <w:shd w:val="clear" w:color="auto" w:fill="FFFFFF"/>
        <w:autoSpaceDE w:val="0"/>
        <w:autoSpaceDN w:val="0"/>
        <w:adjustRightInd w:val="0"/>
        <w:jc w:val="left"/>
        <w:rPr>
          <w:rFonts w:ascii="黑体" w:eastAsia="黑体"/>
          <w:szCs w:val="21"/>
        </w:rPr>
      </w:pPr>
      <w:r>
        <w:rPr>
          <w:rFonts w:ascii="黑体" w:eastAsia="黑体"/>
          <w:szCs w:val="21"/>
        </w:rPr>
        <w:t>B.2.24</w:t>
      </w:r>
    </w:p>
    <w:p w:rsidR="00B32C14" w:rsidRDefault="00416CD3">
      <w:pPr>
        <w:shd w:val="clear" w:color="auto" w:fill="FFFFFF"/>
        <w:ind w:firstLineChars="200" w:firstLine="420"/>
        <w:jc w:val="left"/>
        <w:rPr>
          <w:rFonts w:ascii="黑体" w:eastAsia="黑体"/>
          <w:szCs w:val="21"/>
        </w:rPr>
      </w:pPr>
      <w:r>
        <w:rPr>
          <w:rFonts w:ascii="黑体" w:eastAsia="黑体" w:hint="eastAsia"/>
          <w:szCs w:val="21"/>
        </w:rPr>
        <w:t>看门狗</w:t>
      </w:r>
      <w:r>
        <w:rPr>
          <w:rFonts w:ascii="黑体" w:eastAsia="黑体"/>
          <w:szCs w:val="21"/>
        </w:rPr>
        <w:t>Watchdog</w:t>
      </w:r>
    </w:p>
    <w:p w:rsidR="00B32C14" w:rsidRDefault="00416CD3">
      <w:pPr>
        <w:shd w:val="clear" w:color="auto" w:fill="FFFFFF"/>
        <w:autoSpaceDE w:val="0"/>
        <w:autoSpaceDN w:val="0"/>
        <w:adjustRightInd w:val="0"/>
        <w:ind w:firstLineChars="200" w:firstLine="420"/>
        <w:jc w:val="left"/>
        <w:rPr>
          <w:szCs w:val="21"/>
        </w:rPr>
      </w:pPr>
      <w:r>
        <w:rPr>
          <w:rFonts w:hAnsi="宋体" w:hint="eastAsia"/>
          <w:szCs w:val="21"/>
        </w:rPr>
        <w:t>定</w:t>
      </w:r>
      <w:r>
        <w:rPr>
          <w:rFonts w:hAnsi="宋体"/>
          <w:szCs w:val="21"/>
        </w:rPr>
        <w:t>时</w:t>
      </w:r>
      <w:r>
        <w:rPr>
          <w:rFonts w:hAnsi="宋体" w:hint="eastAsia"/>
          <w:szCs w:val="21"/>
        </w:rPr>
        <w:t>器进程，</w:t>
      </w:r>
      <w:r>
        <w:rPr>
          <w:rFonts w:hAnsi="宋体"/>
          <w:szCs w:val="21"/>
        </w:rPr>
        <w:t>如果在某一个周期内没有被一个软件组件重新设置，</w:t>
      </w:r>
      <w:r>
        <w:rPr>
          <w:rFonts w:hAnsi="宋体" w:hint="eastAsia"/>
          <w:szCs w:val="21"/>
        </w:rPr>
        <w:t>则认为该</w:t>
      </w:r>
      <w:r>
        <w:rPr>
          <w:rFonts w:hAnsi="宋体"/>
          <w:szCs w:val="21"/>
        </w:rPr>
        <w:t>软件组件有</w:t>
      </w:r>
      <w:r>
        <w:rPr>
          <w:rFonts w:hAnsi="宋体" w:hint="eastAsia"/>
          <w:szCs w:val="21"/>
        </w:rPr>
        <w:t>错误。</w:t>
      </w:r>
    </w:p>
    <w:p w:rsidR="00B32C14" w:rsidRDefault="00416CD3">
      <w:pPr>
        <w:shd w:val="clear" w:color="auto" w:fill="FFFFFF"/>
        <w:ind w:firstLineChars="200" w:firstLine="360"/>
        <w:jc w:val="left"/>
        <w:rPr>
          <w:sz w:val="18"/>
          <w:szCs w:val="18"/>
        </w:rPr>
      </w:pPr>
      <w:r>
        <w:rPr>
          <w:rFonts w:hAnsi="宋体"/>
          <w:sz w:val="18"/>
          <w:szCs w:val="18"/>
        </w:rPr>
        <w:t>注：软件</w:t>
      </w:r>
      <w:r>
        <w:rPr>
          <w:rFonts w:hAnsi="宋体" w:hint="eastAsia"/>
          <w:sz w:val="18"/>
          <w:szCs w:val="18"/>
        </w:rPr>
        <w:t>组</w:t>
      </w:r>
      <w:r>
        <w:rPr>
          <w:rFonts w:hAnsi="宋体"/>
          <w:sz w:val="18"/>
          <w:szCs w:val="18"/>
        </w:rPr>
        <w:t>件应连续的</w:t>
      </w:r>
      <w:r>
        <w:rPr>
          <w:rFonts w:hAnsi="宋体" w:hint="eastAsia"/>
          <w:sz w:val="18"/>
          <w:szCs w:val="18"/>
        </w:rPr>
        <w:t>重置定时器</w:t>
      </w:r>
      <w:r>
        <w:rPr>
          <w:rFonts w:hAnsi="宋体"/>
          <w:sz w:val="18"/>
          <w:szCs w:val="18"/>
        </w:rPr>
        <w:t>，以显示</w:t>
      </w:r>
      <w:r>
        <w:rPr>
          <w:rFonts w:hAnsi="宋体" w:hint="eastAsia"/>
          <w:sz w:val="18"/>
          <w:szCs w:val="18"/>
        </w:rPr>
        <w:t>其功能正常</w:t>
      </w:r>
      <w:r>
        <w:rPr>
          <w:rFonts w:hAnsi="宋体"/>
          <w:sz w:val="18"/>
          <w:szCs w:val="18"/>
        </w:rPr>
        <w:t>。</w:t>
      </w:r>
    </w:p>
    <w:p w:rsidR="00B32C14" w:rsidRDefault="00416CD3">
      <w:pPr>
        <w:shd w:val="clear" w:color="auto" w:fill="FFFFFF"/>
        <w:ind w:firstLineChars="200" w:firstLine="420"/>
        <w:jc w:val="left"/>
        <w:rPr>
          <w:szCs w:val="21"/>
        </w:rPr>
      </w:pPr>
      <w:r>
        <w:rPr>
          <w:szCs w:val="21"/>
        </w:rPr>
        <w:t xml:space="preserve">CRC </w:t>
      </w:r>
      <w:r>
        <w:rPr>
          <w:rFonts w:hAnsi="宋体"/>
          <w:szCs w:val="21"/>
        </w:rPr>
        <w:t>循环</w:t>
      </w:r>
      <w:r>
        <w:rPr>
          <w:rFonts w:hAnsi="宋体" w:hint="eastAsia"/>
          <w:szCs w:val="21"/>
        </w:rPr>
        <w:t>冗余校验</w:t>
      </w:r>
    </w:p>
    <w:p w:rsidR="00B32C14" w:rsidRDefault="00416CD3">
      <w:pPr>
        <w:shd w:val="clear" w:color="auto" w:fill="FFFFFF"/>
        <w:ind w:firstLineChars="200" w:firstLine="420"/>
        <w:jc w:val="left"/>
        <w:rPr>
          <w:szCs w:val="21"/>
        </w:rPr>
      </w:pPr>
      <w:r>
        <w:rPr>
          <w:szCs w:val="21"/>
        </w:rPr>
        <w:t xml:space="preserve">CPU </w:t>
      </w:r>
      <w:r>
        <w:rPr>
          <w:rFonts w:hAnsi="宋体"/>
          <w:szCs w:val="21"/>
        </w:rPr>
        <w:t>中央处理器</w:t>
      </w:r>
    </w:p>
    <w:p w:rsidR="00B32C14" w:rsidRDefault="00416CD3">
      <w:pPr>
        <w:shd w:val="clear" w:color="auto" w:fill="FFFFFF"/>
        <w:ind w:firstLineChars="200" w:firstLine="420"/>
        <w:jc w:val="left"/>
        <w:rPr>
          <w:szCs w:val="21"/>
        </w:rPr>
      </w:pPr>
      <w:r>
        <w:rPr>
          <w:szCs w:val="21"/>
        </w:rPr>
        <w:t xml:space="preserve">MMU </w:t>
      </w:r>
      <w:r>
        <w:rPr>
          <w:rFonts w:hAnsi="宋体"/>
          <w:szCs w:val="21"/>
        </w:rPr>
        <w:t>内存管理</w:t>
      </w:r>
      <w:r>
        <w:rPr>
          <w:rFonts w:hAnsi="宋体" w:hint="eastAsia"/>
          <w:szCs w:val="21"/>
        </w:rPr>
        <w:t>单元</w:t>
      </w:r>
    </w:p>
    <w:p w:rsidR="00B32C14" w:rsidRDefault="00416CD3">
      <w:pPr>
        <w:shd w:val="clear" w:color="auto" w:fill="FFFFFF"/>
        <w:ind w:firstLineChars="200" w:firstLine="420"/>
        <w:jc w:val="left"/>
        <w:rPr>
          <w:szCs w:val="21"/>
        </w:rPr>
      </w:pPr>
      <w:r>
        <w:rPr>
          <w:szCs w:val="21"/>
        </w:rPr>
        <w:t xml:space="preserve">MPU </w:t>
      </w:r>
      <w:r>
        <w:rPr>
          <w:rFonts w:hAnsi="宋体"/>
          <w:szCs w:val="21"/>
        </w:rPr>
        <w:t>内存保护</w:t>
      </w:r>
      <w:r>
        <w:rPr>
          <w:rFonts w:hAnsi="宋体" w:hint="eastAsia"/>
          <w:szCs w:val="21"/>
        </w:rPr>
        <w:t>单元</w:t>
      </w:r>
    </w:p>
    <w:p w:rsidR="00B32C14" w:rsidRDefault="00416CD3">
      <w:pPr>
        <w:shd w:val="clear" w:color="auto" w:fill="FFFFFF"/>
        <w:spacing w:line="360" w:lineRule="auto"/>
        <w:jc w:val="left"/>
        <w:rPr>
          <w:rFonts w:ascii="黑体" w:eastAsia="黑体"/>
          <w:szCs w:val="21"/>
        </w:rPr>
      </w:pPr>
      <w:r>
        <w:rPr>
          <w:rFonts w:ascii="黑体" w:eastAsia="黑体"/>
          <w:szCs w:val="21"/>
        </w:rPr>
        <w:t>B.3 目</w:t>
      </w:r>
      <w:r>
        <w:rPr>
          <w:rFonts w:ascii="黑体" w:eastAsia="黑体" w:hint="eastAsia"/>
          <w:szCs w:val="21"/>
        </w:rPr>
        <w:t>的</w:t>
      </w:r>
    </w:p>
    <w:p w:rsidR="00B32C14" w:rsidRDefault="00416CD3">
      <w:pPr>
        <w:shd w:val="clear" w:color="auto" w:fill="FFFFFF"/>
        <w:ind w:firstLineChars="200" w:firstLine="420"/>
        <w:jc w:val="left"/>
        <w:rPr>
          <w:szCs w:val="21"/>
        </w:rPr>
      </w:pPr>
      <w:r>
        <w:rPr>
          <w:rFonts w:hAnsi="宋体"/>
          <w:szCs w:val="21"/>
        </w:rPr>
        <w:t>第一个目</w:t>
      </w:r>
      <w:r>
        <w:rPr>
          <w:rFonts w:hAnsi="宋体" w:hint="eastAsia"/>
          <w:szCs w:val="21"/>
        </w:rPr>
        <w:t>的</w:t>
      </w:r>
      <w:r>
        <w:rPr>
          <w:rFonts w:hAnsi="宋体"/>
          <w:szCs w:val="21"/>
        </w:rPr>
        <w:t>是控制子系统内发生的危险，以</w:t>
      </w:r>
      <w:r>
        <w:rPr>
          <w:rFonts w:hAnsi="宋体" w:hint="eastAsia"/>
          <w:szCs w:val="21"/>
        </w:rPr>
        <w:t>使其</w:t>
      </w:r>
      <w:r>
        <w:rPr>
          <w:rFonts w:hAnsi="宋体"/>
          <w:szCs w:val="21"/>
        </w:rPr>
        <w:t>不影响其他子系统。</w:t>
      </w:r>
    </w:p>
    <w:p w:rsidR="00B32C14" w:rsidRDefault="00416CD3">
      <w:pPr>
        <w:shd w:val="clear" w:color="auto" w:fill="FFFFFF"/>
        <w:ind w:firstLineChars="200" w:firstLine="360"/>
        <w:jc w:val="left"/>
        <w:rPr>
          <w:szCs w:val="21"/>
        </w:rPr>
      </w:pPr>
      <w:r>
        <w:rPr>
          <w:rFonts w:hAnsi="宋体"/>
          <w:sz w:val="18"/>
          <w:szCs w:val="18"/>
        </w:rPr>
        <w:t>注：软件危险的发生可归因于软件组件的设计和执行错误，</w:t>
      </w:r>
      <w:r>
        <w:rPr>
          <w:rFonts w:hAnsi="宋体" w:hint="eastAsia"/>
          <w:sz w:val="18"/>
          <w:szCs w:val="18"/>
        </w:rPr>
        <w:t>会干扰</w:t>
      </w:r>
      <w:r>
        <w:rPr>
          <w:rFonts w:hAnsi="宋体"/>
          <w:sz w:val="18"/>
          <w:szCs w:val="18"/>
        </w:rPr>
        <w:t>与</w:t>
      </w:r>
      <w:r>
        <w:rPr>
          <w:rFonts w:hAnsi="宋体" w:hint="eastAsia"/>
          <w:sz w:val="18"/>
          <w:szCs w:val="18"/>
        </w:rPr>
        <w:t>其</w:t>
      </w:r>
      <w:r>
        <w:rPr>
          <w:rFonts w:hAnsi="宋体"/>
          <w:sz w:val="18"/>
          <w:szCs w:val="18"/>
        </w:rPr>
        <w:t>分享资源的其他软件组件</w:t>
      </w:r>
      <w:r>
        <w:rPr>
          <w:rFonts w:hAnsi="宋体" w:hint="eastAsia"/>
          <w:sz w:val="18"/>
          <w:szCs w:val="18"/>
        </w:rPr>
        <w:t>的</w:t>
      </w:r>
      <w:r>
        <w:rPr>
          <w:rFonts w:hAnsi="宋体"/>
          <w:sz w:val="18"/>
          <w:szCs w:val="18"/>
        </w:rPr>
        <w:t>正确</w:t>
      </w:r>
      <w:r>
        <w:rPr>
          <w:rFonts w:hAnsi="宋体" w:hint="eastAsia"/>
          <w:sz w:val="18"/>
          <w:szCs w:val="18"/>
        </w:rPr>
        <w:t>操作</w:t>
      </w:r>
      <w:r>
        <w:rPr>
          <w:rFonts w:hAnsi="宋体"/>
          <w:sz w:val="18"/>
          <w:szCs w:val="18"/>
        </w:rPr>
        <w:t>。</w:t>
      </w:r>
    </w:p>
    <w:p w:rsidR="00B32C14" w:rsidRDefault="00416CD3">
      <w:pPr>
        <w:shd w:val="clear" w:color="auto" w:fill="FFFFFF"/>
        <w:ind w:firstLineChars="200" w:firstLine="420"/>
        <w:jc w:val="left"/>
        <w:rPr>
          <w:szCs w:val="21"/>
        </w:rPr>
      </w:pPr>
      <w:r>
        <w:rPr>
          <w:rFonts w:hAnsi="宋体"/>
          <w:szCs w:val="21"/>
        </w:rPr>
        <w:t>第二个目</w:t>
      </w:r>
      <w:r>
        <w:rPr>
          <w:rFonts w:hAnsi="宋体" w:hint="eastAsia"/>
          <w:szCs w:val="21"/>
        </w:rPr>
        <w:t>的</w:t>
      </w:r>
      <w:r>
        <w:rPr>
          <w:rFonts w:hAnsi="宋体"/>
          <w:szCs w:val="21"/>
        </w:rPr>
        <w:t>是</w:t>
      </w:r>
      <w:r>
        <w:rPr>
          <w:rFonts w:hAnsi="宋体" w:hint="eastAsia"/>
          <w:szCs w:val="21"/>
        </w:rPr>
        <w:t>规定如何证明</w:t>
      </w:r>
      <w:r>
        <w:rPr>
          <w:rFonts w:hAnsi="宋体"/>
          <w:szCs w:val="21"/>
        </w:rPr>
        <w:t>通过软件分区来</w:t>
      </w:r>
      <w:r>
        <w:rPr>
          <w:rFonts w:hAnsi="宋体" w:hint="eastAsia"/>
          <w:szCs w:val="21"/>
        </w:rPr>
        <w:t>实现的</w:t>
      </w:r>
      <w:r>
        <w:rPr>
          <w:rFonts w:hAnsi="宋体"/>
          <w:szCs w:val="21"/>
        </w:rPr>
        <w:t>软件组件</w:t>
      </w:r>
      <w:r>
        <w:rPr>
          <w:rFonts w:hAnsi="宋体" w:hint="eastAsia"/>
          <w:szCs w:val="21"/>
        </w:rPr>
        <w:t>足够的独立性</w:t>
      </w:r>
      <w:r>
        <w:rPr>
          <w:rFonts w:hAnsi="宋体"/>
          <w:szCs w:val="21"/>
        </w:rPr>
        <w:t>。</w:t>
      </w:r>
    </w:p>
    <w:p w:rsidR="00B32C14" w:rsidRDefault="00416CD3">
      <w:pPr>
        <w:shd w:val="clear" w:color="auto" w:fill="FFFFFF"/>
        <w:spacing w:line="360" w:lineRule="auto"/>
        <w:jc w:val="left"/>
        <w:rPr>
          <w:rFonts w:ascii="黑体" w:eastAsia="黑体"/>
          <w:szCs w:val="21"/>
        </w:rPr>
      </w:pPr>
      <w:r>
        <w:rPr>
          <w:rFonts w:ascii="黑体" w:eastAsia="黑体"/>
          <w:szCs w:val="21"/>
        </w:rPr>
        <w:t xml:space="preserve">B.4 </w:t>
      </w:r>
      <w:r>
        <w:rPr>
          <w:rFonts w:ascii="黑体" w:eastAsia="黑体" w:hint="eastAsia"/>
          <w:szCs w:val="21"/>
        </w:rPr>
        <w:t xml:space="preserve"> 概</w:t>
      </w:r>
      <w:r>
        <w:rPr>
          <w:rFonts w:ascii="黑体" w:eastAsia="黑体"/>
          <w:szCs w:val="21"/>
        </w:rPr>
        <w:t>述</w:t>
      </w:r>
    </w:p>
    <w:p w:rsidR="00B32C14" w:rsidRDefault="00416CD3">
      <w:pPr>
        <w:shd w:val="clear" w:color="auto" w:fill="FFFFFF"/>
        <w:ind w:firstLineChars="200" w:firstLine="420"/>
        <w:jc w:val="left"/>
        <w:rPr>
          <w:szCs w:val="21"/>
        </w:rPr>
      </w:pPr>
      <w:r>
        <w:rPr>
          <w:rFonts w:hAnsi="宋体"/>
          <w:szCs w:val="21"/>
        </w:rPr>
        <w:t>为了</w:t>
      </w:r>
      <w:r>
        <w:rPr>
          <w:rFonts w:hAnsi="宋体" w:hint="eastAsia"/>
          <w:szCs w:val="21"/>
        </w:rPr>
        <w:t>达到</w:t>
      </w:r>
      <w:r>
        <w:rPr>
          <w:rFonts w:hAnsi="宋体"/>
          <w:szCs w:val="21"/>
        </w:rPr>
        <w:t>软件组件</w:t>
      </w:r>
      <w:r>
        <w:rPr>
          <w:rFonts w:hAnsi="宋体" w:hint="eastAsia"/>
          <w:szCs w:val="21"/>
        </w:rPr>
        <w:t>足够的独立性</w:t>
      </w:r>
      <w:r>
        <w:rPr>
          <w:rFonts w:hAnsi="宋体"/>
          <w:szCs w:val="21"/>
        </w:rPr>
        <w:t>，系统资源应被分配给独立的子系统或分区，每个代表一个特别的运行</w:t>
      </w:r>
      <w:r>
        <w:rPr>
          <w:rFonts w:hAnsi="宋体" w:hint="eastAsia"/>
          <w:szCs w:val="21"/>
        </w:rPr>
        <w:t>时间</w:t>
      </w:r>
      <w:r>
        <w:rPr>
          <w:rFonts w:hAnsi="宋体"/>
          <w:szCs w:val="21"/>
        </w:rPr>
        <w:t>环境。系统资源包括</w:t>
      </w:r>
      <w:r>
        <w:rPr>
          <w:szCs w:val="21"/>
        </w:rPr>
        <w:t>CPU</w:t>
      </w:r>
      <w:r>
        <w:rPr>
          <w:rFonts w:hAnsi="宋体" w:hint="eastAsia"/>
          <w:szCs w:val="21"/>
        </w:rPr>
        <w:t>、</w:t>
      </w:r>
      <w:r>
        <w:rPr>
          <w:rFonts w:hAnsi="宋体"/>
          <w:szCs w:val="21"/>
        </w:rPr>
        <w:t>内存</w:t>
      </w:r>
      <w:r>
        <w:rPr>
          <w:rFonts w:hAnsi="宋体" w:hint="eastAsia"/>
          <w:szCs w:val="21"/>
        </w:rPr>
        <w:t>、</w:t>
      </w:r>
      <w:r>
        <w:rPr>
          <w:rFonts w:hAnsi="宋体"/>
          <w:szCs w:val="21"/>
        </w:rPr>
        <w:t>总线</w:t>
      </w:r>
      <w:r>
        <w:rPr>
          <w:rFonts w:hAnsi="宋体" w:hint="eastAsia"/>
          <w:szCs w:val="21"/>
        </w:rPr>
        <w:t>、</w:t>
      </w:r>
      <w:r>
        <w:rPr>
          <w:szCs w:val="21"/>
        </w:rPr>
        <w:t>I/O-</w:t>
      </w:r>
      <w:r>
        <w:rPr>
          <w:rFonts w:hAnsi="宋体"/>
          <w:szCs w:val="21"/>
        </w:rPr>
        <w:t>通道和</w:t>
      </w:r>
      <w:r>
        <w:rPr>
          <w:rFonts w:hAnsi="宋体" w:hint="eastAsia"/>
          <w:szCs w:val="21"/>
        </w:rPr>
        <w:t>诸如</w:t>
      </w:r>
      <w:r>
        <w:rPr>
          <w:rFonts w:hAnsi="宋体"/>
          <w:szCs w:val="21"/>
        </w:rPr>
        <w:t>文件</w:t>
      </w:r>
      <w:r>
        <w:rPr>
          <w:rFonts w:hAnsi="宋体" w:hint="eastAsia"/>
          <w:szCs w:val="21"/>
        </w:rPr>
        <w:t>句柄</w:t>
      </w:r>
      <w:r>
        <w:rPr>
          <w:rFonts w:hAnsi="宋体"/>
          <w:szCs w:val="21"/>
        </w:rPr>
        <w:t>等的</w:t>
      </w:r>
      <w:r>
        <w:rPr>
          <w:rFonts w:hAnsi="宋体" w:hint="eastAsia"/>
          <w:szCs w:val="21"/>
        </w:rPr>
        <w:t>操作</w:t>
      </w:r>
      <w:r>
        <w:rPr>
          <w:rFonts w:hAnsi="宋体"/>
          <w:szCs w:val="21"/>
        </w:rPr>
        <w:t>系统资源。</w:t>
      </w:r>
    </w:p>
    <w:p w:rsidR="00B32C14" w:rsidRDefault="00416CD3">
      <w:pPr>
        <w:shd w:val="clear" w:color="auto" w:fill="FFFFFF"/>
        <w:ind w:firstLineChars="200" w:firstLine="420"/>
        <w:jc w:val="left"/>
        <w:rPr>
          <w:szCs w:val="21"/>
        </w:rPr>
      </w:pPr>
      <w:r>
        <w:rPr>
          <w:rFonts w:hAnsi="宋体"/>
          <w:szCs w:val="21"/>
        </w:rPr>
        <w:t>软件分</w:t>
      </w:r>
      <w:r>
        <w:rPr>
          <w:rFonts w:hAnsi="宋体" w:hint="eastAsia"/>
          <w:szCs w:val="21"/>
        </w:rPr>
        <w:t>割</w:t>
      </w:r>
      <w:r>
        <w:rPr>
          <w:rFonts w:hAnsi="宋体"/>
          <w:szCs w:val="21"/>
        </w:rPr>
        <w:t>的使用不</w:t>
      </w:r>
      <w:r>
        <w:rPr>
          <w:rFonts w:hAnsi="宋体" w:hint="eastAsia"/>
          <w:szCs w:val="21"/>
        </w:rPr>
        <w:t>受制</w:t>
      </w:r>
      <w:r>
        <w:rPr>
          <w:rFonts w:hAnsi="宋体"/>
          <w:szCs w:val="21"/>
        </w:rPr>
        <w:t>于相同运行</w:t>
      </w:r>
      <w:r>
        <w:rPr>
          <w:rFonts w:hAnsi="宋体" w:hint="eastAsia"/>
          <w:szCs w:val="21"/>
        </w:rPr>
        <w:t>时间</w:t>
      </w:r>
      <w:r>
        <w:rPr>
          <w:rFonts w:hAnsi="宋体"/>
          <w:szCs w:val="21"/>
        </w:rPr>
        <w:t>环境中的不同</w:t>
      </w:r>
      <w:r>
        <w:rPr>
          <w:szCs w:val="21"/>
        </w:rPr>
        <w:t>SRL</w:t>
      </w:r>
      <w:r>
        <w:rPr>
          <w:rFonts w:hAnsi="宋体"/>
          <w:szCs w:val="21"/>
        </w:rPr>
        <w:t>的共存性。它</w:t>
      </w:r>
      <w:r>
        <w:rPr>
          <w:rFonts w:hAnsi="宋体" w:hint="eastAsia"/>
          <w:szCs w:val="21"/>
        </w:rPr>
        <w:t>也可</w:t>
      </w:r>
      <w:r>
        <w:rPr>
          <w:rFonts w:hAnsi="宋体"/>
          <w:szCs w:val="21"/>
        </w:rPr>
        <w:t>支持：</w:t>
      </w:r>
    </w:p>
    <w:p w:rsidR="00B32C14" w:rsidRDefault="00416CD3">
      <w:pPr>
        <w:shd w:val="clear" w:color="auto" w:fill="FFFFFF"/>
        <w:ind w:firstLineChars="200" w:firstLine="420"/>
        <w:jc w:val="left"/>
        <w:rPr>
          <w:kern w:val="0"/>
          <w:szCs w:val="21"/>
        </w:rPr>
      </w:pPr>
      <w:r>
        <w:rPr>
          <w:szCs w:val="21"/>
        </w:rPr>
        <w:t>a</w:t>
      </w:r>
      <w:r>
        <w:rPr>
          <w:rFonts w:hAnsi="宋体"/>
          <w:szCs w:val="21"/>
        </w:rPr>
        <w:t>）</w:t>
      </w:r>
      <w:r>
        <w:rPr>
          <w:rFonts w:hAnsi="宋体" w:hint="eastAsia"/>
          <w:szCs w:val="21"/>
        </w:rPr>
        <w:t>没有</w:t>
      </w:r>
      <w:r>
        <w:rPr>
          <w:rFonts w:hAnsi="宋体"/>
          <w:kern w:val="0"/>
          <w:szCs w:val="21"/>
        </w:rPr>
        <w:t>未修改的软件分区的重新验证</w:t>
      </w:r>
      <w:r>
        <w:rPr>
          <w:rFonts w:hAnsi="宋体" w:hint="eastAsia"/>
          <w:kern w:val="0"/>
          <w:szCs w:val="21"/>
        </w:rPr>
        <w:t>的</w:t>
      </w:r>
      <w:r>
        <w:rPr>
          <w:rFonts w:hAnsi="宋体"/>
          <w:kern w:val="0"/>
          <w:szCs w:val="21"/>
        </w:rPr>
        <w:t>分区</w:t>
      </w:r>
      <w:r>
        <w:rPr>
          <w:rFonts w:hAnsi="宋体" w:hint="eastAsia"/>
          <w:kern w:val="0"/>
          <w:szCs w:val="21"/>
        </w:rPr>
        <w:t>更改</w:t>
      </w:r>
    </w:p>
    <w:p w:rsidR="00B32C14" w:rsidRDefault="00416CD3">
      <w:pPr>
        <w:shd w:val="clear" w:color="auto" w:fill="FFFFFF"/>
        <w:ind w:firstLineChars="200" w:firstLine="420"/>
        <w:jc w:val="left"/>
        <w:rPr>
          <w:szCs w:val="21"/>
        </w:rPr>
      </w:pPr>
      <w:r>
        <w:rPr>
          <w:szCs w:val="21"/>
        </w:rPr>
        <w:t>b</w:t>
      </w:r>
      <w:r>
        <w:rPr>
          <w:rFonts w:hAnsi="宋体"/>
          <w:szCs w:val="21"/>
        </w:rPr>
        <w:t>）不同性质的软件的共存性（自身的，第三方）</w:t>
      </w:r>
    </w:p>
    <w:p w:rsidR="00B32C14" w:rsidRDefault="00416CD3">
      <w:pPr>
        <w:shd w:val="clear" w:color="auto" w:fill="FFFFFF"/>
        <w:ind w:firstLineChars="200" w:firstLine="420"/>
        <w:jc w:val="left"/>
        <w:rPr>
          <w:szCs w:val="21"/>
        </w:rPr>
      </w:pPr>
      <w:r>
        <w:rPr>
          <w:rFonts w:hAnsi="宋体" w:hint="eastAsia"/>
          <w:szCs w:val="21"/>
        </w:rPr>
        <w:lastRenderedPageBreak/>
        <w:t>无充足</w:t>
      </w:r>
      <w:r>
        <w:rPr>
          <w:rFonts w:hAnsi="宋体"/>
          <w:szCs w:val="21"/>
        </w:rPr>
        <w:t>硬件支持</w:t>
      </w:r>
      <w:r>
        <w:rPr>
          <w:rFonts w:hAnsi="宋体" w:hint="eastAsia"/>
          <w:szCs w:val="21"/>
        </w:rPr>
        <w:t>的分割通常</w:t>
      </w:r>
      <w:r>
        <w:rPr>
          <w:rFonts w:hAnsi="宋体"/>
          <w:szCs w:val="21"/>
        </w:rPr>
        <w:t>是不可能的。</w:t>
      </w:r>
    </w:p>
    <w:p w:rsidR="00B32C14" w:rsidRDefault="00416CD3">
      <w:pPr>
        <w:shd w:val="clear" w:color="auto" w:fill="FFFFFF"/>
        <w:ind w:firstLineChars="200" w:firstLine="420"/>
        <w:jc w:val="left"/>
        <w:rPr>
          <w:szCs w:val="21"/>
        </w:rPr>
      </w:pPr>
      <w:r>
        <w:rPr>
          <w:rFonts w:hAnsi="宋体"/>
          <w:szCs w:val="21"/>
        </w:rPr>
        <w:t>为了</w:t>
      </w:r>
      <w:r>
        <w:rPr>
          <w:rFonts w:hAnsi="宋体" w:hint="eastAsia"/>
          <w:szCs w:val="21"/>
        </w:rPr>
        <w:t>隔离</w:t>
      </w:r>
      <w:r>
        <w:rPr>
          <w:rFonts w:hAnsi="宋体"/>
          <w:szCs w:val="21"/>
        </w:rPr>
        <w:t>在一个共享资源环境内的多重分区，硬件应为每个单独的分区提供</w:t>
      </w:r>
      <w:r>
        <w:rPr>
          <w:rFonts w:hAnsi="宋体" w:hint="eastAsia"/>
          <w:szCs w:val="21"/>
        </w:rPr>
        <w:t>具有受限</w:t>
      </w:r>
      <w:r>
        <w:rPr>
          <w:rFonts w:hAnsi="宋体"/>
          <w:szCs w:val="21"/>
        </w:rPr>
        <w:t>内存空间</w:t>
      </w:r>
      <w:r>
        <w:rPr>
          <w:rFonts w:hAnsi="宋体" w:hint="eastAsia"/>
          <w:szCs w:val="21"/>
        </w:rPr>
        <w:t>、</w:t>
      </w:r>
      <w:r>
        <w:rPr>
          <w:rFonts w:hAnsi="宋体"/>
          <w:szCs w:val="21"/>
        </w:rPr>
        <w:t>处理时间和</w:t>
      </w:r>
      <w:r>
        <w:rPr>
          <w:rFonts w:hAnsi="宋体" w:hint="eastAsia"/>
          <w:szCs w:val="21"/>
        </w:rPr>
        <w:t>访问</w:t>
      </w:r>
      <w:r>
        <w:rPr>
          <w:szCs w:val="21"/>
        </w:rPr>
        <w:t>I/O</w:t>
      </w:r>
      <w:r>
        <w:rPr>
          <w:rFonts w:hint="eastAsia"/>
          <w:szCs w:val="21"/>
        </w:rPr>
        <w:t>能力</w:t>
      </w:r>
      <w:r>
        <w:rPr>
          <w:rFonts w:hAnsi="宋体"/>
          <w:szCs w:val="21"/>
        </w:rPr>
        <w:t>的操作系统。</w:t>
      </w:r>
    </w:p>
    <w:p w:rsidR="00B32C14" w:rsidRDefault="00416CD3">
      <w:pPr>
        <w:shd w:val="clear" w:color="auto" w:fill="FFFFFF"/>
        <w:ind w:firstLineChars="200" w:firstLine="360"/>
        <w:jc w:val="left"/>
        <w:rPr>
          <w:szCs w:val="21"/>
        </w:rPr>
      </w:pPr>
      <w:r>
        <w:rPr>
          <w:rFonts w:hAnsi="宋体"/>
          <w:sz w:val="18"/>
          <w:szCs w:val="18"/>
        </w:rPr>
        <w:t>注：分区可以在一个单一的微控制器内分配，或</w:t>
      </w:r>
      <w:r>
        <w:rPr>
          <w:rFonts w:hAnsi="宋体" w:hint="eastAsia"/>
          <w:sz w:val="18"/>
          <w:szCs w:val="18"/>
        </w:rPr>
        <w:t>分配给</w:t>
      </w:r>
      <w:r>
        <w:rPr>
          <w:rFonts w:hAnsi="宋体"/>
          <w:sz w:val="18"/>
          <w:szCs w:val="18"/>
        </w:rPr>
        <w:t>微控制器网络内的若干个微控制器。</w:t>
      </w:r>
    </w:p>
    <w:p w:rsidR="00B32C14" w:rsidRDefault="00416CD3">
      <w:pPr>
        <w:shd w:val="clear" w:color="auto" w:fill="FFFFFF"/>
        <w:ind w:firstLineChars="200" w:firstLine="420"/>
        <w:jc w:val="left"/>
        <w:rPr>
          <w:szCs w:val="21"/>
        </w:rPr>
      </w:pPr>
      <w:r>
        <w:rPr>
          <w:rFonts w:hAnsi="宋体"/>
          <w:szCs w:val="21"/>
        </w:rPr>
        <w:t>根据所选择的架构，有两种方法可以使用：</w:t>
      </w:r>
    </w:p>
    <w:p w:rsidR="00B32C14" w:rsidRDefault="00416CD3">
      <w:pPr>
        <w:numPr>
          <w:ilvl w:val="0"/>
          <w:numId w:val="11"/>
        </w:numPr>
        <w:shd w:val="clear" w:color="auto" w:fill="FFFFFF"/>
        <w:ind w:left="0" w:firstLineChars="200" w:firstLine="420"/>
        <w:jc w:val="left"/>
        <w:rPr>
          <w:szCs w:val="21"/>
        </w:rPr>
      </w:pPr>
      <w:r>
        <w:rPr>
          <w:rFonts w:hAnsi="宋体"/>
          <w:szCs w:val="21"/>
        </w:rPr>
        <w:t>单</w:t>
      </w:r>
      <w:r>
        <w:rPr>
          <w:rFonts w:hAnsi="宋体" w:hint="eastAsia"/>
          <w:szCs w:val="21"/>
        </w:rPr>
        <w:t>个</w:t>
      </w:r>
      <w:r>
        <w:rPr>
          <w:rFonts w:hAnsi="宋体"/>
          <w:szCs w:val="21"/>
        </w:rPr>
        <w:t>微控制器的</w:t>
      </w:r>
      <w:r>
        <w:rPr>
          <w:rFonts w:hAnsi="宋体" w:hint="eastAsia"/>
          <w:szCs w:val="21"/>
        </w:rPr>
        <w:t>若干</w:t>
      </w:r>
      <w:r>
        <w:rPr>
          <w:rFonts w:hAnsi="宋体"/>
          <w:szCs w:val="21"/>
        </w:rPr>
        <w:t>分区</w:t>
      </w:r>
    </w:p>
    <w:p w:rsidR="00B32C14" w:rsidRDefault="00416CD3">
      <w:pPr>
        <w:numPr>
          <w:ilvl w:val="0"/>
          <w:numId w:val="11"/>
        </w:numPr>
        <w:shd w:val="clear" w:color="auto" w:fill="FFFFFF"/>
        <w:ind w:left="0" w:firstLineChars="200" w:firstLine="420"/>
        <w:jc w:val="left"/>
        <w:rPr>
          <w:szCs w:val="21"/>
        </w:rPr>
      </w:pPr>
      <w:r>
        <w:rPr>
          <w:szCs w:val="21"/>
        </w:rPr>
        <w:t>ECU</w:t>
      </w:r>
      <w:r>
        <w:rPr>
          <w:rFonts w:hAnsi="宋体"/>
          <w:szCs w:val="21"/>
        </w:rPr>
        <w:t>网络范围内的</w:t>
      </w:r>
      <w:r>
        <w:rPr>
          <w:rFonts w:hAnsi="宋体" w:hint="eastAsia"/>
          <w:szCs w:val="21"/>
        </w:rPr>
        <w:t>若干</w:t>
      </w:r>
      <w:r>
        <w:rPr>
          <w:rFonts w:hAnsi="宋体"/>
          <w:szCs w:val="21"/>
        </w:rPr>
        <w:t>分区</w:t>
      </w:r>
    </w:p>
    <w:p w:rsidR="00B32C14" w:rsidRDefault="00416CD3">
      <w:pPr>
        <w:shd w:val="clear" w:color="auto" w:fill="FFFFFF"/>
        <w:spacing w:line="360" w:lineRule="auto"/>
        <w:jc w:val="left"/>
        <w:rPr>
          <w:rFonts w:ascii="黑体" w:eastAsia="黑体"/>
          <w:szCs w:val="21"/>
        </w:rPr>
      </w:pPr>
      <w:r>
        <w:rPr>
          <w:rFonts w:ascii="黑体" w:eastAsia="黑体"/>
          <w:szCs w:val="21"/>
        </w:rPr>
        <w:t xml:space="preserve">B.5 </w:t>
      </w:r>
      <w:r>
        <w:rPr>
          <w:rFonts w:ascii="黑体" w:eastAsia="黑体" w:hint="eastAsia"/>
          <w:szCs w:val="21"/>
        </w:rPr>
        <w:t xml:space="preserve"> 要</w:t>
      </w:r>
      <w:r>
        <w:rPr>
          <w:rFonts w:ascii="黑体" w:eastAsia="黑体"/>
          <w:szCs w:val="21"/>
        </w:rPr>
        <w:t>求</w:t>
      </w:r>
    </w:p>
    <w:p w:rsidR="00B32C14" w:rsidRDefault="00416CD3">
      <w:pPr>
        <w:shd w:val="clear" w:color="auto" w:fill="FFFFFF"/>
        <w:autoSpaceDE w:val="0"/>
        <w:autoSpaceDN w:val="0"/>
        <w:adjustRightInd w:val="0"/>
        <w:jc w:val="left"/>
        <w:rPr>
          <w:rFonts w:ascii="黑体" w:eastAsia="黑体"/>
          <w:szCs w:val="21"/>
        </w:rPr>
      </w:pPr>
      <w:r>
        <w:rPr>
          <w:rFonts w:ascii="黑体" w:eastAsia="黑体"/>
          <w:szCs w:val="21"/>
        </w:rPr>
        <w:t xml:space="preserve">B.5.1 </w:t>
      </w:r>
      <w:r>
        <w:rPr>
          <w:rFonts w:ascii="黑体" w:eastAsia="黑体" w:hint="eastAsia"/>
          <w:szCs w:val="21"/>
        </w:rPr>
        <w:t xml:space="preserve"> 一般要</w:t>
      </w:r>
      <w:r>
        <w:rPr>
          <w:rFonts w:ascii="黑体" w:eastAsia="黑体"/>
          <w:szCs w:val="21"/>
        </w:rPr>
        <w:t>求</w:t>
      </w:r>
    </w:p>
    <w:p w:rsidR="00B32C14" w:rsidRDefault="00416CD3">
      <w:pPr>
        <w:shd w:val="clear" w:color="auto" w:fill="FFFFFF"/>
        <w:autoSpaceDE w:val="0"/>
        <w:autoSpaceDN w:val="0"/>
        <w:adjustRightInd w:val="0"/>
        <w:jc w:val="left"/>
        <w:rPr>
          <w:rFonts w:ascii="黑体" w:eastAsia="黑体"/>
          <w:szCs w:val="21"/>
        </w:rPr>
      </w:pPr>
      <w:r>
        <w:rPr>
          <w:rFonts w:ascii="黑体" w:eastAsia="黑体"/>
          <w:szCs w:val="21"/>
        </w:rPr>
        <w:t>B.5.1.1 SRL</w:t>
      </w:r>
    </w:p>
    <w:p w:rsidR="00B32C14" w:rsidRDefault="00416CD3">
      <w:pPr>
        <w:shd w:val="clear" w:color="auto" w:fill="FFFFFF"/>
        <w:ind w:firstLineChars="200" w:firstLine="420"/>
        <w:jc w:val="left"/>
        <w:rPr>
          <w:szCs w:val="21"/>
        </w:rPr>
      </w:pPr>
      <w:r>
        <w:rPr>
          <w:rFonts w:hAnsi="宋体"/>
          <w:szCs w:val="21"/>
        </w:rPr>
        <w:t>支持分区的软件的这个部分应该有</w:t>
      </w:r>
      <w:r>
        <w:rPr>
          <w:rFonts w:hAnsi="宋体" w:hint="eastAsia"/>
          <w:szCs w:val="21"/>
        </w:rPr>
        <w:t>与</w:t>
      </w:r>
      <w:r>
        <w:rPr>
          <w:rFonts w:hAnsi="宋体"/>
          <w:szCs w:val="21"/>
        </w:rPr>
        <w:t>分区软件相关联的最高的</w:t>
      </w:r>
      <w:r>
        <w:rPr>
          <w:szCs w:val="21"/>
        </w:rPr>
        <w:t>SRL</w:t>
      </w:r>
      <w:r>
        <w:rPr>
          <w:rFonts w:hAnsi="宋体"/>
          <w:szCs w:val="21"/>
        </w:rPr>
        <w:t>相同的或</w:t>
      </w:r>
      <w:r>
        <w:rPr>
          <w:rFonts w:hAnsi="宋体" w:hint="eastAsia"/>
          <w:szCs w:val="21"/>
        </w:rPr>
        <w:t>比其</w:t>
      </w:r>
      <w:r>
        <w:rPr>
          <w:rFonts w:hAnsi="宋体"/>
          <w:szCs w:val="21"/>
        </w:rPr>
        <w:t>更</w:t>
      </w:r>
      <w:r>
        <w:rPr>
          <w:rFonts w:hAnsi="宋体" w:hint="eastAsia"/>
          <w:szCs w:val="21"/>
        </w:rPr>
        <w:t>高</w:t>
      </w:r>
      <w:r>
        <w:rPr>
          <w:rFonts w:hAnsi="宋体"/>
          <w:szCs w:val="21"/>
        </w:rPr>
        <w:t>的</w:t>
      </w:r>
      <w:r>
        <w:rPr>
          <w:szCs w:val="21"/>
        </w:rPr>
        <w:t>SRL</w:t>
      </w:r>
      <w:r>
        <w:rPr>
          <w:rFonts w:hint="eastAsia"/>
          <w:szCs w:val="21"/>
        </w:rPr>
        <w:t>。</w:t>
      </w:r>
    </w:p>
    <w:p w:rsidR="00B32C14" w:rsidRDefault="00416CD3">
      <w:pPr>
        <w:shd w:val="clear" w:color="auto" w:fill="FFFFFF"/>
        <w:ind w:firstLineChars="200" w:firstLine="360"/>
        <w:jc w:val="left"/>
        <w:rPr>
          <w:sz w:val="18"/>
          <w:szCs w:val="18"/>
        </w:rPr>
      </w:pPr>
      <w:r>
        <w:rPr>
          <w:rFonts w:hAnsi="宋体"/>
          <w:sz w:val="18"/>
          <w:szCs w:val="18"/>
        </w:rPr>
        <w:t>注：通常，提供或支持分</w:t>
      </w:r>
      <w:r>
        <w:rPr>
          <w:rFonts w:hAnsi="宋体" w:hint="eastAsia"/>
          <w:sz w:val="18"/>
          <w:szCs w:val="18"/>
        </w:rPr>
        <w:t>割</w:t>
      </w:r>
      <w:r>
        <w:rPr>
          <w:rFonts w:hAnsi="宋体"/>
          <w:sz w:val="18"/>
          <w:szCs w:val="18"/>
        </w:rPr>
        <w:t>的软件</w:t>
      </w:r>
      <w:r>
        <w:rPr>
          <w:rFonts w:hAnsi="宋体" w:hint="eastAsia"/>
          <w:sz w:val="18"/>
          <w:szCs w:val="18"/>
        </w:rPr>
        <w:t>是</w:t>
      </w:r>
      <w:r>
        <w:rPr>
          <w:rFonts w:hAnsi="宋体"/>
          <w:sz w:val="18"/>
          <w:szCs w:val="18"/>
        </w:rPr>
        <w:t>操作系统的一部分。</w:t>
      </w:r>
    </w:p>
    <w:p w:rsidR="00B32C14" w:rsidRDefault="00416CD3">
      <w:pPr>
        <w:shd w:val="clear" w:color="auto" w:fill="FFFFFF"/>
        <w:autoSpaceDE w:val="0"/>
        <w:autoSpaceDN w:val="0"/>
        <w:adjustRightInd w:val="0"/>
        <w:jc w:val="left"/>
        <w:rPr>
          <w:rFonts w:ascii="黑体" w:eastAsia="黑体"/>
          <w:szCs w:val="21"/>
        </w:rPr>
      </w:pPr>
      <w:r>
        <w:rPr>
          <w:rFonts w:ascii="黑体" w:eastAsia="黑体"/>
          <w:szCs w:val="21"/>
        </w:rPr>
        <w:t>B.5.1.2 软件架构</w:t>
      </w:r>
    </w:p>
    <w:p w:rsidR="00B32C14" w:rsidRDefault="00416CD3">
      <w:pPr>
        <w:shd w:val="clear" w:color="auto" w:fill="FFFFFF"/>
        <w:ind w:firstLineChars="200" w:firstLine="420"/>
        <w:jc w:val="left"/>
        <w:rPr>
          <w:szCs w:val="21"/>
        </w:rPr>
      </w:pPr>
      <w:r>
        <w:rPr>
          <w:rFonts w:hAnsi="宋体" w:hint="eastAsia"/>
          <w:szCs w:val="21"/>
        </w:rPr>
        <w:t>应在规定</w:t>
      </w:r>
      <w:r>
        <w:rPr>
          <w:rFonts w:hAnsi="宋体"/>
          <w:szCs w:val="21"/>
        </w:rPr>
        <w:t>软件架构时考虑软件分</w:t>
      </w:r>
      <w:r>
        <w:rPr>
          <w:rFonts w:hAnsi="宋体" w:hint="eastAsia"/>
          <w:szCs w:val="21"/>
        </w:rPr>
        <w:t>割</w:t>
      </w:r>
      <w:r>
        <w:rPr>
          <w:rFonts w:hAnsi="宋体"/>
          <w:szCs w:val="21"/>
        </w:rPr>
        <w:t>概念。</w:t>
      </w:r>
    </w:p>
    <w:p w:rsidR="00B32C14" w:rsidRDefault="00416CD3">
      <w:pPr>
        <w:shd w:val="clear" w:color="auto" w:fill="FFFFFF"/>
        <w:autoSpaceDE w:val="0"/>
        <w:autoSpaceDN w:val="0"/>
        <w:adjustRightInd w:val="0"/>
        <w:jc w:val="left"/>
        <w:rPr>
          <w:rFonts w:ascii="黑体" w:eastAsia="黑体"/>
          <w:szCs w:val="21"/>
        </w:rPr>
      </w:pPr>
      <w:r>
        <w:rPr>
          <w:rFonts w:ascii="黑体" w:eastAsia="黑体"/>
          <w:szCs w:val="21"/>
        </w:rPr>
        <w:t>B.5.2单</w:t>
      </w:r>
      <w:r>
        <w:rPr>
          <w:rFonts w:ascii="黑体" w:eastAsia="黑体" w:hint="eastAsia"/>
          <w:szCs w:val="21"/>
        </w:rPr>
        <w:t>个</w:t>
      </w:r>
      <w:r>
        <w:rPr>
          <w:rFonts w:ascii="黑体" w:eastAsia="黑体"/>
          <w:szCs w:val="21"/>
        </w:rPr>
        <w:t>微控制器</w:t>
      </w:r>
      <w:r>
        <w:rPr>
          <w:rFonts w:ascii="黑体" w:eastAsia="黑体" w:hint="eastAsia"/>
          <w:szCs w:val="21"/>
        </w:rPr>
        <w:t>内</w:t>
      </w:r>
      <w:r>
        <w:rPr>
          <w:rFonts w:ascii="黑体" w:eastAsia="黑体"/>
          <w:szCs w:val="21"/>
        </w:rPr>
        <w:t>的若干分区</w:t>
      </w:r>
    </w:p>
    <w:p w:rsidR="00B32C14" w:rsidRDefault="00416CD3">
      <w:pPr>
        <w:shd w:val="clear" w:color="auto" w:fill="FFFFFF"/>
        <w:autoSpaceDE w:val="0"/>
        <w:autoSpaceDN w:val="0"/>
        <w:adjustRightInd w:val="0"/>
        <w:jc w:val="left"/>
        <w:rPr>
          <w:rFonts w:ascii="黑体" w:eastAsia="黑体"/>
          <w:szCs w:val="21"/>
        </w:rPr>
      </w:pPr>
      <w:r>
        <w:rPr>
          <w:rFonts w:ascii="黑体" w:eastAsia="黑体"/>
          <w:szCs w:val="21"/>
        </w:rPr>
        <w:t>B.5.2.1概述</w:t>
      </w:r>
    </w:p>
    <w:p w:rsidR="00B32C14" w:rsidRDefault="00416CD3">
      <w:pPr>
        <w:shd w:val="clear" w:color="auto" w:fill="FFFFFF"/>
        <w:ind w:firstLineChars="200" w:firstLine="420"/>
        <w:jc w:val="left"/>
        <w:rPr>
          <w:szCs w:val="21"/>
        </w:rPr>
      </w:pPr>
      <w:r>
        <w:rPr>
          <w:rFonts w:hAnsi="宋体"/>
          <w:szCs w:val="21"/>
        </w:rPr>
        <w:t>见</w:t>
      </w:r>
      <w:r>
        <w:rPr>
          <w:rFonts w:hint="eastAsia"/>
          <w:szCs w:val="21"/>
        </w:rPr>
        <w:t>图</w:t>
      </w:r>
      <w:r>
        <w:rPr>
          <w:szCs w:val="21"/>
        </w:rPr>
        <w:t>B.1</w:t>
      </w:r>
      <w:r>
        <w:rPr>
          <w:rFonts w:hint="eastAsia"/>
          <w:szCs w:val="21"/>
        </w:rPr>
        <w:t>。</w:t>
      </w:r>
    </w:p>
    <w:p w:rsidR="00B32C14" w:rsidRDefault="00416CD3">
      <w:pPr>
        <w:shd w:val="clear" w:color="auto" w:fill="FFFFFF"/>
        <w:ind w:firstLineChars="200" w:firstLine="360"/>
        <w:jc w:val="left"/>
        <w:rPr>
          <w:rFonts w:hAnsi="宋体"/>
          <w:sz w:val="18"/>
          <w:szCs w:val="18"/>
        </w:rPr>
      </w:pPr>
      <w:r>
        <w:rPr>
          <w:rFonts w:hAnsi="宋体"/>
          <w:sz w:val="18"/>
          <w:szCs w:val="18"/>
        </w:rPr>
        <w:t>注：同一个分区内的任务</w:t>
      </w:r>
      <w:r>
        <w:rPr>
          <w:rFonts w:hAnsi="宋体" w:hint="eastAsia"/>
          <w:sz w:val="18"/>
          <w:szCs w:val="18"/>
        </w:rPr>
        <w:t>应</w:t>
      </w:r>
      <w:r>
        <w:rPr>
          <w:rFonts w:hAnsi="宋体"/>
          <w:sz w:val="18"/>
          <w:szCs w:val="18"/>
        </w:rPr>
        <w:t>相互</w:t>
      </w:r>
      <w:r>
        <w:rPr>
          <w:rFonts w:hAnsi="宋体" w:hint="eastAsia"/>
          <w:sz w:val="18"/>
          <w:szCs w:val="18"/>
        </w:rPr>
        <w:t>不</w:t>
      </w:r>
      <w:r>
        <w:rPr>
          <w:rFonts w:hAnsi="宋体"/>
          <w:sz w:val="18"/>
          <w:szCs w:val="18"/>
        </w:rPr>
        <w:t>独立</w:t>
      </w:r>
      <w:r>
        <w:rPr>
          <w:rFonts w:hAnsi="宋体" w:hint="eastAsia"/>
          <w:sz w:val="18"/>
          <w:szCs w:val="18"/>
        </w:rPr>
        <w:t>。</w:t>
      </w:r>
    </w:p>
    <w:p w:rsidR="00B32C14" w:rsidRDefault="00416CD3">
      <w:pPr>
        <w:shd w:val="clear" w:color="auto" w:fill="FFFFFF"/>
        <w:autoSpaceDE w:val="0"/>
        <w:autoSpaceDN w:val="0"/>
        <w:adjustRightInd w:val="0"/>
        <w:jc w:val="left"/>
        <w:rPr>
          <w:rFonts w:ascii="黑体" w:eastAsia="黑体"/>
          <w:szCs w:val="21"/>
        </w:rPr>
      </w:pPr>
      <w:r>
        <w:rPr>
          <w:rFonts w:ascii="黑体" w:eastAsia="黑体"/>
          <w:szCs w:val="21"/>
        </w:rPr>
        <w:t>B.5.2.2 软件分</w:t>
      </w:r>
      <w:r>
        <w:rPr>
          <w:rFonts w:ascii="黑体" w:eastAsia="黑体" w:hint="eastAsia"/>
          <w:szCs w:val="21"/>
        </w:rPr>
        <w:t>割的</w:t>
      </w:r>
      <w:r>
        <w:rPr>
          <w:rFonts w:ascii="黑体" w:eastAsia="黑体"/>
          <w:szCs w:val="21"/>
        </w:rPr>
        <w:t>方法/措施</w:t>
      </w:r>
    </w:p>
    <w:p w:rsidR="00B32C14" w:rsidRDefault="00416CD3">
      <w:pPr>
        <w:widowControl/>
        <w:shd w:val="clear" w:color="auto" w:fill="FFFFFF"/>
        <w:ind w:firstLineChars="200" w:firstLine="420"/>
        <w:jc w:val="left"/>
        <w:rPr>
          <w:kern w:val="0"/>
          <w:szCs w:val="21"/>
        </w:rPr>
      </w:pPr>
      <w:r>
        <w:rPr>
          <w:rFonts w:hAnsi="宋体"/>
          <w:kern w:val="0"/>
          <w:szCs w:val="21"/>
        </w:rPr>
        <w:t>每个分区</w:t>
      </w:r>
      <w:r>
        <w:rPr>
          <w:rFonts w:hAnsi="宋体" w:hint="eastAsia"/>
          <w:kern w:val="0"/>
          <w:szCs w:val="21"/>
        </w:rPr>
        <w:t>应执行</w:t>
      </w:r>
      <w:r>
        <w:rPr>
          <w:rFonts w:hint="eastAsia"/>
          <w:kern w:val="0"/>
          <w:szCs w:val="21"/>
        </w:rPr>
        <w:t>“</w:t>
      </w:r>
      <w:r>
        <w:rPr>
          <w:rFonts w:hAnsi="宋体"/>
          <w:kern w:val="0"/>
          <w:szCs w:val="21"/>
        </w:rPr>
        <w:t>表</w:t>
      </w:r>
      <w:r>
        <w:rPr>
          <w:kern w:val="0"/>
          <w:szCs w:val="21"/>
        </w:rPr>
        <w:t>B.1</w:t>
      </w:r>
      <w:r>
        <w:rPr>
          <w:rFonts w:hint="eastAsia"/>
          <w:kern w:val="0"/>
          <w:szCs w:val="21"/>
        </w:rPr>
        <w:t>”</w:t>
      </w:r>
      <w:r>
        <w:rPr>
          <w:rFonts w:hAnsi="宋体"/>
          <w:kern w:val="0"/>
          <w:szCs w:val="21"/>
        </w:rPr>
        <w:t>内的方法和措施，以防止以下</w:t>
      </w:r>
      <w:r>
        <w:rPr>
          <w:rFonts w:hAnsi="宋体" w:hint="eastAsia"/>
          <w:kern w:val="0"/>
          <w:szCs w:val="21"/>
        </w:rPr>
        <w:t>故障影响</w:t>
      </w:r>
      <w:r>
        <w:rPr>
          <w:rFonts w:hAnsi="宋体"/>
          <w:kern w:val="0"/>
          <w:szCs w:val="21"/>
        </w:rPr>
        <w:t>，并保证软件组件</w:t>
      </w:r>
      <w:r>
        <w:rPr>
          <w:rFonts w:hAnsi="宋体" w:hint="eastAsia"/>
          <w:kern w:val="0"/>
          <w:szCs w:val="21"/>
        </w:rPr>
        <w:t>足够的独立性：</w:t>
      </w:r>
    </w:p>
    <w:p w:rsidR="00B32C14" w:rsidRDefault="00416CD3">
      <w:pPr>
        <w:shd w:val="clear" w:color="auto" w:fill="FFFFFF"/>
        <w:ind w:firstLineChars="200" w:firstLine="420"/>
        <w:jc w:val="left"/>
        <w:rPr>
          <w:szCs w:val="21"/>
        </w:rPr>
      </w:pPr>
      <w:r>
        <w:rPr>
          <w:szCs w:val="21"/>
        </w:rPr>
        <w:t>——</w:t>
      </w:r>
      <w:r>
        <w:rPr>
          <w:rFonts w:hAnsi="宋体"/>
          <w:szCs w:val="21"/>
        </w:rPr>
        <w:t>内存破坏（意外</w:t>
      </w:r>
      <w:r>
        <w:rPr>
          <w:rFonts w:hAnsi="宋体" w:hint="eastAsia"/>
          <w:szCs w:val="21"/>
        </w:rPr>
        <w:t>写入</w:t>
      </w:r>
      <w:r>
        <w:rPr>
          <w:rFonts w:hAnsi="宋体"/>
          <w:szCs w:val="21"/>
        </w:rPr>
        <w:t>其他分区的内存）；</w:t>
      </w:r>
    </w:p>
    <w:p w:rsidR="00B32C14" w:rsidRDefault="00416CD3">
      <w:pPr>
        <w:shd w:val="clear" w:color="auto" w:fill="FFFFFF"/>
        <w:ind w:firstLineChars="200" w:firstLine="420"/>
        <w:jc w:val="left"/>
        <w:rPr>
          <w:szCs w:val="21"/>
        </w:rPr>
      </w:pPr>
      <w:r>
        <w:rPr>
          <w:szCs w:val="21"/>
        </w:rPr>
        <w:t>——</w:t>
      </w:r>
      <w:r>
        <w:rPr>
          <w:rFonts w:hAnsi="宋体"/>
          <w:szCs w:val="21"/>
        </w:rPr>
        <w:t>分区的阻塞（由于通信</w:t>
      </w:r>
      <w:r>
        <w:rPr>
          <w:rFonts w:hAnsi="宋体" w:hint="eastAsia"/>
          <w:szCs w:val="21"/>
        </w:rPr>
        <w:t>死锁</w:t>
      </w:r>
      <w:r>
        <w:rPr>
          <w:rFonts w:hAnsi="宋体"/>
          <w:szCs w:val="21"/>
        </w:rPr>
        <w:t>）；</w:t>
      </w:r>
    </w:p>
    <w:p w:rsidR="00B32C14" w:rsidRDefault="00416CD3">
      <w:pPr>
        <w:shd w:val="clear" w:color="auto" w:fill="FFFFFF"/>
        <w:ind w:firstLineChars="200" w:firstLine="420"/>
        <w:jc w:val="left"/>
        <w:rPr>
          <w:szCs w:val="21"/>
        </w:rPr>
      </w:pPr>
      <w:r>
        <w:rPr>
          <w:szCs w:val="21"/>
        </w:rPr>
        <w:t>——</w:t>
      </w:r>
      <w:r>
        <w:rPr>
          <w:rFonts w:hAnsi="宋体"/>
          <w:szCs w:val="21"/>
        </w:rPr>
        <w:t>处理器执行时间的错误分配；</w:t>
      </w:r>
    </w:p>
    <w:p w:rsidR="00B32C14" w:rsidRDefault="00416CD3">
      <w:pPr>
        <w:shd w:val="clear" w:color="auto" w:fill="FFFFFF"/>
        <w:ind w:firstLineChars="200" w:firstLine="420"/>
        <w:jc w:val="left"/>
        <w:rPr>
          <w:szCs w:val="21"/>
        </w:rPr>
      </w:pPr>
      <w:r>
        <w:rPr>
          <w:szCs w:val="21"/>
        </w:rPr>
        <w:t>——</w:t>
      </w:r>
      <w:r>
        <w:rPr>
          <w:rFonts w:hAnsi="宋体"/>
          <w:szCs w:val="21"/>
        </w:rPr>
        <w:t>错误</w:t>
      </w:r>
      <w:r>
        <w:rPr>
          <w:rFonts w:hAnsi="宋体" w:hint="eastAsia"/>
          <w:szCs w:val="21"/>
        </w:rPr>
        <w:t>的对等通信</w:t>
      </w:r>
      <w:r>
        <w:rPr>
          <w:rFonts w:hAnsi="宋体"/>
          <w:szCs w:val="21"/>
        </w:rPr>
        <w:t>（发送方发送</w:t>
      </w:r>
      <w:r>
        <w:rPr>
          <w:rFonts w:hAnsi="宋体" w:hint="eastAsia"/>
          <w:szCs w:val="21"/>
        </w:rPr>
        <w:t>消息</w:t>
      </w:r>
      <w:r>
        <w:rPr>
          <w:rFonts w:hAnsi="宋体"/>
          <w:szCs w:val="21"/>
        </w:rPr>
        <w:t>给错误的接受方，或冒</w:t>
      </w:r>
      <w:r>
        <w:rPr>
          <w:rFonts w:hAnsi="宋体" w:hint="eastAsia"/>
          <w:szCs w:val="21"/>
        </w:rPr>
        <w:t>充</w:t>
      </w:r>
      <w:r>
        <w:rPr>
          <w:rFonts w:hAnsi="宋体"/>
          <w:szCs w:val="21"/>
        </w:rPr>
        <w:t>别的发送方</w:t>
      </w:r>
      <w:r>
        <w:rPr>
          <w:rFonts w:hAnsi="宋体" w:hint="eastAsia"/>
          <w:szCs w:val="21"/>
        </w:rPr>
        <w:t>发送消息</w:t>
      </w:r>
      <w:r>
        <w:rPr>
          <w:rFonts w:hAnsi="宋体"/>
          <w:szCs w:val="21"/>
        </w:rPr>
        <w:t>）</w:t>
      </w:r>
      <w:r>
        <w:rPr>
          <w:rFonts w:hAnsi="宋体" w:hint="eastAsia"/>
          <w:szCs w:val="21"/>
        </w:rPr>
        <w:t>；</w:t>
      </w:r>
    </w:p>
    <w:p w:rsidR="00B32C14" w:rsidRDefault="00416CD3">
      <w:pPr>
        <w:shd w:val="clear" w:color="auto" w:fill="FFFFFF"/>
        <w:ind w:firstLineChars="199" w:firstLine="418"/>
        <w:jc w:val="left"/>
        <w:rPr>
          <w:rFonts w:hAnsi="宋体"/>
          <w:szCs w:val="21"/>
        </w:rPr>
      </w:pPr>
      <w:r>
        <w:rPr>
          <w:szCs w:val="21"/>
        </w:rPr>
        <w:t>——</w:t>
      </w:r>
      <w:r>
        <w:rPr>
          <w:rFonts w:hAnsi="宋体"/>
          <w:szCs w:val="21"/>
        </w:rPr>
        <w:t>由于意外写入到其他分区的</w:t>
      </w:r>
      <w:r>
        <w:rPr>
          <w:szCs w:val="21"/>
        </w:rPr>
        <w:t>I/O</w:t>
      </w:r>
      <w:r>
        <w:rPr>
          <w:rFonts w:hAnsi="宋体" w:hint="eastAsia"/>
          <w:szCs w:val="21"/>
        </w:rPr>
        <w:t>接口而引起</w:t>
      </w:r>
      <w:r>
        <w:rPr>
          <w:rFonts w:hAnsi="宋体"/>
          <w:szCs w:val="21"/>
        </w:rPr>
        <w:t>的</w:t>
      </w:r>
      <w:r>
        <w:rPr>
          <w:szCs w:val="21"/>
        </w:rPr>
        <w:t>I/O</w:t>
      </w:r>
      <w:r>
        <w:rPr>
          <w:rFonts w:hAnsi="宋体" w:hint="eastAsia"/>
          <w:szCs w:val="21"/>
        </w:rPr>
        <w:t>接口</w:t>
      </w:r>
      <w:r>
        <w:rPr>
          <w:rFonts w:hAnsi="宋体"/>
          <w:szCs w:val="21"/>
        </w:rPr>
        <w:t>的破坏</w:t>
      </w:r>
      <w:r>
        <w:rPr>
          <w:rFonts w:hAnsi="宋体" w:hint="eastAsia"/>
          <w:szCs w:val="21"/>
        </w:rPr>
        <w:t>。</w:t>
      </w:r>
    </w:p>
    <w:p w:rsidR="00B32C14" w:rsidRDefault="00416CD3">
      <w:pPr>
        <w:shd w:val="clear" w:color="auto" w:fill="FFFFFF"/>
        <w:autoSpaceDE w:val="0"/>
        <w:autoSpaceDN w:val="0"/>
        <w:adjustRightInd w:val="0"/>
        <w:jc w:val="left"/>
        <w:rPr>
          <w:rFonts w:ascii="黑体" w:eastAsia="黑体"/>
          <w:szCs w:val="21"/>
        </w:rPr>
      </w:pPr>
      <w:r>
        <w:rPr>
          <w:rFonts w:ascii="黑体" w:eastAsia="黑体"/>
          <w:szCs w:val="21"/>
        </w:rPr>
        <w:t>B.5.2.3 软件分</w:t>
      </w:r>
      <w:r>
        <w:rPr>
          <w:rFonts w:ascii="黑体" w:eastAsia="黑体" w:hint="eastAsia"/>
          <w:szCs w:val="21"/>
        </w:rPr>
        <w:t>割效力</w:t>
      </w:r>
    </w:p>
    <w:p w:rsidR="00B32C14" w:rsidRDefault="00416CD3">
      <w:pPr>
        <w:shd w:val="clear" w:color="auto" w:fill="FFFFFF"/>
        <w:ind w:firstLineChars="199" w:firstLine="418"/>
        <w:jc w:val="left"/>
        <w:rPr>
          <w:rFonts w:hAnsi="宋体"/>
          <w:szCs w:val="21"/>
        </w:rPr>
      </w:pPr>
      <w:r>
        <w:rPr>
          <w:rFonts w:hAnsi="宋体"/>
          <w:szCs w:val="21"/>
        </w:rPr>
        <w:t>表</w:t>
      </w:r>
      <w:r>
        <w:rPr>
          <w:szCs w:val="21"/>
        </w:rPr>
        <w:t>B.1</w:t>
      </w:r>
      <w:r>
        <w:rPr>
          <w:rFonts w:hAnsi="宋体"/>
          <w:szCs w:val="21"/>
        </w:rPr>
        <w:t>中</w:t>
      </w:r>
      <w:r>
        <w:rPr>
          <w:rFonts w:hAnsi="宋体" w:hint="eastAsia"/>
          <w:szCs w:val="21"/>
        </w:rPr>
        <w:t>给出</w:t>
      </w:r>
      <w:r>
        <w:rPr>
          <w:rFonts w:hAnsi="宋体"/>
          <w:szCs w:val="21"/>
        </w:rPr>
        <w:t>的方法和措施应至少应用至</w:t>
      </w:r>
      <w:r>
        <w:rPr>
          <w:rFonts w:hint="eastAsia"/>
          <w:szCs w:val="21"/>
        </w:rPr>
        <w:t>中等效力</w:t>
      </w:r>
      <w:r>
        <w:rPr>
          <w:rFonts w:hAnsi="宋体"/>
          <w:szCs w:val="21"/>
        </w:rPr>
        <w:t>，以保证软件组件</w:t>
      </w:r>
      <w:r>
        <w:rPr>
          <w:rFonts w:hAnsi="宋体" w:hint="eastAsia"/>
          <w:szCs w:val="21"/>
        </w:rPr>
        <w:t>足够的独立性</w:t>
      </w:r>
      <w:r>
        <w:rPr>
          <w:rFonts w:hAnsi="宋体"/>
          <w:szCs w:val="21"/>
        </w:rPr>
        <w:t>。</w:t>
      </w:r>
    </w:p>
    <w:tbl>
      <w:tblPr>
        <w:tblW w:w="4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4A0" w:firstRow="1" w:lastRow="0" w:firstColumn="1" w:lastColumn="0" w:noHBand="0" w:noVBand="1"/>
      </w:tblPr>
      <w:tblGrid>
        <w:gridCol w:w="648"/>
        <w:gridCol w:w="236"/>
        <w:gridCol w:w="1024"/>
        <w:gridCol w:w="236"/>
        <w:gridCol w:w="304"/>
        <w:gridCol w:w="900"/>
        <w:gridCol w:w="236"/>
        <w:gridCol w:w="484"/>
      </w:tblGrid>
      <w:tr w:rsidR="00B32C14">
        <w:trPr>
          <w:trHeight w:val="221"/>
          <w:jc w:val="center"/>
        </w:trPr>
        <w:tc>
          <w:tcPr>
            <w:tcW w:w="4068" w:type="dxa"/>
            <w:gridSpan w:val="8"/>
            <w:tcBorders>
              <w:bottom w:val="nil"/>
            </w:tcBorders>
            <w:shd w:val="clear" w:color="auto" w:fill="C0C0C0"/>
          </w:tcPr>
          <w:p w:rsidR="00B32C14" w:rsidRDefault="00416CD3">
            <w:pPr>
              <w:widowControl/>
              <w:shd w:val="clear" w:color="auto" w:fill="FFFFFF"/>
              <w:ind w:firstLineChars="200" w:firstLine="420"/>
              <w:jc w:val="center"/>
              <w:rPr>
                <w:kern w:val="0"/>
                <w:szCs w:val="21"/>
              </w:rPr>
            </w:pPr>
            <w:r>
              <w:rPr>
                <w:rFonts w:hAnsi="宋体"/>
                <w:kern w:val="0"/>
                <w:szCs w:val="21"/>
              </w:rPr>
              <w:t>微控制器</w:t>
            </w:r>
          </w:p>
        </w:tc>
      </w:tr>
      <w:tr w:rsidR="00B32C14">
        <w:trPr>
          <w:trHeight w:val="122"/>
          <w:jc w:val="center"/>
        </w:trPr>
        <w:tc>
          <w:tcPr>
            <w:tcW w:w="648" w:type="dxa"/>
            <w:tcBorders>
              <w:top w:val="nil"/>
              <w:bottom w:val="nil"/>
              <w:right w:val="single" w:sz="12" w:space="0" w:color="auto"/>
            </w:tcBorders>
            <w:shd w:val="clear" w:color="auto" w:fill="C0C0C0"/>
          </w:tcPr>
          <w:p w:rsidR="00B32C14" w:rsidRDefault="00B32C14">
            <w:pPr>
              <w:widowControl/>
              <w:shd w:val="clear" w:color="auto" w:fill="FFFFFF"/>
              <w:ind w:firstLineChars="200" w:firstLine="420"/>
              <w:jc w:val="left"/>
              <w:rPr>
                <w:kern w:val="0"/>
                <w:szCs w:val="21"/>
              </w:rPr>
            </w:pPr>
          </w:p>
        </w:tc>
        <w:tc>
          <w:tcPr>
            <w:tcW w:w="236" w:type="dxa"/>
            <w:tcBorders>
              <w:top w:val="single" w:sz="12" w:space="0" w:color="auto"/>
              <w:left w:val="single" w:sz="12" w:space="0" w:color="auto"/>
              <w:bottom w:val="nil"/>
              <w:right w:val="nil"/>
            </w:tcBorders>
            <w:shd w:val="clear" w:color="auto" w:fill="C0C0C0"/>
          </w:tcPr>
          <w:p w:rsidR="00B32C14" w:rsidRDefault="00B32C14">
            <w:pPr>
              <w:widowControl/>
              <w:shd w:val="clear" w:color="auto" w:fill="FFFFFF"/>
              <w:ind w:firstLineChars="200" w:firstLine="420"/>
              <w:jc w:val="left"/>
              <w:rPr>
                <w:kern w:val="0"/>
                <w:szCs w:val="21"/>
              </w:rPr>
            </w:pPr>
          </w:p>
        </w:tc>
        <w:tc>
          <w:tcPr>
            <w:tcW w:w="1024" w:type="dxa"/>
            <w:tcBorders>
              <w:top w:val="single" w:sz="12" w:space="0" w:color="auto"/>
              <w:left w:val="nil"/>
              <w:bottom w:val="single" w:sz="4" w:space="0" w:color="auto"/>
              <w:right w:val="nil"/>
            </w:tcBorders>
            <w:shd w:val="clear" w:color="auto" w:fill="C0C0C0"/>
          </w:tcPr>
          <w:p w:rsidR="00B32C14" w:rsidRDefault="00B32C14">
            <w:pPr>
              <w:widowControl/>
              <w:shd w:val="clear" w:color="auto" w:fill="FFFFFF"/>
              <w:ind w:firstLineChars="200" w:firstLine="420"/>
              <w:jc w:val="left"/>
              <w:rPr>
                <w:kern w:val="0"/>
                <w:szCs w:val="21"/>
              </w:rPr>
            </w:pPr>
          </w:p>
        </w:tc>
        <w:tc>
          <w:tcPr>
            <w:tcW w:w="236" w:type="dxa"/>
            <w:tcBorders>
              <w:top w:val="single" w:sz="12" w:space="0" w:color="auto"/>
              <w:left w:val="nil"/>
              <w:bottom w:val="single" w:sz="4" w:space="0" w:color="auto"/>
              <w:right w:val="single" w:sz="12" w:space="0" w:color="auto"/>
            </w:tcBorders>
            <w:shd w:val="clear" w:color="auto" w:fill="C0C0C0"/>
          </w:tcPr>
          <w:p w:rsidR="00B32C14" w:rsidRDefault="00B32C14">
            <w:pPr>
              <w:widowControl/>
              <w:shd w:val="clear" w:color="auto" w:fill="FFFFFF"/>
              <w:ind w:firstLineChars="200" w:firstLine="420"/>
              <w:jc w:val="left"/>
              <w:rPr>
                <w:kern w:val="0"/>
                <w:szCs w:val="21"/>
              </w:rPr>
            </w:pPr>
          </w:p>
        </w:tc>
        <w:tc>
          <w:tcPr>
            <w:tcW w:w="304" w:type="dxa"/>
            <w:tcBorders>
              <w:top w:val="single" w:sz="12" w:space="0" w:color="auto"/>
              <w:left w:val="single" w:sz="12" w:space="0" w:color="auto"/>
              <w:bottom w:val="nil"/>
              <w:right w:val="nil"/>
            </w:tcBorders>
            <w:shd w:val="clear" w:color="auto" w:fill="C0C0C0"/>
          </w:tcPr>
          <w:p w:rsidR="00B32C14" w:rsidRDefault="00B32C14">
            <w:pPr>
              <w:widowControl/>
              <w:shd w:val="clear" w:color="auto" w:fill="FFFFFF"/>
              <w:ind w:firstLineChars="200" w:firstLine="420"/>
              <w:jc w:val="left"/>
              <w:rPr>
                <w:kern w:val="0"/>
                <w:szCs w:val="21"/>
              </w:rPr>
            </w:pPr>
          </w:p>
        </w:tc>
        <w:tc>
          <w:tcPr>
            <w:tcW w:w="900" w:type="dxa"/>
            <w:tcBorders>
              <w:top w:val="single" w:sz="12" w:space="0" w:color="auto"/>
              <w:left w:val="nil"/>
              <w:bottom w:val="single" w:sz="4" w:space="0" w:color="auto"/>
              <w:right w:val="nil"/>
            </w:tcBorders>
            <w:shd w:val="clear" w:color="auto" w:fill="C0C0C0"/>
          </w:tcPr>
          <w:p w:rsidR="00B32C14" w:rsidRDefault="00B32C14">
            <w:pPr>
              <w:widowControl/>
              <w:shd w:val="clear" w:color="auto" w:fill="FFFFFF"/>
              <w:ind w:firstLineChars="200" w:firstLine="420"/>
              <w:jc w:val="left"/>
              <w:rPr>
                <w:kern w:val="0"/>
                <w:szCs w:val="21"/>
              </w:rPr>
            </w:pPr>
          </w:p>
        </w:tc>
        <w:tc>
          <w:tcPr>
            <w:tcW w:w="236" w:type="dxa"/>
            <w:tcBorders>
              <w:top w:val="single" w:sz="12" w:space="0" w:color="auto"/>
              <w:left w:val="nil"/>
              <w:bottom w:val="nil"/>
              <w:right w:val="single" w:sz="12" w:space="0" w:color="auto"/>
            </w:tcBorders>
            <w:shd w:val="clear" w:color="auto" w:fill="C0C0C0"/>
          </w:tcPr>
          <w:p w:rsidR="00B32C14" w:rsidRDefault="00B32C14">
            <w:pPr>
              <w:widowControl/>
              <w:shd w:val="clear" w:color="auto" w:fill="FFFFFF"/>
              <w:ind w:firstLineChars="200" w:firstLine="420"/>
              <w:jc w:val="left"/>
              <w:rPr>
                <w:kern w:val="0"/>
                <w:szCs w:val="21"/>
              </w:rPr>
            </w:pPr>
          </w:p>
        </w:tc>
        <w:tc>
          <w:tcPr>
            <w:tcW w:w="484" w:type="dxa"/>
            <w:tcBorders>
              <w:top w:val="nil"/>
              <w:left w:val="single" w:sz="12" w:space="0" w:color="auto"/>
              <w:bottom w:val="nil"/>
            </w:tcBorders>
            <w:shd w:val="clear" w:color="auto" w:fill="C0C0C0"/>
          </w:tcPr>
          <w:p w:rsidR="00B32C14" w:rsidRDefault="00B32C14">
            <w:pPr>
              <w:widowControl/>
              <w:shd w:val="clear" w:color="auto" w:fill="FFFFFF"/>
              <w:ind w:firstLineChars="200" w:firstLine="420"/>
              <w:jc w:val="left"/>
              <w:rPr>
                <w:kern w:val="0"/>
                <w:szCs w:val="21"/>
              </w:rPr>
            </w:pPr>
          </w:p>
        </w:tc>
      </w:tr>
      <w:tr w:rsidR="00B32C14">
        <w:trPr>
          <w:trHeight w:val="655"/>
          <w:jc w:val="center"/>
        </w:trPr>
        <w:tc>
          <w:tcPr>
            <w:tcW w:w="648" w:type="dxa"/>
            <w:tcBorders>
              <w:top w:val="nil"/>
              <w:bottom w:val="nil"/>
              <w:right w:val="single" w:sz="12" w:space="0" w:color="auto"/>
            </w:tcBorders>
            <w:shd w:val="clear" w:color="auto" w:fill="C0C0C0"/>
          </w:tcPr>
          <w:p w:rsidR="00B32C14" w:rsidRDefault="00B32C14">
            <w:pPr>
              <w:widowControl/>
              <w:shd w:val="clear" w:color="auto" w:fill="FFFFFF"/>
              <w:ind w:firstLineChars="200" w:firstLine="420"/>
              <w:jc w:val="left"/>
              <w:rPr>
                <w:kern w:val="0"/>
                <w:szCs w:val="21"/>
              </w:rPr>
            </w:pPr>
          </w:p>
        </w:tc>
        <w:tc>
          <w:tcPr>
            <w:tcW w:w="236" w:type="dxa"/>
            <w:tcBorders>
              <w:top w:val="nil"/>
              <w:left w:val="single" w:sz="12" w:space="0" w:color="auto"/>
              <w:bottom w:val="nil"/>
            </w:tcBorders>
            <w:shd w:val="clear" w:color="auto" w:fill="C0C0C0"/>
          </w:tcPr>
          <w:p w:rsidR="00B32C14" w:rsidRDefault="00B32C14">
            <w:pPr>
              <w:widowControl/>
              <w:shd w:val="clear" w:color="auto" w:fill="FFFFFF"/>
              <w:ind w:firstLineChars="200" w:firstLine="420"/>
              <w:jc w:val="left"/>
              <w:rPr>
                <w:kern w:val="0"/>
                <w:szCs w:val="21"/>
              </w:rPr>
            </w:pPr>
          </w:p>
        </w:tc>
        <w:tc>
          <w:tcPr>
            <w:tcW w:w="1024" w:type="dxa"/>
            <w:shd w:val="clear" w:color="auto" w:fill="FFFFFF"/>
            <w:vAlign w:val="center"/>
          </w:tcPr>
          <w:p w:rsidR="00B32C14" w:rsidRDefault="00416CD3">
            <w:pPr>
              <w:widowControl/>
              <w:shd w:val="clear" w:color="auto" w:fill="FFFFFF"/>
              <w:jc w:val="left"/>
              <w:rPr>
                <w:kern w:val="0"/>
                <w:szCs w:val="21"/>
              </w:rPr>
            </w:pPr>
            <w:r>
              <w:rPr>
                <w:rFonts w:hAnsi="宋体"/>
                <w:kern w:val="0"/>
                <w:szCs w:val="21"/>
              </w:rPr>
              <w:t>任务</w:t>
            </w:r>
            <w:r>
              <w:rPr>
                <w:kern w:val="0"/>
                <w:szCs w:val="21"/>
              </w:rPr>
              <w:t>A.1</w:t>
            </w:r>
          </w:p>
        </w:tc>
        <w:tc>
          <w:tcPr>
            <w:tcW w:w="236" w:type="dxa"/>
            <w:tcBorders>
              <w:bottom w:val="nil"/>
              <w:right w:val="single" w:sz="12" w:space="0" w:color="auto"/>
            </w:tcBorders>
            <w:shd w:val="clear" w:color="auto" w:fill="C0C0C0"/>
            <w:vAlign w:val="center"/>
          </w:tcPr>
          <w:p w:rsidR="00B32C14" w:rsidRDefault="00B32C14">
            <w:pPr>
              <w:widowControl/>
              <w:shd w:val="clear" w:color="auto" w:fill="FFFFFF"/>
              <w:ind w:firstLineChars="200" w:firstLine="420"/>
              <w:jc w:val="left"/>
              <w:rPr>
                <w:kern w:val="0"/>
                <w:szCs w:val="21"/>
              </w:rPr>
            </w:pPr>
          </w:p>
        </w:tc>
        <w:tc>
          <w:tcPr>
            <w:tcW w:w="304" w:type="dxa"/>
            <w:tcBorders>
              <w:top w:val="nil"/>
              <w:left w:val="single" w:sz="12" w:space="0" w:color="auto"/>
              <w:bottom w:val="nil"/>
            </w:tcBorders>
            <w:shd w:val="clear" w:color="auto" w:fill="C0C0C0"/>
            <w:vAlign w:val="center"/>
          </w:tcPr>
          <w:p w:rsidR="00B32C14" w:rsidRDefault="00B32C14">
            <w:pPr>
              <w:widowControl/>
              <w:shd w:val="clear" w:color="auto" w:fill="FFFFFF"/>
              <w:ind w:firstLineChars="200" w:firstLine="420"/>
              <w:jc w:val="left"/>
              <w:rPr>
                <w:kern w:val="0"/>
                <w:szCs w:val="21"/>
              </w:rPr>
            </w:pPr>
          </w:p>
        </w:tc>
        <w:tc>
          <w:tcPr>
            <w:tcW w:w="900" w:type="dxa"/>
            <w:shd w:val="clear" w:color="auto" w:fill="FFFFFF"/>
            <w:vAlign w:val="center"/>
          </w:tcPr>
          <w:p w:rsidR="00B32C14" w:rsidRDefault="00416CD3">
            <w:pPr>
              <w:widowControl/>
              <w:shd w:val="clear" w:color="auto" w:fill="FFFFFF"/>
              <w:jc w:val="left"/>
              <w:rPr>
                <w:kern w:val="0"/>
                <w:szCs w:val="21"/>
              </w:rPr>
            </w:pPr>
            <w:r>
              <w:rPr>
                <w:rFonts w:hAnsi="宋体"/>
                <w:kern w:val="0"/>
                <w:szCs w:val="21"/>
              </w:rPr>
              <w:t>任务</w:t>
            </w:r>
            <w:r>
              <w:rPr>
                <w:kern w:val="0"/>
                <w:szCs w:val="21"/>
              </w:rPr>
              <w:t>B.1</w:t>
            </w:r>
          </w:p>
        </w:tc>
        <w:tc>
          <w:tcPr>
            <w:tcW w:w="236" w:type="dxa"/>
            <w:tcBorders>
              <w:top w:val="nil"/>
              <w:bottom w:val="nil"/>
              <w:right w:val="single" w:sz="12" w:space="0" w:color="auto"/>
            </w:tcBorders>
            <w:shd w:val="clear" w:color="auto" w:fill="C0C0C0"/>
          </w:tcPr>
          <w:p w:rsidR="00B32C14" w:rsidRDefault="00B32C14">
            <w:pPr>
              <w:widowControl/>
              <w:shd w:val="clear" w:color="auto" w:fill="FFFFFF"/>
              <w:ind w:firstLineChars="200" w:firstLine="420"/>
              <w:jc w:val="left"/>
              <w:rPr>
                <w:kern w:val="0"/>
                <w:szCs w:val="21"/>
              </w:rPr>
            </w:pPr>
          </w:p>
        </w:tc>
        <w:tc>
          <w:tcPr>
            <w:tcW w:w="484" w:type="dxa"/>
            <w:tcBorders>
              <w:top w:val="nil"/>
              <w:left w:val="single" w:sz="12" w:space="0" w:color="auto"/>
              <w:bottom w:val="nil"/>
            </w:tcBorders>
            <w:shd w:val="clear" w:color="auto" w:fill="C0C0C0"/>
          </w:tcPr>
          <w:p w:rsidR="00B32C14" w:rsidRDefault="00B32C14">
            <w:pPr>
              <w:widowControl/>
              <w:shd w:val="clear" w:color="auto" w:fill="FFFFFF"/>
              <w:ind w:firstLineChars="200" w:firstLine="420"/>
              <w:jc w:val="left"/>
              <w:rPr>
                <w:kern w:val="0"/>
                <w:szCs w:val="21"/>
              </w:rPr>
            </w:pPr>
          </w:p>
        </w:tc>
      </w:tr>
      <w:tr w:rsidR="00B32C14">
        <w:trPr>
          <w:trHeight w:val="605"/>
          <w:jc w:val="center"/>
        </w:trPr>
        <w:tc>
          <w:tcPr>
            <w:tcW w:w="648" w:type="dxa"/>
            <w:tcBorders>
              <w:top w:val="nil"/>
              <w:bottom w:val="nil"/>
              <w:right w:val="single" w:sz="12" w:space="0" w:color="auto"/>
            </w:tcBorders>
            <w:shd w:val="clear" w:color="auto" w:fill="C0C0C0"/>
          </w:tcPr>
          <w:p w:rsidR="00B32C14" w:rsidRDefault="00B32C14">
            <w:pPr>
              <w:widowControl/>
              <w:shd w:val="clear" w:color="auto" w:fill="FFFFFF"/>
              <w:ind w:firstLineChars="200" w:firstLine="420"/>
              <w:jc w:val="left"/>
              <w:rPr>
                <w:kern w:val="0"/>
                <w:szCs w:val="21"/>
              </w:rPr>
            </w:pPr>
          </w:p>
        </w:tc>
        <w:tc>
          <w:tcPr>
            <w:tcW w:w="236" w:type="dxa"/>
            <w:tcBorders>
              <w:top w:val="nil"/>
              <w:left w:val="single" w:sz="12" w:space="0" w:color="auto"/>
              <w:bottom w:val="nil"/>
            </w:tcBorders>
            <w:shd w:val="clear" w:color="auto" w:fill="C0C0C0"/>
          </w:tcPr>
          <w:p w:rsidR="00B32C14" w:rsidRDefault="00B32C14">
            <w:pPr>
              <w:widowControl/>
              <w:shd w:val="clear" w:color="auto" w:fill="FFFFFF"/>
              <w:ind w:firstLineChars="200" w:firstLine="420"/>
              <w:jc w:val="left"/>
              <w:rPr>
                <w:kern w:val="0"/>
                <w:szCs w:val="21"/>
              </w:rPr>
            </w:pPr>
          </w:p>
        </w:tc>
        <w:tc>
          <w:tcPr>
            <w:tcW w:w="1024" w:type="dxa"/>
            <w:shd w:val="clear" w:color="auto" w:fill="FFFFFF"/>
            <w:vAlign w:val="center"/>
          </w:tcPr>
          <w:p w:rsidR="00B32C14" w:rsidRDefault="00416CD3">
            <w:pPr>
              <w:widowControl/>
              <w:shd w:val="clear" w:color="auto" w:fill="FFFFFF"/>
              <w:jc w:val="left"/>
              <w:rPr>
                <w:kern w:val="0"/>
                <w:szCs w:val="21"/>
              </w:rPr>
            </w:pPr>
            <w:r>
              <w:rPr>
                <w:rFonts w:hAnsi="宋体"/>
                <w:kern w:val="0"/>
                <w:szCs w:val="21"/>
              </w:rPr>
              <w:t>任务</w:t>
            </w:r>
            <w:r>
              <w:rPr>
                <w:kern w:val="0"/>
                <w:szCs w:val="21"/>
              </w:rPr>
              <w:t>A.2</w:t>
            </w:r>
          </w:p>
        </w:tc>
        <w:tc>
          <w:tcPr>
            <w:tcW w:w="236" w:type="dxa"/>
            <w:tcBorders>
              <w:top w:val="nil"/>
              <w:bottom w:val="nil"/>
              <w:right w:val="single" w:sz="12" w:space="0" w:color="auto"/>
            </w:tcBorders>
            <w:shd w:val="clear" w:color="auto" w:fill="C0C0C0"/>
            <w:vAlign w:val="center"/>
          </w:tcPr>
          <w:p w:rsidR="00B32C14" w:rsidRDefault="00B32C14">
            <w:pPr>
              <w:widowControl/>
              <w:shd w:val="clear" w:color="auto" w:fill="FFFFFF"/>
              <w:ind w:firstLineChars="200" w:firstLine="420"/>
              <w:jc w:val="left"/>
              <w:rPr>
                <w:kern w:val="0"/>
                <w:szCs w:val="21"/>
              </w:rPr>
            </w:pPr>
          </w:p>
        </w:tc>
        <w:tc>
          <w:tcPr>
            <w:tcW w:w="304" w:type="dxa"/>
            <w:tcBorders>
              <w:top w:val="nil"/>
              <w:left w:val="single" w:sz="12" w:space="0" w:color="auto"/>
              <w:bottom w:val="nil"/>
            </w:tcBorders>
            <w:shd w:val="clear" w:color="auto" w:fill="C0C0C0"/>
            <w:vAlign w:val="center"/>
          </w:tcPr>
          <w:p w:rsidR="00B32C14" w:rsidRDefault="00B32C14">
            <w:pPr>
              <w:widowControl/>
              <w:shd w:val="clear" w:color="auto" w:fill="FFFFFF"/>
              <w:ind w:firstLineChars="200" w:firstLine="420"/>
              <w:jc w:val="left"/>
              <w:rPr>
                <w:kern w:val="0"/>
                <w:szCs w:val="21"/>
              </w:rPr>
            </w:pPr>
          </w:p>
        </w:tc>
        <w:tc>
          <w:tcPr>
            <w:tcW w:w="900" w:type="dxa"/>
            <w:shd w:val="clear" w:color="auto" w:fill="FFFFFF"/>
            <w:vAlign w:val="center"/>
          </w:tcPr>
          <w:p w:rsidR="00B32C14" w:rsidRDefault="00416CD3">
            <w:pPr>
              <w:widowControl/>
              <w:shd w:val="clear" w:color="auto" w:fill="FFFFFF"/>
              <w:jc w:val="left"/>
              <w:rPr>
                <w:kern w:val="0"/>
                <w:szCs w:val="21"/>
              </w:rPr>
            </w:pPr>
            <w:r>
              <w:rPr>
                <w:rFonts w:hAnsi="宋体"/>
                <w:kern w:val="0"/>
                <w:szCs w:val="21"/>
              </w:rPr>
              <w:t>任务</w:t>
            </w:r>
            <w:r>
              <w:rPr>
                <w:kern w:val="0"/>
                <w:szCs w:val="21"/>
              </w:rPr>
              <w:t>B.2</w:t>
            </w:r>
          </w:p>
        </w:tc>
        <w:tc>
          <w:tcPr>
            <w:tcW w:w="236" w:type="dxa"/>
            <w:tcBorders>
              <w:top w:val="nil"/>
              <w:bottom w:val="nil"/>
              <w:right w:val="single" w:sz="12" w:space="0" w:color="auto"/>
            </w:tcBorders>
            <w:shd w:val="clear" w:color="auto" w:fill="C0C0C0"/>
          </w:tcPr>
          <w:p w:rsidR="00B32C14" w:rsidRDefault="00B32C14">
            <w:pPr>
              <w:widowControl/>
              <w:shd w:val="clear" w:color="auto" w:fill="FFFFFF"/>
              <w:ind w:firstLineChars="200" w:firstLine="420"/>
              <w:jc w:val="left"/>
              <w:rPr>
                <w:kern w:val="0"/>
                <w:szCs w:val="21"/>
              </w:rPr>
            </w:pPr>
          </w:p>
        </w:tc>
        <w:tc>
          <w:tcPr>
            <w:tcW w:w="484" w:type="dxa"/>
            <w:tcBorders>
              <w:top w:val="nil"/>
              <w:left w:val="single" w:sz="12" w:space="0" w:color="auto"/>
              <w:bottom w:val="nil"/>
            </w:tcBorders>
            <w:shd w:val="clear" w:color="auto" w:fill="C0C0C0"/>
          </w:tcPr>
          <w:p w:rsidR="00B32C14" w:rsidRDefault="00B32C14">
            <w:pPr>
              <w:widowControl/>
              <w:shd w:val="clear" w:color="auto" w:fill="FFFFFF"/>
              <w:ind w:firstLineChars="200" w:firstLine="420"/>
              <w:jc w:val="left"/>
              <w:rPr>
                <w:kern w:val="0"/>
                <w:szCs w:val="21"/>
              </w:rPr>
            </w:pPr>
          </w:p>
        </w:tc>
      </w:tr>
      <w:tr w:rsidR="00B32C14">
        <w:trPr>
          <w:trHeight w:val="629"/>
          <w:jc w:val="center"/>
        </w:trPr>
        <w:tc>
          <w:tcPr>
            <w:tcW w:w="648" w:type="dxa"/>
            <w:tcBorders>
              <w:top w:val="nil"/>
              <w:bottom w:val="nil"/>
              <w:right w:val="single" w:sz="12" w:space="0" w:color="auto"/>
            </w:tcBorders>
            <w:shd w:val="clear" w:color="auto" w:fill="C0C0C0"/>
          </w:tcPr>
          <w:p w:rsidR="00B32C14" w:rsidRDefault="00B32C14">
            <w:pPr>
              <w:widowControl/>
              <w:shd w:val="clear" w:color="auto" w:fill="FFFFFF"/>
              <w:ind w:firstLineChars="200" w:firstLine="420"/>
              <w:jc w:val="left"/>
              <w:rPr>
                <w:kern w:val="0"/>
                <w:szCs w:val="21"/>
              </w:rPr>
            </w:pPr>
          </w:p>
        </w:tc>
        <w:tc>
          <w:tcPr>
            <w:tcW w:w="236" w:type="dxa"/>
            <w:tcBorders>
              <w:top w:val="nil"/>
              <w:left w:val="single" w:sz="12" w:space="0" w:color="auto"/>
              <w:bottom w:val="nil"/>
            </w:tcBorders>
            <w:shd w:val="clear" w:color="auto" w:fill="C0C0C0"/>
          </w:tcPr>
          <w:p w:rsidR="00B32C14" w:rsidRDefault="00B32C14">
            <w:pPr>
              <w:widowControl/>
              <w:shd w:val="clear" w:color="auto" w:fill="FFFFFF"/>
              <w:ind w:firstLineChars="200" w:firstLine="420"/>
              <w:jc w:val="left"/>
              <w:rPr>
                <w:kern w:val="0"/>
                <w:szCs w:val="21"/>
              </w:rPr>
            </w:pPr>
          </w:p>
        </w:tc>
        <w:tc>
          <w:tcPr>
            <w:tcW w:w="1024" w:type="dxa"/>
            <w:shd w:val="clear" w:color="auto" w:fill="FFFFFF"/>
            <w:vAlign w:val="center"/>
          </w:tcPr>
          <w:p w:rsidR="00B32C14" w:rsidRDefault="00416CD3">
            <w:pPr>
              <w:widowControl/>
              <w:shd w:val="clear" w:color="auto" w:fill="FFFFFF"/>
              <w:jc w:val="left"/>
              <w:rPr>
                <w:kern w:val="0"/>
                <w:szCs w:val="21"/>
              </w:rPr>
            </w:pPr>
            <w:r>
              <w:rPr>
                <w:rFonts w:hAnsi="宋体"/>
                <w:kern w:val="0"/>
                <w:szCs w:val="21"/>
              </w:rPr>
              <w:t>任务</w:t>
            </w:r>
            <w:r>
              <w:rPr>
                <w:kern w:val="0"/>
                <w:szCs w:val="21"/>
              </w:rPr>
              <w:t>A.n</w:t>
            </w:r>
          </w:p>
        </w:tc>
        <w:tc>
          <w:tcPr>
            <w:tcW w:w="236" w:type="dxa"/>
            <w:tcBorders>
              <w:top w:val="nil"/>
              <w:bottom w:val="nil"/>
              <w:right w:val="single" w:sz="12" w:space="0" w:color="auto"/>
            </w:tcBorders>
            <w:shd w:val="clear" w:color="auto" w:fill="C0C0C0"/>
            <w:vAlign w:val="center"/>
          </w:tcPr>
          <w:p w:rsidR="00B32C14" w:rsidRDefault="00B32C14">
            <w:pPr>
              <w:widowControl/>
              <w:shd w:val="clear" w:color="auto" w:fill="FFFFFF"/>
              <w:ind w:firstLineChars="200" w:firstLine="420"/>
              <w:jc w:val="left"/>
              <w:rPr>
                <w:kern w:val="0"/>
                <w:szCs w:val="21"/>
              </w:rPr>
            </w:pPr>
          </w:p>
        </w:tc>
        <w:tc>
          <w:tcPr>
            <w:tcW w:w="304" w:type="dxa"/>
            <w:tcBorders>
              <w:top w:val="nil"/>
              <w:left w:val="single" w:sz="12" w:space="0" w:color="auto"/>
              <w:bottom w:val="nil"/>
            </w:tcBorders>
            <w:shd w:val="clear" w:color="auto" w:fill="C0C0C0"/>
            <w:vAlign w:val="center"/>
          </w:tcPr>
          <w:p w:rsidR="00B32C14" w:rsidRDefault="00B32C14">
            <w:pPr>
              <w:widowControl/>
              <w:shd w:val="clear" w:color="auto" w:fill="FFFFFF"/>
              <w:ind w:firstLineChars="200" w:firstLine="420"/>
              <w:jc w:val="left"/>
              <w:rPr>
                <w:kern w:val="0"/>
                <w:szCs w:val="21"/>
              </w:rPr>
            </w:pPr>
          </w:p>
        </w:tc>
        <w:tc>
          <w:tcPr>
            <w:tcW w:w="900" w:type="dxa"/>
            <w:shd w:val="clear" w:color="auto" w:fill="FFFFFF"/>
            <w:vAlign w:val="center"/>
          </w:tcPr>
          <w:p w:rsidR="00B32C14" w:rsidRDefault="00416CD3">
            <w:pPr>
              <w:widowControl/>
              <w:shd w:val="clear" w:color="auto" w:fill="FFFFFF"/>
              <w:jc w:val="left"/>
              <w:rPr>
                <w:kern w:val="0"/>
                <w:szCs w:val="21"/>
              </w:rPr>
            </w:pPr>
            <w:r>
              <w:rPr>
                <w:rFonts w:hAnsi="宋体"/>
                <w:kern w:val="0"/>
                <w:szCs w:val="21"/>
              </w:rPr>
              <w:t>任务</w:t>
            </w:r>
            <w:r>
              <w:rPr>
                <w:kern w:val="0"/>
                <w:szCs w:val="21"/>
              </w:rPr>
              <w:t>B.n</w:t>
            </w:r>
          </w:p>
        </w:tc>
        <w:tc>
          <w:tcPr>
            <w:tcW w:w="236" w:type="dxa"/>
            <w:tcBorders>
              <w:top w:val="nil"/>
              <w:bottom w:val="nil"/>
              <w:right w:val="single" w:sz="12" w:space="0" w:color="auto"/>
            </w:tcBorders>
            <w:shd w:val="clear" w:color="auto" w:fill="C0C0C0"/>
          </w:tcPr>
          <w:p w:rsidR="00B32C14" w:rsidRDefault="00B32C14">
            <w:pPr>
              <w:widowControl/>
              <w:shd w:val="clear" w:color="auto" w:fill="FFFFFF"/>
              <w:ind w:firstLineChars="200" w:firstLine="420"/>
              <w:jc w:val="left"/>
              <w:rPr>
                <w:kern w:val="0"/>
                <w:szCs w:val="21"/>
              </w:rPr>
            </w:pPr>
          </w:p>
        </w:tc>
        <w:tc>
          <w:tcPr>
            <w:tcW w:w="484" w:type="dxa"/>
            <w:tcBorders>
              <w:top w:val="nil"/>
              <w:left w:val="single" w:sz="12" w:space="0" w:color="auto"/>
              <w:bottom w:val="nil"/>
            </w:tcBorders>
            <w:shd w:val="clear" w:color="auto" w:fill="C0C0C0"/>
          </w:tcPr>
          <w:p w:rsidR="00B32C14" w:rsidRDefault="00B32C14">
            <w:pPr>
              <w:widowControl/>
              <w:shd w:val="clear" w:color="auto" w:fill="FFFFFF"/>
              <w:ind w:firstLineChars="200" w:firstLine="420"/>
              <w:jc w:val="left"/>
              <w:rPr>
                <w:kern w:val="0"/>
                <w:szCs w:val="21"/>
              </w:rPr>
            </w:pPr>
          </w:p>
        </w:tc>
      </w:tr>
      <w:tr w:rsidR="00B32C14">
        <w:trPr>
          <w:trHeight w:val="539"/>
          <w:jc w:val="center"/>
        </w:trPr>
        <w:tc>
          <w:tcPr>
            <w:tcW w:w="648" w:type="dxa"/>
            <w:tcBorders>
              <w:top w:val="nil"/>
              <w:bottom w:val="nil"/>
              <w:right w:val="single" w:sz="12" w:space="0" w:color="auto"/>
            </w:tcBorders>
            <w:shd w:val="clear" w:color="auto" w:fill="C0C0C0"/>
          </w:tcPr>
          <w:p w:rsidR="00B32C14" w:rsidRDefault="00B32C14">
            <w:pPr>
              <w:widowControl/>
              <w:shd w:val="clear" w:color="auto" w:fill="FFFFFF"/>
              <w:ind w:firstLineChars="200" w:firstLine="420"/>
              <w:jc w:val="left"/>
              <w:rPr>
                <w:kern w:val="0"/>
                <w:szCs w:val="21"/>
              </w:rPr>
            </w:pPr>
          </w:p>
        </w:tc>
        <w:tc>
          <w:tcPr>
            <w:tcW w:w="236" w:type="dxa"/>
            <w:tcBorders>
              <w:top w:val="nil"/>
              <w:left w:val="single" w:sz="12" w:space="0" w:color="auto"/>
              <w:bottom w:val="single" w:sz="12" w:space="0" w:color="auto"/>
              <w:right w:val="nil"/>
            </w:tcBorders>
            <w:shd w:val="clear" w:color="auto" w:fill="C0C0C0"/>
          </w:tcPr>
          <w:p w:rsidR="00B32C14" w:rsidRDefault="00B32C14">
            <w:pPr>
              <w:widowControl/>
              <w:shd w:val="clear" w:color="auto" w:fill="FFFFFF"/>
              <w:ind w:firstLineChars="200" w:firstLine="420"/>
              <w:jc w:val="left"/>
              <w:rPr>
                <w:kern w:val="0"/>
                <w:szCs w:val="21"/>
              </w:rPr>
            </w:pPr>
          </w:p>
        </w:tc>
        <w:tc>
          <w:tcPr>
            <w:tcW w:w="1024" w:type="dxa"/>
            <w:tcBorders>
              <w:left w:val="nil"/>
              <w:bottom w:val="single" w:sz="12" w:space="0" w:color="auto"/>
              <w:right w:val="nil"/>
            </w:tcBorders>
            <w:shd w:val="clear" w:color="auto" w:fill="C0C0C0"/>
            <w:vAlign w:val="center"/>
          </w:tcPr>
          <w:p w:rsidR="00B32C14" w:rsidRDefault="00416CD3">
            <w:pPr>
              <w:widowControl/>
              <w:shd w:val="clear" w:color="auto" w:fill="FFFFFF"/>
              <w:jc w:val="left"/>
              <w:rPr>
                <w:kern w:val="0"/>
                <w:szCs w:val="21"/>
              </w:rPr>
            </w:pPr>
            <w:r>
              <w:rPr>
                <w:rFonts w:hAnsi="宋体"/>
                <w:kern w:val="0"/>
                <w:szCs w:val="21"/>
              </w:rPr>
              <w:t>分区</w:t>
            </w:r>
            <w:r>
              <w:rPr>
                <w:kern w:val="0"/>
                <w:szCs w:val="21"/>
              </w:rPr>
              <w:t>A</w:t>
            </w:r>
          </w:p>
        </w:tc>
        <w:tc>
          <w:tcPr>
            <w:tcW w:w="236" w:type="dxa"/>
            <w:tcBorders>
              <w:top w:val="nil"/>
              <w:left w:val="nil"/>
              <w:bottom w:val="single" w:sz="12" w:space="0" w:color="auto"/>
              <w:right w:val="single" w:sz="12" w:space="0" w:color="auto"/>
            </w:tcBorders>
            <w:shd w:val="clear" w:color="auto" w:fill="C0C0C0"/>
            <w:vAlign w:val="center"/>
          </w:tcPr>
          <w:p w:rsidR="00B32C14" w:rsidRDefault="00B32C14">
            <w:pPr>
              <w:widowControl/>
              <w:shd w:val="clear" w:color="auto" w:fill="FFFFFF"/>
              <w:ind w:firstLineChars="200" w:firstLine="420"/>
              <w:jc w:val="left"/>
              <w:rPr>
                <w:kern w:val="0"/>
                <w:szCs w:val="21"/>
              </w:rPr>
            </w:pPr>
          </w:p>
        </w:tc>
        <w:tc>
          <w:tcPr>
            <w:tcW w:w="304" w:type="dxa"/>
            <w:tcBorders>
              <w:top w:val="nil"/>
              <w:left w:val="single" w:sz="12" w:space="0" w:color="auto"/>
              <w:bottom w:val="single" w:sz="12" w:space="0" w:color="auto"/>
              <w:right w:val="nil"/>
            </w:tcBorders>
            <w:shd w:val="clear" w:color="auto" w:fill="C0C0C0"/>
            <w:vAlign w:val="center"/>
          </w:tcPr>
          <w:p w:rsidR="00B32C14" w:rsidRDefault="00B32C14">
            <w:pPr>
              <w:widowControl/>
              <w:shd w:val="clear" w:color="auto" w:fill="FFFFFF"/>
              <w:ind w:firstLineChars="200" w:firstLine="420"/>
              <w:jc w:val="left"/>
              <w:rPr>
                <w:kern w:val="0"/>
                <w:szCs w:val="21"/>
              </w:rPr>
            </w:pPr>
          </w:p>
        </w:tc>
        <w:tc>
          <w:tcPr>
            <w:tcW w:w="900" w:type="dxa"/>
            <w:tcBorders>
              <w:left w:val="nil"/>
              <w:bottom w:val="single" w:sz="12" w:space="0" w:color="auto"/>
              <w:right w:val="nil"/>
            </w:tcBorders>
            <w:shd w:val="clear" w:color="auto" w:fill="C0C0C0"/>
            <w:vAlign w:val="center"/>
          </w:tcPr>
          <w:p w:rsidR="00B32C14" w:rsidRDefault="00416CD3">
            <w:pPr>
              <w:widowControl/>
              <w:shd w:val="clear" w:color="auto" w:fill="FFFFFF"/>
              <w:jc w:val="left"/>
              <w:rPr>
                <w:kern w:val="0"/>
                <w:szCs w:val="21"/>
              </w:rPr>
            </w:pPr>
            <w:r>
              <w:rPr>
                <w:rFonts w:hAnsi="宋体"/>
                <w:kern w:val="0"/>
                <w:szCs w:val="21"/>
              </w:rPr>
              <w:t>分区</w:t>
            </w:r>
            <w:r>
              <w:rPr>
                <w:kern w:val="0"/>
                <w:szCs w:val="21"/>
              </w:rPr>
              <w:t>B</w:t>
            </w:r>
          </w:p>
        </w:tc>
        <w:tc>
          <w:tcPr>
            <w:tcW w:w="236" w:type="dxa"/>
            <w:tcBorders>
              <w:top w:val="nil"/>
              <w:left w:val="nil"/>
              <w:bottom w:val="single" w:sz="12" w:space="0" w:color="auto"/>
              <w:right w:val="single" w:sz="12" w:space="0" w:color="auto"/>
            </w:tcBorders>
            <w:shd w:val="clear" w:color="auto" w:fill="C0C0C0"/>
          </w:tcPr>
          <w:p w:rsidR="00B32C14" w:rsidRDefault="00B32C14">
            <w:pPr>
              <w:widowControl/>
              <w:shd w:val="clear" w:color="auto" w:fill="FFFFFF"/>
              <w:ind w:firstLineChars="200" w:firstLine="420"/>
              <w:jc w:val="left"/>
              <w:rPr>
                <w:kern w:val="0"/>
                <w:szCs w:val="21"/>
              </w:rPr>
            </w:pPr>
          </w:p>
        </w:tc>
        <w:tc>
          <w:tcPr>
            <w:tcW w:w="484" w:type="dxa"/>
            <w:tcBorders>
              <w:top w:val="nil"/>
              <w:left w:val="single" w:sz="12" w:space="0" w:color="auto"/>
              <w:bottom w:val="nil"/>
            </w:tcBorders>
            <w:shd w:val="clear" w:color="auto" w:fill="C0C0C0"/>
          </w:tcPr>
          <w:p w:rsidR="00B32C14" w:rsidRDefault="00B32C14">
            <w:pPr>
              <w:widowControl/>
              <w:shd w:val="clear" w:color="auto" w:fill="FFFFFF"/>
              <w:ind w:firstLineChars="200" w:firstLine="420"/>
              <w:jc w:val="left"/>
              <w:rPr>
                <w:kern w:val="0"/>
                <w:szCs w:val="21"/>
              </w:rPr>
            </w:pPr>
          </w:p>
        </w:tc>
      </w:tr>
      <w:tr w:rsidR="00B32C14">
        <w:trPr>
          <w:jc w:val="center"/>
        </w:trPr>
        <w:tc>
          <w:tcPr>
            <w:tcW w:w="648" w:type="dxa"/>
            <w:tcBorders>
              <w:top w:val="nil"/>
              <w:bottom w:val="nil"/>
              <w:right w:val="single" w:sz="12" w:space="0" w:color="auto"/>
            </w:tcBorders>
            <w:shd w:val="clear" w:color="auto" w:fill="C0C0C0"/>
          </w:tcPr>
          <w:p w:rsidR="00B32C14" w:rsidRDefault="00B32C14">
            <w:pPr>
              <w:widowControl/>
              <w:shd w:val="clear" w:color="auto" w:fill="FFFFFF"/>
              <w:ind w:firstLineChars="200" w:firstLine="420"/>
              <w:jc w:val="left"/>
              <w:rPr>
                <w:kern w:val="0"/>
                <w:szCs w:val="21"/>
              </w:rPr>
            </w:pPr>
          </w:p>
        </w:tc>
        <w:tc>
          <w:tcPr>
            <w:tcW w:w="2936" w:type="dxa"/>
            <w:gridSpan w:val="6"/>
            <w:tcBorders>
              <w:top w:val="single" w:sz="12" w:space="0" w:color="auto"/>
              <w:left w:val="single" w:sz="12" w:space="0" w:color="auto"/>
              <w:bottom w:val="single" w:sz="12" w:space="0" w:color="auto"/>
              <w:right w:val="single" w:sz="12" w:space="0" w:color="auto"/>
            </w:tcBorders>
            <w:shd w:val="clear" w:color="auto" w:fill="F3F3F3"/>
          </w:tcPr>
          <w:p w:rsidR="00B32C14" w:rsidRDefault="00416CD3">
            <w:pPr>
              <w:widowControl/>
              <w:shd w:val="clear" w:color="auto" w:fill="FFFFFF"/>
              <w:ind w:firstLineChars="200" w:firstLine="420"/>
              <w:jc w:val="left"/>
              <w:rPr>
                <w:kern w:val="0"/>
                <w:szCs w:val="21"/>
              </w:rPr>
            </w:pPr>
            <w:r>
              <w:rPr>
                <w:rFonts w:hAnsi="宋体"/>
                <w:kern w:val="0"/>
                <w:szCs w:val="21"/>
              </w:rPr>
              <w:t>操作系统</w:t>
            </w:r>
          </w:p>
        </w:tc>
        <w:tc>
          <w:tcPr>
            <w:tcW w:w="484" w:type="dxa"/>
            <w:tcBorders>
              <w:top w:val="nil"/>
              <w:left w:val="single" w:sz="12" w:space="0" w:color="auto"/>
              <w:bottom w:val="nil"/>
            </w:tcBorders>
            <w:shd w:val="clear" w:color="auto" w:fill="C0C0C0"/>
          </w:tcPr>
          <w:p w:rsidR="00B32C14" w:rsidRDefault="00B32C14">
            <w:pPr>
              <w:widowControl/>
              <w:shd w:val="clear" w:color="auto" w:fill="FFFFFF"/>
              <w:ind w:firstLineChars="200" w:firstLine="420"/>
              <w:jc w:val="left"/>
              <w:rPr>
                <w:kern w:val="0"/>
                <w:szCs w:val="21"/>
              </w:rPr>
            </w:pPr>
          </w:p>
        </w:tc>
      </w:tr>
      <w:tr w:rsidR="00B32C14">
        <w:trPr>
          <w:jc w:val="center"/>
        </w:trPr>
        <w:tc>
          <w:tcPr>
            <w:tcW w:w="648" w:type="dxa"/>
            <w:tcBorders>
              <w:top w:val="nil"/>
              <w:bottom w:val="nil"/>
              <w:right w:val="single" w:sz="12" w:space="0" w:color="auto"/>
            </w:tcBorders>
            <w:shd w:val="clear" w:color="auto" w:fill="C0C0C0"/>
          </w:tcPr>
          <w:p w:rsidR="00B32C14" w:rsidRDefault="00B32C14">
            <w:pPr>
              <w:widowControl/>
              <w:shd w:val="clear" w:color="auto" w:fill="FFFFFF"/>
              <w:ind w:firstLineChars="200" w:firstLine="420"/>
              <w:jc w:val="left"/>
              <w:rPr>
                <w:kern w:val="0"/>
                <w:szCs w:val="21"/>
              </w:rPr>
            </w:pPr>
          </w:p>
        </w:tc>
        <w:tc>
          <w:tcPr>
            <w:tcW w:w="2936" w:type="dxa"/>
            <w:gridSpan w:val="6"/>
            <w:tcBorders>
              <w:top w:val="single" w:sz="12" w:space="0" w:color="auto"/>
              <w:left w:val="single" w:sz="12" w:space="0" w:color="auto"/>
              <w:bottom w:val="nil"/>
              <w:right w:val="single" w:sz="12" w:space="0" w:color="auto"/>
            </w:tcBorders>
            <w:shd w:val="clear" w:color="auto" w:fill="202020"/>
          </w:tcPr>
          <w:p w:rsidR="00B32C14" w:rsidRDefault="00416CD3">
            <w:pPr>
              <w:widowControl/>
              <w:shd w:val="clear" w:color="auto" w:fill="FFFFFF"/>
              <w:ind w:firstLineChars="200" w:firstLine="420"/>
              <w:jc w:val="left"/>
              <w:rPr>
                <w:color w:val="FFFFFF"/>
                <w:kern w:val="0"/>
                <w:szCs w:val="21"/>
              </w:rPr>
            </w:pPr>
            <w:r>
              <w:rPr>
                <w:rFonts w:hAnsi="宋体"/>
                <w:color w:val="FFFFFF"/>
                <w:kern w:val="0"/>
                <w:szCs w:val="21"/>
              </w:rPr>
              <w:t>硬件</w:t>
            </w:r>
            <w:r>
              <w:rPr>
                <w:rFonts w:hAnsi="宋体" w:hint="eastAsia"/>
                <w:color w:val="FFFFFF"/>
                <w:kern w:val="0"/>
                <w:szCs w:val="21"/>
              </w:rPr>
              <w:t>硬件</w:t>
            </w:r>
          </w:p>
        </w:tc>
        <w:tc>
          <w:tcPr>
            <w:tcW w:w="484" w:type="dxa"/>
            <w:tcBorders>
              <w:top w:val="nil"/>
              <w:left w:val="single" w:sz="12" w:space="0" w:color="auto"/>
              <w:bottom w:val="nil"/>
            </w:tcBorders>
            <w:shd w:val="clear" w:color="auto" w:fill="C0C0C0"/>
          </w:tcPr>
          <w:p w:rsidR="00B32C14" w:rsidRDefault="00B32C14">
            <w:pPr>
              <w:widowControl/>
              <w:shd w:val="clear" w:color="auto" w:fill="FFFFFF"/>
              <w:ind w:firstLineChars="200" w:firstLine="420"/>
              <w:jc w:val="left"/>
              <w:rPr>
                <w:kern w:val="0"/>
                <w:szCs w:val="21"/>
              </w:rPr>
            </w:pPr>
          </w:p>
        </w:tc>
      </w:tr>
      <w:tr w:rsidR="00B32C14">
        <w:trPr>
          <w:jc w:val="center"/>
        </w:trPr>
        <w:tc>
          <w:tcPr>
            <w:tcW w:w="3584" w:type="dxa"/>
            <w:gridSpan w:val="7"/>
            <w:tcBorders>
              <w:top w:val="nil"/>
              <w:right w:val="nil"/>
            </w:tcBorders>
            <w:shd w:val="clear" w:color="auto" w:fill="C0C0C0"/>
          </w:tcPr>
          <w:p w:rsidR="00B32C14" w:rsidRDefault="00B32C14">
            <w:pPr>
              <w:widowControl/>
              <w:shd w:val="clear" w:color="auto" w:fill="FFFFFF"/>
              <w:ind w:firstLineChars="200" w:firstLine="420"/>
              <w:jc w:val="left"/>
              <w:rPr>
                <w:kern w:val="0"/>
                <w:szCs w:val="21"/>
              </w:rPr>
            </w:pPr>
          </w:p>
        </w:tc>
        <w:tc>
          <w:tcPr>
            <w:tcW w:w="484" w:type="dxa"/>
            <w:tcBorders>
              <w:top w:val="nil"/>
              <w:left w:val="nil"/>
            </w:tcBorders>
            <w:shd w:val="clear" w:color="auto" w:fill="C0C0C0"/>
          </w:tcPr>
          <w:p w:rsidR="00B32C14" w:rsidRDefault="00B32C14">
            <w:pPr>
              <w:widowControl/>
              <w:shd w:val="clear" w:color="auto" w:fill="FFFFFF"/>
              <w:ind w:firstLineChars="200" w:firstLine="420"/>
              <w:jc w:val="left"/>
              <w:rPr>
                <w:kern w:val="0"/>
                <w:szCs w:val="21"/>
              </w:rPr>
            </w:pPr>
          </w:p>
        </w:tc>
      </w:tr>
    </w:tbl>
    <w:p w:rsidR="00B32C14" w:rsidRDefault="00416CD3">
      <w:pPr>
        <w:shd w:val="clear" w:color="auto" w:fill="FFFFFF"/>
        <w:jc w:val="center"/>
        <w:rPr>
          <w:rFonts w:ascii="黑体" w:eastAsia="黑体"/>
          <w:szCs w:val="21"/>
        </w:rPr>
      </w:pPr>
      <w:r>
        <w:rPr>
          <w:rFonts w:ascii="黑体" w:eastAsia="黑体" w:hint="eastAsia"/>
          <w:szCs w:val="21"/>
        </w:rPr>
        <w:t xml:space="preserve">图B.1  </w:t>
      </w:r>
      <w:r>
        <w:rPr>
          <w:rFonts w:ascii="黑体" w:eastAsia="黑体" w:hAnsi="宋体" w:hint="eastAsia"/>
          <w:szCs w:val="21"/>
        </w:rPr>
        <w:t>单个微控制器内的若干分区</w:t>
      </w:r>
    </w:p>
    <w:p w:rsidR="00B32C14" w:rsidRDefault="00416CD3">
      <w:pPr>
        <w:shd w:val="clear" w:color="auto" w:fill="FFFFFF"/>
        <w:autoSpaceDE w:val="0"/>
        <w:autoSpaceDN w:val="0"/>
        <w:adjustRightInd w:val="0"/>
        <w:jc w:val="left"/>
        <w:rPr>
          <w:rFonts w:ascii="黑体" w:eastAsia="黑体"/>
          <w:szCs w:val="21"/>
        </w:rPr>
      </w:pPr>
      <w:r>
        <w:rPr>
          <w:rFonts w:ascii="黑体" w:eastAsia="黑体"/>
          <w:szCs w:val="21"/>
        </w:rPr>
        <w:t>B.5.3微控制器网络内的若干分区</w:t>
      </w:r>
    </w:p>
    <w:p w:rsidR="00B32C14" w:rsidRDefault="00416CD3">
      <w:pPr>
        <w:shd w:val="clear" w:color="auto" w:fill="FFFFFF"/>
        <w:autoSpaceDE w:val="0"/>
        <w:autoSpaceDN w:val="0"/>
        <w:adjustRightInd w:val="0"/>
        <w:jc w:val="left"/>
        <w:rPr>
          <w:rFonts w:ascii="黑体" w:eastAsia="黑体"/>
          <w:szCs w:val="21"/>
        </w:rPr>
      </w:pPr>
      <w:r>
        <w:rPr>
          <w:rFonts w:ascii="黑体" w:eastAsia="黑体"/>
          <w:szCs w:val="21"/>
        </w:rPr>
        <w:t>B.5.3.1概述</w:t>
      </w:r>
    </w:p>
    <w:p w:rsidR="00B32C14" w:rsidRDefault="00416CD3">
      <w:pPr>
        <w:shd w:val="clear" w:color="auto" w:fill="FFFFFF"/>
        <w:ind w:firstLineChars="200" w:firstLine="420"/>
        <w:jc w:val="left"/>
        <w:rPr>
          <w:szCs w:val="21"/>
        </w:rPr>
      </w:pPr>
      <w:r>
        <w:rPr>
          <w:rFonts w:hAnsi="宋体"/>
          <w:szCs w:val="21"/>
        </w:rPr>
        <w:lastRenderedPageBreak/>
        <w:t>软件组件在各自微控制器</w:t>
      </w:r>
      <w:r>
        <w:rPr>
          <w:rFonts w:hAnsi="宋体" w:hint="eastAsia"/>
          <w:szCs w:val="21"/>
        </w:rPr>
        <w:t>内</w:t>
      </w:r>
      <w:r>
        <w:rPr>
          <w:rFonts w:hAnsi="宋体"/>
          <w:szCs w:val="21"/>
        </w:rPr>
        <w:t>各自分区</w:t>
      </w:r>
      <w:r>
        <w:rPr>
          <w:rFonts w:hAnsi="宋体" w:hint="eastAsia"/>
          <w:szCs w:val="21"/>
        </w:rPr>
        <w:t>中的</w:t>
      </w:r>
      <w:r>
        <w:rPr>
          <w:rFonts w:hAnsi="宋体"/>
          <w:szCs w:val="21"/>
        </w:rPr>
        <w:t>执行，如</w:t>
      </w:r>
      <w:r>
        <w:rPr>
          <w:rFonts w:hint="eastAsia"/>
          <w:szCs w:val="21"/>
        </w:rPr>
        <w:t>图</w:t>
      </w:r>
      <w:r>
        <w:rPr>
          <w:szCs w:val="21"/>
        </w:rPr>
        <w:t xml:space="preserve"> B.2</w:t>
      </w:r>
      <w:r>
        <w:rPr>
          <w:rFonts w:hAnsi="宋体"/>
          <w:szCs w:val="21"/>
        </w:rPr>
        <w:t>所示。</w:t>
      </w:r>
    </w:p>
    <w:p w:rsidR="00B32C14" w:rsidRDefault="00416CD3">
      <w:pPr>
        <w:shd w:val="clear" w:color="auto" w:fill="FFFFFF"/>
        <w:rPr>
          <w:rFonts w:hAnsi="宋体"/>
          <w:szCs w:val="21"/>
        </w:rPr>
      </w:pPr>
      <w:r>
        <w:rPr>
          <w:rFonts w:hAnsi="宋体"/>
          <w:szCs w:val="21"/>
        </w:rPr>
        <w:t>微控制网络可</w:t>
      </w:r>
      <w:r>
        <w:rPr>
          <w:rFonts w:hAnsi="宋体" w:hint="eastAsia"/>
          <w:szCs w:val="21"/>
        </w:rPr>
        <w:t>以</w:t>
      </w:r>
      <w:r>
        <w:rPr>
          <w:rFonts w:hAnsi="宋体"/>
          <w:szCs w:val="21"/>
        </w:rPr>
        <w:t>由单</w:t>
      </w:r>
      <w:r>
        <w:rPr>
          <w:rFonts w:hAnsi="宋体" w:hint="eastAsia"/>
          <w:szCs w:val="21"/>
        </w:rPr>
        <w:t>个</w:t>
      </w:r>
      <w:r>
        <w:rPr>
          <w:szCs w:val="21"/>
        </w:rPr>
        <w:t>ECU</w:t>
      </w:r>
      <w:r>
        <w:rPr>
          <w:rFonts w:hAnsi="宋体"/>
          <w:szCs w:val="21"/>
        </w:rPr>
        <w:t>上的若干处理器组成，通过内部数据总线（内部处理器通信）通信。</w:t>
      </w:r>
      <w:r>
        <w:rPr>
          <w:rFonts w:hint="eastAsia"/>
          <w:szCs w:val="21"/>
        </w:rPr>
        <w:t>如图</w:t>
      </w:r>
      <w:r>
        <w:rPr>
          <w:szCs w:val="21"/>
        </w:rPr>
        <w:t xml:space="preserve"> B.3</w:t>
      </w:r>
      <w:r>
        <w:rPr>
          <w:rFonts w:hAnsi="宋体" w:hint="eastAsia"/>
          <w:szCs w:val="21"/>
        </w:rPr>
        <w:t>所示</w:t>
      </w:r>
      <w:r>
        <w:rPr>
          <w:rFonts w:hAnsi="宋体"/>
          <w:szCs w:val="21"/>
        </w:rPr>
        <w:t>。</w:t>
      </w:r>
      <w:r>
        <w:rPr>
          <w:rFonts w:hAnsi="宋体" w:hint="eastAsia"/>
          <w:szCs w:val="21"/>
        </w:rPr>
        <w:t>可用下列类似检查。</w:t>
      </w:r>
    </w:p>
    <w:p w:rsidR="00B32C14" w:rsidRDefault="00416CD3">
      <w:pPr>
        <w:shd w:val="clear" w:color="auto" w:fill="FFFFFF"/>
        <w:autoSpaceDE w:val="0"/>
        <w:autoSpaceDN w:val="0"/>
        <w:adjustRightInd w:val="0"/>
        <w:jc w:val="left"/>
        <w:rPr>
          <w:rFonts w:ascii="黑体" w:eastAsia="黑体"/>
          <w:szCs w:val="21"/>
        </w:rPr>
      </w:pPr>
      <w:r>
        <w:rPr>
          <w:rFonts w:ascii="黑体" w:eastAsia="黑体" w:hint="eastAsia"/>
          <w:szCs w:val="21"/>
        </w:rPr>
        <w:t>B.5.3.2</w:t>
      </w:r>
      <w:r>
        <w:rPr>
          <w:rFonts w:ascii="黑体" w:eastAsia="黑体"/>
          <w:szCs w:val="21"/>
        </w:rPr>
        <w:t>多处理器的分</w:t>
      </w:r>
      <w:r>
        <w:rPr>
          <w:rFonts w:ascii="黑体" w:eastAsia="黑体" w:hint="eastAsia"/>
          <w:szCs w:val="21"/>
        </w:rPr>
        <w:t>割</w:t>
      </w:r>
      <w:r>
        <w:rPr>
          <w:rFonts w:ascii="黑体" w:eastAsia="黑体"/>
          <w:szCs w:val="21"/>
        </w:rPr>
        <w:t>方法</w:t>
      </w:r>
    </w:p>
    <w:p w:rsidR="00B32C14" w:rsidRDefault="00416CD3">
      <w:pPr>
        <w:shd w:val="clear" w:color="auto" w:fill="FFFFFF"/>
        <w:ind w:firstLineChars="200" w:firstLine="420"/>
        <w:jc w:val="left"/>
        <w:rPr>
          <w:szCs w:val="21"/>
        </w:rPr>
      </w:pPr>
      <w:r>
        <w:rPr>
          <w:rFonts w:hAnsi="宋体"/>
          <w:szCs w:val="21"/>
        </w:rPr>
        <w:t>为了保证微控制</w:t>
      </w:r>
      <w:r>
        <w:rPr>
          <w:rFonts w:hAnsi="宋体" w:hint="eastAsia"/>
          <w:szCs w:val="21"/>
        </w:rPr>
        <w:t>器</w:t>
      </w:r>
      <w:r>
        <w:rPr>
          <w:rFonts w:hAnsi="宋体"/>
          <w:szCs w:val="21"/>
        </w:rPr>
        <w:t>网络内软件组件</w:t>
      </w:r>
      <w:r>
        <w:rPr>
          <w:rFonts w:hAnsi="宋体" w:hint="eastAsia"/>
          <w:szCs w:val="21"/>
        </w:rPr>
        <w:t>足够的独立性，应确保无以下阻止安全功能正确执行的故障影响</w:t>
      </w:r>
      <w:r>
        <w:rPr>
          <w:rFonts w:hAnsi="宋体"/>
          <w:szCs w:val="21"/>
        </w:rPr>
        <w:t>：</w:t>
      </w:r>
    </w:p>
    <w:p w:rsidR="00B32C14" w:rsidRDefault="00416CD3">
      <w:pPr>
        <w:shd w:val="clear" w:color="auto" w:fill="FFFFFF"/>
        <w:ind w:firstLineChars="200" w:firstLine="420"/>
        <w:jc w:val="left"/>
        <w:rPr>
          <w:szCs w:val="21"/>
        </w:rPr>
      </w:pPr>
      <w:r>
        <w:rPr>
          <w:szCs w:val="21"/>
        </w:rPr>
        <w:t>——</w:t>
      </w:r>
      <w:r>
        <w:rPr>
          <w:rFonts w:hAnsi="宋体"/>
          <w:szCs w:val="21"/>
        </w:rPr>
        <w:t>对等通</w:t>
      </w:r>
      <w:r>
        <w:rPr>
          <w:rFonts w:hAnsi="宋体" w:hint="eastAsia"/>
          <w:szCs w:val="21"/>
        </w:rPr>
        <w:t>信</w:t>
      </w:r>
      <w:r>
        <w:rPr>
          <w:rFonts w:hAnsi="宋体"/>
          <w:szCs w:val="21"/>
        </w:rPr>
        <w:t>失</w:t>
      </w:r>
      <w:r>
        <w:rPr>
          <w:rFonts w:hAnsi="宋体" w:hint="eastAsia"/>
          <w:szCs w:val="21"/>
        </w:rPr>
        <w:t>效</w:t>
      </w:r>
      <w:r>
        <w:rPr>
          <w:rFonts w:hAnsi="宋体"/>
          <w:szCs w:val="21"/>
        </w:rPr>
        <w:t>（对等通</w:t>
      </w:r>
      <w:r>
        <w:rPr>
          <w:rFonts w:hAnsi="宋体" w:hint="eastAsia"/>
          <w:szCs w:val="21"/>
        </w:rPr>
        <w:t>信不可用</w:t>
      </w:r>
      <w:r>
        <w:rPr>
          <w:rFonts w:hAnsi="宋体"/>
          <w:szCs w:val="21"/>
        </w:rPr>
        <w:t>）；</w:t>
      </w:r>
    </w:p>
    <w:p w:rsidR="00B32C14" w:rsidRDefault="00416CD3">
      <w:pPr>
        <w:shd w:val="clear" w:color="auto" w:fill="FFFFFF"/>
        <w:ind w:firstLineChars="200" w:firstLine="420"/>
        <w:jc w:val="left"/>
        <w:rPr>
          <w:szCs w:val="21"/>
        </w:rPr>
      </w:pPr>
      <w:r>
        <w:rPr>
          <w:szCs w:val="21"/>
        </w:rPr>
        <w:t>——</w:t>
      </w:r>
      <w:r>
        <w:rPr>
          <w:rFonts w:hAnsi="宋体"/>
          <w:szCs w:val="21"/>
        </w:rPr>
        <w:t>意外</w:t>
      </w:r>
      <w:r>
        <w:rPr>
          <w:rFonts w:hAnsi="宋体" w:hint="eastAsia"/>
          <w:szCs w:val="21"/>
        </w:rPr>
        <w:t>消息</w:t>
      </w:r>
      <w:r>
        <w:rPr>
          <w:rFonts w:hAnsi="宋体"/>
          <w:szCs w:val="21"/>
        </w:rPr>
        <w:t>重复（相同的</w:t>
      </w:r>
      <w:r>
        <w:rPr>
          <w:rFonts w:hAnsi="宋体" w:hint="eastAsia"/>
          <w:szCs w:val="21"/>
        </w:rPr>
        <w:t>消息</w:t>
      </w:r>
      <w:r>
        <w:rPr>
          <w:rFonts w:hAnsi="宋体"/>
          <w:szCs w:val="21"/>
        </w:rPr>
        <w:t>被意外重复发送）；</w:t>
      </w:r>
    </w:p>
    <w:p w:rsidR="00B32C14" w:rsidRDefault="00416CD3">
      <w:pPr>
        <w:shd w:val="clear" w:color="auto" w:fill="FFFFFF"/>
        <w:ind w:firstLineChars="200" w:firstLine="420"/>
        <w:jc w:val="left"/>
        <w:rPr>
          <w:szCs w:val="21"/>
        </w:rPr>
      </w:pPr>
      <w:r>
        <w:rPr>
          <w:szCs w:val="21"/>
        </w:rPr>
        <w:t>——</w:t>
      </w:r>
      <w:r>
        <w:rPr>
          <w:rFonts w:hAnsi="宋体" w:hint="eastAsia"/>
          <w:szCs w:val="21"/>
        </w:rPr>
        <w:t>消</w:t>
      </w:r>
      <w:r>
        <w:rPr>
          <w:rFonts w:hAnsi="宋体"/>
          <w:szCs w:val="21"/>
        </w:rPr>
        <w:t>息丢失（传送中</w:t>
      </w:r>
      <w:r>
        <w:rPr>
          <w:rFonts w:hAnsi="宋体" w:hint="eastAsia"/>
          <w:szCs w:val="21"/>
        </w:rPr>
        <w:t>消</w:t>
      </w:r>
      <w:r>
        <w:rPr>
          <w:rFonts w:hAnsi="宋体"/>
          <w:szCs w:val="21"/>
        </w:rPr>
        <w:t>息丢失）；</w:t>
      </w:r>
    </w:p>
    <w:p w:rsidR="00B32C14" w:rsidRDefault="00416CD3">
      <w:pPr>
        <w:shd w:val="clear" w:color="auto" w:fill="FFFFFF"/>
        <w:ind w:firstLineChars="200" w:firstLine="420"/>
        <w:jc w:val="left"/>
        <w:rPr>
          <w:szCs w:val="21"/>
        </w:rPr>
      </w:pPr>
      <w:r>
        <w:rPr>
          <w:szCs w:val="21"/>
        </w:rPr>
        <w:t>——</w:t>
      </w:r>
      <w:r>
        <w:rPr>
          <w:rFonts w:hAnsi="宋体" w:hint="eastAsia"/>
          <w:szCs w:val="21"/>
        </w:rPr>
        <w:t>消息</w:t>
      </w:r>
      <w:r>
        <w:rPr>
          <w:rFonts w:hAnsi="宋体"/>
          <w:szCs w:val="21"/>
        </w:rPr>
        <w:t>插入（接收方意外收到一个额外的</w:t>
      </w:r>
      <w:r>
        <w:rPr>
          <w:rFonts w:hAnsi="宋体" w:hint="eastAsia"/>
          <w:szCs w:val="21"/>
        </w:rPr>
        <w:t>消息</w:t>
      </w:r>
      <w:r>
        <w:rPr>
          <w:rFonts w:hAnsi="宋体"/>
          <w:szCs w:val="21"/>
        </w:rPr>
        <w:t>，可理解为</w:t>
      </w:r>
      <w:r>
        <w:rPr>
          <w:rFonts w:hAnsi="宋体" w:hint="eastAsia"/>
          <w:szCs w:val="21"/>
        </w:rPr>
        <w:t>正确</w:t>
      </w:r>
      <w:r>
        <w:rPr>
          <w:rFonts w:hAnsi="宋体"/>
          <w:szCs w:val="21"/>
        </w:rPr>
        <w:t>来源和目</w:t>
      </w:r>
      <w:r>
        <w:rPr>
          <w:rFonts w:hAnsi="宋体" w:hint="eastAsia"/>
          <w:szCs w:val="21"/>
        </w:rPr>
        <w:t>的</w:t>
      </w:r>
      <w:r>
        <w:rPr>
          <w:rFonts w:hAnsi="宋体"/>
          <w:szCs w:val="21"/>
        </w:rPr>
        <w:t>地址）</w:t>
      </w:r>
    </w:p>
    <w:p w:rsidR="00B32C14" w:rsidRDefault="00416CD3">
      <w:pPr>
        <w:shd w:val="clear" w:color="auto" w:fill="FFFFFF"/>
        <w:ind w:firstLineChars="200" w:firstLine="420"/>
        <w:jc w:val="left"/>
        <w:rPr>
          <w:szCs w:val="21"/>
        </w:rPr>
      </w:pPr>
      <w:r>
        <w:rPr>
          <w:szCs w:val="21"/>
        </w:rPr>
        <w:t>——</w:t>
      </w:r>
      <w:r>
        <w:rPr>
          <w:rFonts w:hAnsi="宋体"/>
          <w:szCs w:val="21"/>
        </w:rPr>
        <w:t>重复排序（传输过程中数据排序被更改，</w:t>
      </w:r>
      <w:r>
        <w:rPr>
          <w:rFonts w:hAnsi="宋体" w:hint="eastAsia"/>
          <w:szCs w:val="21"/>
        </w:rPr>
        <w:t>即收到的消息</w:t>
      </w:r>
      <w:r>
        <w:rPr>
          <w:rFonts w:hAnsi="宋体"/>
          <w:szCs w:val="21"/>
        </w:rPr>
        <w:t>排序</w:t>
      </w:r>
      <w:r>
        <w:rPr>
          <w:rFonts w:hAnsi="宋体" w:hint="eastAsia"/>
          <w:szCs w:val="21"/>
        </w:rPr>
        <w:t>与发出时不一致</w:t>
      </w:r>
      <w:r>
        <w:rPr>
          <w:rFonts w:hAnsi="宋体"/>
          <w:szCs w:val="21"/>
        </w:rPr>
        <w:t>）；</w:t>
      </w:r>
    </w:p>
    <w:p w:rsidR="00B32C14" w:rsidRDefault="00416CD3">
      <w:pPr>
        <w:shd w:val="clear" w:color="auto" w:fill="FFFFFF"/>
        <w:ind w:firstLineChars="200" w:firstLine="420"/>
        <w:jc w:val="left"/>
        <w:rPr>
          <w:szCs w:val="21"/>
        </w:rPr>
      </w:pPr>
      <w:r>
        <w:rPr>
          <w:szCs w:val="21"/>
        </w:rPr>
        <w:t>——</w:t>
      </w:r>
      <w:r>
        <w:rPr>
          <w:rFonts w:hAnsi="宋体" w:hint="eastAsia"/>
          <w:szCs w:val="21"/>
        </w:rPr>
        <w:t>消息</w:t>
      </w:r>
      <w:r>
        <w:rPr>
          <w:rFonts w:hAnsi="宋体"/>
          <w:szCs w:val="21"/>
        </w:rPr>
        <w:t>损坏（</w:t>
      </w:r>
      <w:r>
        <w:rPr>
          <w:rFonts w:hAnsi="宋体" w:hint="eastAsia"/>
          <w:szCs w:val="21"/>
        </w:rPr>
        <w:t>在消息传输过程</w:t>
      </w:r>
      <w:r>
        <w:rPr>
          <w:rFonts w:hAnsi="宋体"/>
          <w:szCs w:val="21"/>
        </w:rPr>
        <w:t>中一个或多个数据位被更改）；</w:t>
      </w:r>
    </w:p>
    <w:p w:rsidR="00B32C14" w:rsidRDefault="00416CD3">
      <w:pPr>
        <w:shd w:val="clear" w:color="auto" w:fill="FFFFFF"/>
        <w:ind w:firstLineChars="200" w:firstLine="420"/>
        <w:jc w:val="left"/>
        <w:rPr>
          <w:szCs w:val="21"/>
        </w:rPr>
      </w:pPr>
      <w:r>
        <w:rPr>
          <w:szCs w:val="21"/>
        </w:rPr>
        <w:t>——</w:t>
      </w:r>
      <w:r>
        <w:rPr>
          <w:rFonts w:hAnsi="宋体" w:hint="eastAsia"/>
          <w:szCs w:val="21"/>
        </w:rPr>
        <w:t>消息</w:t>
      </w:r>
      <w:r>
        <w:rPr>
          <w:rFonts w:hAnsi="宋体"/>
          <w:szCs w:val="21"/>
        </w:rPr>
        <w:t>延时（信息被正确接收，但是并未按时</w:t>
      </w:r>
      <w:r>
        <w:rPr>
          <w:rFonts w:hAnsi="宋体" w:hint="eastAsia"/>
          <w:szCs w:val="21"/>
        </w:rPr>
        <w:t>接收</w:t>
      </w:r>
      <w:r>
        <w:rPr>
          <w:rFonts w:hAnsi="宋体"/>
          <w:szCs w:val="21"/>
        </w:rPr>
        <w:t>）；</w:t>
      </w:r>
    </w:p>
    <w:p w:rsidR="00B32C14" w:rsidRDefault="00416CD3">
      <w:pPr>
        <w:shd w:val="clear" w:color="auto" w:fill="FFFFFF"/>
        <w:ind w:firstLineChars="200" w:firstLine="420"/>
        <w:jc w:val="left"/>
        <w:rPr>
          <w:kern w:val="0"/>
          <w:szCs w:val="21"/>
        </w:rPr>
      </w:pPr>
      <w:r>
        <w:rPr>
          <w:szCs w:val="21"/>
        </w:rPr>
        <w:t>——</w:t>
      </w:r>
      <w:r>
        <w:rPr>
          <w:rFonts w:hAnsi="宋体"/>
          <w:szCs w:val="21"/>
        </w:rPr>
        <w:t>数据总线的</w:t>
      </w:r>
      <w:r>
        <w:rPr>
          <w:rFonts w:hAnsi="宋体" w:hint="eastAsia"/>
          <w:szCs w:val="21"/>
        </w:rPr>
        <w:t>访问</w:t>
      </w:r>
      <w:r>
        <w:rPr>
          <w:rFonts w:hAnsi="宋体"/>
          <w:szCs w:val="21"/>
        </w:rPr>
        <w:t>阻塞（</w:t>
      </w:r>
      <w:r>
        <w:rPr>
          <w:rFonts w:hAnsi="宋体"/>
          <w:kern w:val="0"/>
          <w:szCs w:val="21"/>
        </w:rPr>
        <w:t>故障节点不坚</w:t>
      </w:r>
      <w:r>
        <w:rPr>
          <w:rFonts w:hAnsi="宋体" w:hint="eastAsia"/>
          <w:kern w:val="0"/>
          <w:szCs w:val="21"/>
        </w:rPr>
        <w:t>持</w:t>
      </w:r>
      <w:r>
        <w:rPr>
          <w:rFonts w:hAnsi="宋体"/>
          <w:kern w:val="0"/>
          <w:szCs w:val="21"/>
        </w:rPr>
        <w:t>预期使用</w:t>
      </w:r>
      <w:r>
        <w:rPr>
          <w:rFonts w:hAnsi="宋体" w:hint="eastAsia"/>
          <w:kern w:val="0"/>
          <w:szCs w:val="21"/>
        </w:rPr>
        <w:t>的</w:t>
      </w:r>
      <w:r>
        <w:rPr>
          <w:rFonts w:hAnsi="宋体"/>
          <w:kern w:val="0"/>
          <w:szCs w:val="21"/>
        </w:rPr>
        <w:t>模式，</w:t>
      </w:r>
      <w:r>
        <w:rPr>
          <w:rFonts w:hAnsi="宋体" w:hint="eastAsia"/>
          <w:kern w:val="0"/>
          <w:szCs w:val="21"/>
        </w:rPr>
        <w:t>导致</w:t>
      </w:r>
      <w:r>
        <w:rPr>
          <w:rFonts w:hAnsi="宋体"/>
          <w:kern w:val="0"/>
          <w:szCs w:val="21"/>
        </w:rPr>
        <w:t>服务的过度</w:t>
      </w:r>
      <w:r>
        <w:rPr>
          <w:rFonts w:hAnsi="宋体" w:hint="eastAsia"/>
          <w:kern w:val="0"/>
          <w:szCs w:val="21"/>
        </w:rPr>
        <w:t>请</w:t>
      </w:r>
      <w:r>
        <w:rPr>
          <w:rFonts w:hAnsi="宋体"/>
          <w:kern w:val="0"/>
          <w:szCs w:val="21"/>
        </w:rPr>
        <w:t>求，从而减少了其他节点</w:t>
      </w:r>
      <w:r>
        <w:rPr>
          <w:rFonts w:hAnsi="宋体" w:hint="eastAsia"/>
          <w:kern w:val="0"/>
          <w:szCs w:val="21"/>
        </w:rPr>
        <w:t>的可用性</w:t>
      </w:r>
      <w:r>
        <w:rPr>
          <w:rFonts w:hAnsi="宋体"/>
          <w:kern w:val="0"/>
          <w:szCs w:val="21"/>
        </w:rPr>
        <w:t>，例如，</w:t>
      </w:r>
      <w:r>
        <w:rPr>
          <w:rFonts w:hAnsi="宋体" w:hint="eastAsia"/>
          <w:kern w:val="0"/>
          <w:szCs w:val="21"/>
        </w:rPr>
        <w:t>无</w:t>
      </w:r>
      <w:r>
        <w:rPr>
          <w:rFonts w:hAnsi="宋体"/>
          <w:kern w:val="0"/>
          <w:szCs w:val="21"/>
        </w:rPr>
        <w:t>现有数据</w:t>
      </w:r>
      <w:r>
        <w:rPr>
          <w:rFonts w:hAnsi="宋体" w:hint="eastAsia"/>
          <w:kern w:val="0"/>
          <w:szCs w:val="21"/>
        </w:rPr>
        <w:t>的</w:t>
      </w:r>
      <w:r>
        <w:rPr>
          <w:rFonts w:hAnsi="宋体"/>
          <w:kern w:val="0"/>
          <w:szCs w:val="21"/>
        </w:rPr>
        <w:t>错误等待</w:t>
      </w:r>
      <w:r>
        <w:rPr>
          <w:rFonts w:hAnsi="宋体" w:hint="eastAsia"/>
          <w:kern w:val="0"/>
          <w:szCs w:val="21"/>
        </w:rPr>
        <w:t>。</w:t>
      </w:r>
      <w:r>
        <w:rPr>
          <w:rFonts w:hAnsi="宋体"/>
          <w:szCs w:val="21"/>
        </w:rPr>
        <w:t>）</w:t>
      </w:r>
    </w:p>
    <w:p w:rsidR="00B32C14" w:rsidRDefault="00416CD3">
      <w:pPr>
        <w:shd w:val="clear" w:color="auto" w:fill="FFFFFF"/>
        <w:ind w:firstLineChars="199" w:firstLine="418"/>
        <w:rPr>
          <w:rFonts w:hAnsi="宋体"/>
          <w:szCs w:val="21"/>
        </w:rPr>
      </w:pPr>
      <w:r>
        <w:rPr>
          <w:szCs w:val="21"/>
        </w:rPr>
        <w:t>——</w:t>
      </w:r>
      <w:r>
        <w:rPr>
          <w:rFonts w:hAnsi="宋体" w:hint="eastAsia"/>
          <w:szCs w:val="21"/>
        </w:rPr>
        <w:t>消息</w:t>
      </w:r>
      <w:r>
        <w:rPr>
          <w:rFonts w:hAnsi="宋体"/>
          <w:szCs w:val="21"/>
        </w:rPr>
        <w:t>的</w:t>
      </w:r>
      <w:r>
        <w:rPr>
          <w:rFonts w:hAnsi="宋体" w:hint="eastAsia"/>
          <w:szCs w:val="21"/>
        </w:rPr>
        <w:t>持续</w:t>
      </w:r>
      <w:r>
        <w:rPr>
          <w:rFonts w:hAnsi="宋体"/>
          <w:szCs w:val="21"/>
        </w:rPr>
        <w:t>传输，被称为</w:t>
      </w:r>
      <w:r>
        <w:rPr>
          <w:rFonts w:hint="eastAsia"/>
          <w:szCs w:val="21"/>
        </w:rPr>
        <w:t>“</w:t>
      </w:r>
      <w:r>
        <w:rPr>
          <w:sz w:val="20"/>
        </w:rPr>
        <w:t>babbling idiot</w:t>
      </w:r>
      <w:r>
        <w:rPr>
          <w:rFonts w:hint="eastAsia"/>
          <w:szCs w:val="21"/>
        </w:rPr>
        <w:t>”</w:t>
      </w:r>
      <w:r>
        <w:rPr>
          <w:rFonts w:hAnsi="宋体"/>
          <w:szCs w:val="21"/>
        </w:rPr>
        <w:t>（</w:t>
      </w:r>
      <w:r>
        <w:rPr>
          <w:rFonts w:hAnsi="宋体"/>
          <w:kern w:val="0"/>
          <w:szCs w:val="21"/>
        </w:rPr>
        <w:t>故障节点</w:t>
      </w:r>
      <w:r>
        <w:rPr>
          <w:rFonts w:hAnsi="宋体" w:hint="eastAsia"/>
          <w:kern w:val="0"/>
          <w:szCs w:val="21"/>
        </w:rPr>
        <w:t>持续传递</w:t>
      </w:r>
      <w:r>
        <w:rPr>
          <w:rFonts w:hAnsi="宋体"/>
          <w:kern w:val="0"/>
          <w:szCs w:val="21"/>
        </w:rPr>
        <w:t>，从而影响整个总线的</w:t>
      </w:r>
      <w:r>
        <w:rPr>
          <w:rFonts w:hAnsi="宋体" w:hint="eastAsia"/>
          <w:kern w:val="0"/>
          <w:szCs w:val="21"/>
        </w:rPr>
        <w:t>运行</w:t>
      </w:r>
      <w:r>
        <w:rPr>
          <w:rFonts w:hAnsi="宋体"/>
          <w:szCs w:val="21"/>
        </w:rPr>
        <w:t>）</w:t>
      </w:r>
    </w:p>
    <w:p w:rsidR="00B32C14" w:rsidRDefault="00B32C14">
      <w:pPr>
        <w:shd w:val="clear" w:color="auto" w:fill="FFFFFF"/>
        <w:ind w:firstLineChars="199" w:firstLine="418"/>
        <w:rPr>
          <w:rFonts w:hAnsi="宋体"/>
          <w:szCs w:val="21"/>
        </w:rPr>
      </w:pPr>
    </w:p>
    <w:p w:rsidR="00B32C14" w:rsidRDefault="00416CD3" w:rsidP="0088532A">
      <w:pPr>
        <w:shd w:val="clear" w:color="auto" w:fill="FFFFFF"/>
        <w:ind w:firstLineChars="200" w:firstLine="360"/>
        <w:jc w:val="center"/>
        <w:rPr>
          <w:rFonts w:ascii="黑体" w:eastAsia="黑体"/>
          <w:sz w:val="18"/>
          <w:szCs w:val="18"/>
        </w:rPr>
      </w:pPr>
      <w:r>
        <w:rPr>
          <w:rFonts w:ascii="黑体" w:eastAsia="黑体" w:hAnsi="宋体" w:hint="eastAsia"/>
          <w:sz w:val="18"/>
          <w:szCs w:val="18"/>
        </w:rPr>
        <w:t>表</w:t>
      </w:r>
      <w:r>
        <w:rPr>
          <w:rFonts w:ascii="黑体" w:eastAsia="黑体" w:hint="eastAsia"/>
          <w:sz w:val="18"/>
          <w:szCs w:val="18"/>
        </w:rPr>
        <w:t xml:space="preserve">B.1  </w:t>
      </w:r>
      <w:r>
        <w:rPr>
          <w:rFonts w:ascii="黑体" w:eastAsia="黑体" w:hAnsi="宋体" w:hint="eastAsia"/>
          <w:sz w:val="18"/>
          <w:szCs w:val="18"/>
        </w:rPr>
        <w:t>微控制器内的方法和措施</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38"/>
        <w:gridCol w:w="1258"/>
        <w:gridCol w:w="1079"/>
        <w:gridCol w:w="1547"/>
        <w:gridCol w:w="1313"/>
        <w:gridCol w:w="1436"/>
      </w:tblGrid>
      <w:tr w:rsidR="00B32C14">
        <w:trPr>
          <w:trHeight w:val="543"/>
        </w:trPr>
        <w:tc>
          <w:tcPr>
            <w:tcW w:w="2938" w:type="dxa"/>
            <w:tcBorders>
              <w:tl2br w:val="single" w:sz="4" w:space="0" w:color="auto"/>
            </w:tcBorders>
          </w:tcPr>
          <w:p w:rsidR="00B32C14" w:rsidRDefault="00416CD3">
            <w:pPr>
              <w:shd w:val="clear" w:color="auto" w:fill="FFFFFF"/>
              <w:ind w:firstLineChars="975" w:firstLine="1755"/>
              <w:jc w:val="left"/>
              <w:rPr>
                <w:rFonts w:hAnsi="宋体"/>
                <w:sz w:val="18"/>
                <w:szCs w:val="18"/>
              </w:rPr>
            </w:pPr>
            <w:r>
              <w:rPr>
                <w:rFonts w:hAnsi="宋体"/>
                <w:sz w:val="18"/>
                <w:szCs w:val="18"/>
              </w:rPr>
              <w:t>故障</w:t>
            </w:r>
            <w:r>
              <w:rPr>
                <w:rFonts w:hAnsi="宋体" w:hint="eastAsia"/>
                <w:sz w:val="18"/>
                <w:szCs w:val="18"/>
              </w:rPr>
              <w:t>影响</w:t>
            </w:r>
          </w:p>
          <w:p w:rsidR="00B32C14" w:rsidRDefault="00416CD3">
            <w:pPr>
              <w:shd w:val="clear" w:color="auto" w:fill="FFFFFF"/>
              <w:jc w:val="left"/>
              <w:rPr>
                <w:sz w:val="18"/>
                <w:szCs w:val="18"/>
              </w:rPr>
            </w:pPr>
            <w:r>
              <w:rPr>
                <w:rFonts w:hAnsi="宋体"/>
                <w:sz w:val="18"/>
                <w:szCs w:val="18"/>
              </w:rPr>
              <w:t>方法</w:t>
            </w:r>
            <w:r>
              <w:rPr>
                <w:rFonts w:hAnsi="宋体" w:hint="eastAsia"/>
                <w:sz w:val="18"/>
                <w:szCs w:val="18"/>
              </w:rPr>
              <w:t>/</w:t>
            </w:r>
            <w:r>
              <w:rPr>
                <w:rFonts w:hAnsi="宋体"/>
                <w:sz w:val="18"/>
                <w:szCs w:val="18"/>
              </w:rPr>
              <w:t>措施</w:t>
            </w:r>
          </w:p>
        </w:tc>
        <w:tc>
          <w:tcPr>
            <w:tcW w:w="1258" w:type="dxa"/>
            <w:vAlign w:val="center"/>
          </w:tcPr>
          <w:p w:rsidR="00B32C14" w:rsidRDefault="00416CD3">
            <w:pPr>
              <w:shd w:val="clear" w:color="auto" w:fill="FFFFFF"/>
              <w:jc w:val="center"/>
              <w:rPr>
                <w:sz w:val="18"/>
                <w:szCs w:val="18"/>
              </w:rPr>
            </w:pPr>
            <w:r>
              <w:rPr>
                <w:rFonts w:hAnsi="宋体"/>
                <w:sz w:val="18"/>
                <w:szCs w:val="18"/>
              </w:rPr>
              <w:t>内存</w:t>
            </w:r>
            <w:r>
              <w:rPr>
                <w:rFonts w:hAnsi="宋体" w:hint="eastAsia"/>
                <w:sz w:val="18"/>
                <w:szCs w:val="18"/>
              </w:rPr>
              <w:t>破坏</w:t>
            </w:r>
          </w:p>
        </w:tc>
        <w:tc>
          <w:tcPr>
            <w:tcW w:w="1079" w:type="dxa"/>
            <w:vAlign w:val="center"/>
          </w:tcPr>
          <w:p w:rsidR="00B32C14" w:rsidRDefault="00416CD3">
            <w:pPr>
              <w:shd w:val="clear" w:color="auto" w:fill="FFFFFF"/>
              <w:jc w:val="center"/>
              <w:rPr>
                <w:sz w:val="18"/>
                <w:szCs w:val="18"/>
              </w:rPr>
            </w:pPr>
            <w:r>
              <w:rPr>
                <w:rFonts w:hAnsi="宋体"/>
                <w:sz w:val="18"/>
                <w:szCs w:val="18"/>
              </w:rPr>
              <w:t>分区阻塞</w:t>
            </w:r>
          </w:p>
        </w:tc>
        <w:tc>
          <w:tcPr>
            <w:tcW w:w="1547" w:type="dxa"/>
            <w:vAlign w:val="center"/>
          </w:tcPr>
          <w:p w:rsidR="00B32C14" w:rsidRDefault="00416CD3">
            <w:pPr>
              <w:shd w:val="clear" w:color="auto" w:fill="FFFFFF"/>
              <w:jc w:val="center"/>
              <w:rPr>
                <w:sz w:val="18"/>
                <w:szCs w:val="18"/>
              </w:rPr>
            </w:pPr>
            <w:r>
              <w:rPr>
                <w:rFonts w:hAnsi="宋体"/>
                <w:sz w:val="18"/>
                <w:szCs w:val="18"/>
              </w:rPr>
              <w:t>处理器执行时间的错误分配</w:t>
            </w:r>
          </w:p>
        </w:tc>
        <w:tc>
          <w:tcPr>
            <w:tcW w:w="1313" w:type="dxa"/>
            <w:vAlign w:val="center"/>
          </w:tcPr>
          <w:p w:rsidR="00B32C14" w:rsidRDefault="00416CD3">
            <w:pPr>
              <w:shd w:val="clear" w:color="auto" w:fill="FFFFFF"/>
              <w:jc w:val="center"/>
              <w:rPr>
                <w:sz w:val="18"/>
                <w:szCs w:val="18"/>
              </w:rPr>
            </w:pPr>
            <w:r>
              <w:rPr>
                <w:rFonts w:hAnsi="宋体"/>
                <w:sz w:val="18"/>
                <w:szCs w:val="18"/>
              </w:rPr>
              <w:t>错误的对等</w:t>
            </w:r>
            <w:r>
              <w:rPr>
                <w:rFonts w:hAnsi="宋体" w:hint="eastAsia"/>
                <w:sz w:val="18"/>
                <w:szCs w:val="18"/>
              </w:rPr>
              <w:t>通信</w:t>
            </w:r>
          </w:p>
        </w:tc>
        <w:tc>
          <w:tcPr>
            <w:tcW w:w="1436" w:type="dxa"/>
            <w:vAlign w:val="center"/>
          </w:tcPr>
          <w:p w:rsidR="00B32C14" w:rsidRDefault="00416CD3">
            <w:pPr>
              <w:shd w:val="clear" w:color="auto" w:fill="FFFFFF"/>
              <w:jc w:val="center"/>
              <w:rPr>
                <w:sz w:val="18"/>
                <w:szCs w:val="18"/>
              </w:rPr>
            </w:pPr>
            <w:r>
              <w:rPr>
                <w:sz w:val="18"/>
                <w:szCs w:val="18"/>
              </w:rPr>
              <w:t>I/O</w:t>
            </w:r>
            <w:r>
              <w:rPr>
                <w:rFonts w:hAnsi="宋体" w:hint="eastAsia"/>
                <w:sz w:val="18"/>
                <w:szCs w:val="18"/>
              </w:rPr>
              <w:t>接口的破坏</w:t>
            </w:r>
          </w:p>
        </w:tc>
      </w:tr>
      <w:tr w:rsidR="00B32C14">
        <w:tc>
          <w:tcPr>
            <w:tcW w:w="9571" w:type="dxa"/>
            <w:gridSpan w:val="6"/>
          </w:tcPr>
          <w:p w:rsidR="00B32C14" w:rsidRDefault="00416CD3">
            <w:pPr>
              <w:shd w:val="clear" w:color="auto" w:fill="FFFFFF"/>
              <w:jc w:val="left"/>
              <w:rPr>
                <w:sz w:val="18"/>
                <w:szCs w:val="18"/>
              </w:rPr>
            </w:pPr>
            <w:r>
              <w:rPr>
                <w:rFonts w:hint="eastAsia"/>
                <w:sz w:val="18"/>
                <w:szCs w:val="18"/>
              </w:rPr>
              <w:t>通信检查</w:t>
            </w:r>
          </w:p>
        </w:tc>
      </w:tr>
      <w:tr w:rsidR="00B32C14">
        <w:tc>
          <w:tcPr>
            <w:tcW w:w="2938" w:type="dxa"/>
          </w:tcPr>
          <w:p w:rsidR="00B32C14" w:rsidRDefault="00416CD3">
            <w:pPr>
              <w:shd w:val="clear" w:color="auto" w:fill="FFFFFF"/>
              <w:jc w:val="left"/>
              <w:rPr>
                <w:sz w:val="18"/>
                <w:szCs w:val="18"/>
              </w:rPr>
            </w:pPr>
            <w:r>
              <w:rPr>
                <w:sz w:val="18"/>
                <w:szCs w:val="18"/>
              </w:rPr>
              <w:t>1.</w:t>
            </w:r>
            <w:r>
              <w:rPr>
                <w:rFonts w:hAnsi="宋体" w:hint="eastAsia"/>
                <w:sz w:val="18"/>
                <w:szCs w:val="18"/>
              </w:rPr>
              <w:t>明确的</w:t>
            </w:r>
            <w:r>
              <w:rPr>
                <w:rFonts w:hAnsi="宋体"/>
                <w:sz w:val="18"/>
                <w:szCs w:val="18"/>
              </w:rPr>
              <w:t>双向通信目标</w:t>
            </w:r>
            <w:r>
              <w:rPr>
                <w:sz w:val="18"/>
                <w:szCs w:val="18"/>
                <w:vertAlign w:val="superscript"/>
              </w:rPr>
              <w:t>a</w:t>
            </w:r>
          </w:p>
        </w:tc>
        <w:tc>
          <w:tcPr>
            <w:tcW w:w="1258" w:type="dxa"/>
            <w:vAlign w:val="center"/>
          </w:tcPr>
          <w:p w:rsidR="00B32C14" w:rsidRDefault="00416CD3">
            <w:pPr>
              <w:shd w:val="clear" w:color="auto" w:fill="FFFFFF"/>
              <w:jc w:val="center"/>
              <w:rPr>
                <w:sz w:val="18"/>
                <w:szCs w:val="18"/>
              </w:rPr>
            </w:pPr>
            <w:r>
              <w:rPr>
                <w:rFonts w:hint="eastAsia"/>
                <w:sz w:val="18"/>
                <w:szCs w:val="18"/>
              </w:rPr>
              <w:t>无</w:t>
            </w:r>
          </w:p>
        </w:tc>
        <w:tc>
          <w:tcPr>
            <w:tcW w:w="1079" w:type="dxa"/>
            <w:vAlign w:val="center"/>
          </w:tcPr>
          <w:p w:rsidR="00B32C14" w:rsidRDefault="00416CD3">
            <w:pPr>
              <w:shd w:val="clear" w:color="auto" w:fill="FFFFFF"/>
              <w:jc w:val="center"/>
              <w:rPr>
                <w:sz w:val="18"/>
                <w:szCs w:val="18"/>
              </w:rPr>
            </w:pPr>
            <w:r>
              <w:rPr>
                <w:rFonts w:hint="eastAsia"/>
                <w:sz w:val="18"/>
                <w:szCs w:val="18"/>
              </w:rPr>
              <w:t>无</w:t>
            </w:r>
          </w:p>
        </w:tc>
        <w:tc>
          <w:tcPr>
            <w:tcW w:w="1547" w:type="dxa"/>
            <w:vAlign w:val="center"/>
          </w:tcPr>
          <w:p w:rsidR="00B32C14" w:rsidRDefault="00416CD3">
            <w:pPr>
              <w:shd w:val="clear" w:color="auto" w:fill="FFFFFF"/>
              <w:jc w:val="center"/>
              <w:rPr>
                <w:sz w:val="18"/>
                <w:szCs w:val="18"/>
              </w:rPr>
            </w:pPr>
            <w:r>
              <w:rPr>
                <w:rFonts w:hint="eastAsia"/>
                <w:sz w:val="18"/>
                <w:szCs w:val="18"/>
              </w:rPr>
              <w:t>无</w:t>
            </w:r>
          </w:p>
        </w:tc>
        <w:tc>
          <w:tcPr>
            <w:tcW w:w="1313" w:type="dxa"/>
            <w:vAlign w:val="center"/>
          </w:tcPr>
          <w:p w:rsidR="00B32C14" w:rsidRDefault="00416CD3">
            <w:pPr>
              <w:shd w:val="clear" w:color="auto" w:fill="FFFFFF"/>
              <w:jc w:val="center"/>
              <w:rPr>
                <w:sz w:val="18"/>
                <w:szCs w:val="18"/>
              </w:rPr>
            </w:pPr>
            <w:r>
              <w:rPr>
                <w:rFonts w:hint="eastAsia"/>
                <w:sz w:val="18"/>
                <w:szCs w:val="18"/>
              </w:rPr>
              <w:t>中</w:t>
            </w:r>
          </w:p>
        </w:tc>
        <w:tc>
          <w:tcPr>
            <w:tcW w:w="1436" w:type="dxa"/>
            <w:vAlign w:val="center"/>
          </w:tcPr>
          <w:p w:rsidR="00B32C14" w:rsidRDefault="00416CD3">
            <w:pPr>
              <w:shd w:val="clear" w:color="auto" w:fill="FFFFFF"/>
              <w:jc w:val="center"/>
              <w:rPr>
                <w:sz w:val="18"/>
                <w:szCs w:val="18"/>
              </w:rPr>
            </w:pPr>
            <w:r>
              <w:rPr>
                <w:rFonts w:hint="eastAsia"/>
                <w:sz w:val="18"/>
                <w:szCs w:val="18"/>
              </w:rPr>
              <w:t>无</w:t>
            </w:r>
          </w:p>
        </w:tc>
      </w:tr>
      <w:tr w:rsidR="00B32C14">
        <w:tc>
          <w:tcPr>
            <w:tcW w:w="2938" w:type="dxa"/>
          </w:tcPr>
          <w:p w:rsidR="00B32C14" w:rsidRDefault="00416CD3">
            <w:pPr>
              <w:shd w:val="clear" w:color="auto" w:fill="FFFFFF"/>
              <w:jc w:val="left"/>
              <w:rPr>
                <w:sz w:val="18"/>
                <w:szCs w:val="18"/>
              </w:rPr>
            </w:pPr>
            <w:r>
              <w:rPr>
                <w:sz w:val="18"/>
                <w:szCs w:val="18"/>
              </w:rPr>
              <w:t>2.</w:t>
            </w:r>
            <w:r>
              <w:rPr>
                <w:rFonts w:hint="eastAsia"/>
                <w:sz w:val="18"/>
                <w:szCs w:val="18"/>
              </w:rPr>
              <w:t>严格的</w:t>
            </w:r>
            <w:r>
              <w:rPr>
                <w:rFonts w:hAnsi="宋体"/>
                <w:sz w:val="18"/>
                <w:szCs w:val="18"/>
              </w:rPr>
              <w:t>两个单</w:t>
            </w:r>
            <w:r>
              <w:rPr>
                <w:rFonts w:hAnsi="宋体" w:hint="eastAsia"/>
                <w:sz w:val="18"/>
                <w:szCs w:val="18"/>
              </w:rPr>
              <w:t>向</w:t>
            </w:r>
            <w:r>
              <w:rPr>
                <w:rFonts w:hAnsi="宋体"/>
                <w:sz w:val="18"/>
                <w:szCs w:val="18"/>
              </w:rPr>
              <w:t>通信目标</w:t>
            </w:r>
            <w:r>
              <w:rPr>
                <w:sz w:val="18"/>
                <w:szCs w:val="18"/>
                <w:vertAlign w:val="superscript"/>
              </w:rPr>
              <w:t>b</w:t>
            </w:r>
          </w:p>
        </w:tc>
        <w:tc>
          <w:tcPr>
            <w:tcW w:w="1258" w:type="dxa"/>
            <w:vAlign w:val="center"/>
          </w:tcPr>
          <w:p w:rsidR="00B32C14" w:rsidRDefault="00416CD3">
            <w:pPr>
              <w:shd w:val="clear" w:color="auto" w:fill="FFFFFF"/>
              <w:jc w:val="center"/>
              <w:rPr>
                <w:sz w:val="18"/>
                <w:szCs w:val="18"/>
              </w:rPr>
            </w:pPr>
            <w:r>
              <w:rPr>
                <w:rFonts w:hint="eastAsia"/>
                <w:sz w:val="18"/>
                <w:szCs w:val="18"/>
              </w:rPr>
              <w:t>无</w:t>
            </w:r>
          </w:p>
        </w:tc>
        <w:tc>
          <w:tcPr>
            <w:tcW w:w="1079" w:type="dxa"/>
            <w:vAlign w:val="center"/>
          </w:tcPr>
          <w:p w:rsidR="00B32C14" w:rsidRDefault="00416CD3">
            <w:pPr>
              <w:shd w:val="clear" w:color="auto" w:fill="FFFFFF"/>
              <w:jc w:val="center"/>
              <w:rPr>
                <w:sz w:val="18"/>
                <w:szCs w:val="18"/>
              </w:rPr>
            </w:pPr>
            <w:r>
              <w:rPr>
                <w:rFonts w:hint="eastAsia"/>
                <w:sz w:val="18"/>
                <w:szCs w:val="18"/>
              </w:rPr>
              <w:t>无</w:t>
            </w:r>
          </w:p>
        </w:tc>
        <w:tc>
          <w:tcPr>
            <w:tcW w:w="1547" w:type="dxa"/>
            <w:vAlign w:val="center"/>
          </w:tcPr>
          <w:p w:rsidR="00B32C14" w:rsidRDefault="00416CD3">
            <w:pPr>
              <w:shd w:val="clear" w:color="auto" w:fill="FFFFFF"/>
              <w:jc w:val="center"/>
              <w:rPr>
                <w:sz w:val="18"/>
                <w:szCs w:val="18"/>
              </w:rPr>
            </w:pPr>
            <w:r>
              <w:rPr>
                <w:rFonts w:hint="eastAsia"/>
                <w:sz w:val="18"/>
                <w:szCs w:val="18"/>
              </w:rPr>
              <w:t>无</w:t>
            </w:r>
          </w:p>
        </w:tc>
        <w:tc>
          <w:tcPr>
            <w:tcW w:w="1313" w:type="dxa"/>
            <w:vAlign w:val="center"/>
          </w:tcPr>
          <w:p w:rsidR="00B32C14" w:rsidRDefault="00416CD3">
            <w:pPr>
              <w:shd w:val="clear" w:color="auto" w:fill="FFFFFF"/>
              <w:jc w:val="center"/>
              <w:rPr>
                <w:sz w:val="18"/>
                <w:szCs w:val="18"/>
              </w:rPr>
            </w:pPr>
            <w:r>
              <w:rPr>
                <w:rFonts w:hint="eastAsia"/>
                <w:sz w:val="18"/>
                <w:szCs w:val="18"/>
              </w:rPr>
              <w:t>中</w:t>
            </w:r>
          </w:p>
        </w:tc>
        <w:tc>
          <w:tcPr>
            <w:tcW w:w="1436" w:type="dxa"/>
            <w:vAlign w:val="center"/>
          </w:tcPr>
          <w:p w:rsidR="00B32C14" w:rsidRDefault="00416CD3">
            <w:pPr>
              <w:shd w:val="clear" w:color="auto" w:fill="FFFFFF"/>
              <w:jc w:val="center"/>
              <w:rPr>
                <w:sz w:val="18"/>
                <w:szCs w:val="18"/>
              </w:rPr>
            </w:pPr>
            <w:r>
              <w:rPr>
                <w:rFonts w:hint="eastAsia"/>
                <w:sz w:val="18"/>
                <w:szCs w:val="18"/>
              </w:rPr>
              <w:t>无</w:t>
            </w:r>
          </w:p>
        </w:tc>
      </w:tr>
      <w:tr w:rsidR="00B32C14">
        <w:tc>
          <w:tcPr>
            <w:tcW w:w="2938" w:type="dxa"/>
          </w:tcPr>
          <w:p w:rsidR="00B32C14" w:rsidRDefault="00416CD3">
            <w:pPr>
              <w:shd w:val="clear" w:color="auto" w:fill="FFFFFF"/>
              <w:jc w:val="left"/>
              <w:rPr>
                <w:sz w:val="18"/>
                <w:szCs w:val="18"/>
              </w:rPr>
            </w:pPr>
            <w:r>
              <w:rPr>
                <w:sz w:val="18"/>
                <w:szCs w:val="18"/>
              </w:rPr>
              <w:t>3.</w:t>
            </w:r>
            <w:r>
              <w:rPr>
                <w:rFonts w:hAnsi="宋体"/>
                <w:kern w:val="0"/>
                <w:sz w:val="18"/>
                <w:szCs w:val="18"/>
              </w:rPr>
              <w:t>对</w:t>
            </w:r>
            <w:r>
              <w:rPr>
                <w:rFonts w:hAnsi="宋体" w:hint="eastAsia"/>
                <w:kern w:val="0"/>
                <w:sz w:val="18"/>
                <w:szCs w:val="18"/>
              </w:rPr>
              <w:t>标识的</w:t>
            </w:r>
            <w:r>
              <w:rPr>
                <w:rFonts w:hAnsi="宋体"/>
                <w:kern w:val="0"/>
                <w:sz w:val="18"/>
                <w:szCs w:val="18"/>
              </w:rPr>
              <w:t>识别和确认</w:t>
            </w:r>
            <w:r>
              <w:rPr>
                <w:sz w:val="18"/>
                <w:szCs w:val="18"/>
                <w:vertAlign w:val="superscript"/>
              </w:rPr>
              <w:t>c</w:t>
            </w:r>
          </w:p>
        </w:tc>
        <w:tc>
          <w:tcPr>
            <w:tcW w:w="1258" w:type="dxa"/>
            <w:vAlign w:val="center"/>
          </w:tcPr>
          <w:p w:rsidR="00B32C14" w:rsidRDefault="00416CD3">
            <w:pPr>
              <w:shd w:val="clear" w:color="auto" w:fill="FFFFFF"/>
              <w:jc w:val="center"/>
              <w:rPr>
                <w:sz w:val="18"/>
                <w:szCs w:val="18"/>
              </w:rPr>
            </w:pPr>
            <w:r>
              <w:rPr>
                <w:rFonts w:hint="eastAsia"/>
                <w:sz w:val="18"/>
                <w:szCs w:val="18"/>
              </w:rPr>
              <w:t>无</w:t>
            </w:r>
          </w:p>
        </w:tc>
        <w:tc>
          <w:tcPr>
            <w:tcW w:w="1079" w:type="dxa"/>
            <w:vAlign w:val="center"/>
          </w:tcPr>
          <w:p w:rsidR="00B32C14" w:rsidRDefault="00416CD3">
            <w:pPr>
              <w:shd w:val="clear" w:color="auto" w:fill="FFFFFF"/>
              <w:jc w:val="center"/>
              <w:rPr>
                <w:sz w:val="18"/>
                <w:szCs w:val="18"/>
              </w:rPr>
            </w:pPr>
            <w:r>
              <w:rPr>
                <w:rFonts w:hint="eastAsia"/>
                <w:sz w:val="18"/>
                <w:szCs w:val="18"/>
              </w:rPr>
              <w:t>无</w:t>
            </w:r>
          </w:p>
        </w:tc>
        <w:tc>
          <w:tcPr>
            <w:tcW w:w="1547" w:type="dxa"/>
            <w:vAlign w:val="center"/>
          </w:tcPr>
          <w:p w:rsidR="00B32C14" w:rsidRDefault="00416CD3">
            <w:pPr>
              <w:shd w:val="clear" w:color="auto" w:fill="FFFFFF"/>
              <w:jc w:val="center"/>
              <w:rPr>
                <w:sz w:val="18"/>
                <w:szCs w:val="18"/>
              </w:rPr>
            </w:pPr>
            <w:r>
              <w:rPr>
                <w:rFonts w:hint="eastAsia"/>
                <w:sz w:val="18"/>
                <w:szCs w:val="18"/>
              </w:rPr>
              <w:t>无</w:t>
            </w:r>
          </w:p>
        </w:tc>
        <w:tc>
          <w:tcPr>
            <w:tcW w:w="1313" w:type="dxa"/>
            <w:vAlign w:val="center"/>
          </w:tcPr>
          <w:p w:rsidR="00B32C14" w:rsidRDefault="00416CD3">
            <w:pPr>
              <w:shd w:val="clear" w:color="auto" w:fill="FFFFFF"/>
              <w:jc w:val="center"/>
              <w:rPr>
                <w:sz w:val="18"/>
                <w:szCs w:val="18"/>
              </w:rPr>
            </w:pPr>
            <w:r>
              <w:rPr>
                <w:rFonts w:hint="eastAsia"/>
                <w:sz w:val="18"/>
                <w:szCs w:val="18"/>
              </w:rPr>
              <w:t>高</w:t>
            </w:r>
          </w:p>
        </w:tc>
        <w:tc>
          <w:tcPr>
            <w:tcW w:w="1436" w:type="dxa"/>
            <w:vAlign w:val="center"/>
          </w:tcPr>
          <w:p w:rsidR="00B32C14" w:rsidRDefault="00416CD3">
            <w:pPr>
              <w:shd w:val="clear" w:color="auto" w:fill="FFFFFF"/>
              <w:jc w:val="center"/>
              <w:rPr>
                <w:sz w:val="18"/>
                <w:szCs w:val="18"/>
              </w:rPr>
            </w:pPr>
            <w:r>
              <w:rPr>
                <w:rFonts w:hint="eastAsia"/>
                <w:sz w:val="18"/>
                <w:szCs w:val="18"/>
              </w:rPr>
              <w:t>无</w:t>
            </w:r>
          </w:p>
        </w:tc>
      </w:tr>
      <w:tr w:rsidR="00B32C14">
        <w:tc>
          <w:tcPr>
            <w:tcW w:w="2938" w:type="dxa"/>
          </w:tcPr>
          <w:p w:rsidR="00B32C14" w:rsidRDefault="00416CD3">
            <w:pPr>
              <w:shd w:val="clear" w:color="auto" w:fill="FFFFFF"/>
              <w:jc w:val="left"/>
              <w:rPr>
                <w:sz w:val="18"/>
                <w:szCs w:val="18"/>
              </w:rPr>
            </w:pPr>
            <w:r>
              <w:rPr>
                <w:sz w:val="18"/>
                <w:szCs w:val="18"/>
              </w:rPr>
              <w:t>4.</w:t>
            </w:r>
            <w:r>
              <w:rPr>
                <w:rFonts w:hAnsi="宋体"/>
                <w:sz w:val="18"/>
                <w:szCs w:val="18"/>
              </w:rPr>
              <w:t>异步数据通信</w:t>
            </w:r>
            <w:r>
              <w:rPr>
                <w:sz w:val="18"/>
                <w:szCs w:val="18"/>
                <w:vertAlign w:val="superscript"/>
              </w:rPr>
              <w:t>d</w:t>
            </w:r>
          </w:p>
        </w:tc>
        <w:tc>
          <w:tcPr>
            <w:tcW w:w="1258" w:type="dxa"/>
            <w:vAlign w:val="center"/>
          </w:tcPr>
          <w:p w:rsidR="00B32C14" w:rsidRDefault="00416CD3">
            <w:pPr>
              <w:shd w:val="clear" w:color="auto" w:fill="FFFFFF"/>
              <w:jc w:val="center"/>
              <w:rPr>
                <w:sz w:val="18"/>
                <w:szCs w:val="18"/>
              </w:rPr>
            </w:pPr>
            <w:r>
              <w:rPr>
                <w:rFonts w:hint="eastAsia"/>
                <w:sz w:val="18"/>
                <w:szCs w:val="18"/>
              </w:rPr>
              <w:t>无</w:t>
            </w:r>
          </w:p>
        </w:tc>
        <w:tc>
          <w:tcPr>
            <w:tcW w:w="1079" w:type="dxa"/>
            <w:vAlign w:val="center"/>
          </w:tcPr>
          <w:p w:rsidR="00B32C14" w:rsidRDefault="00416CD3">
            <w:pPr>
              <w:shd w:val="clear" w:color="auto" w:fill="FFFFFF"/>
              <w:jc w:val="center"/>
              <w:rPr>
                <w:sz w:val="18"/>
                <w:szCs w:val="18"/>
              </w:rPr>
            </w:pPr>
            <w:r>
              <w:rPr>
                <w:rFonts w:hint="eastAsia"/>
                <w:sz w:val="18"/>
                <w:szCs w:val="18"/>
              </w:rPr>
              <w:t>高</w:t>
            </w:r>
          </w:p>
        </w:tc>
        <w:tc>
          <w:tcPr>
            <w:tcW w:w="1547" w:type="dxa"/>
            <w:vAlign w:val="center"/>
          </w:tcPr>
          <w:p w:rsidR="00B32C14" w:rsidRDefault="00416CD3">
            <w:pPr>
              <w:shd w:val="clear" w:color="auto" w:fill="FFFFFF"/>
              <w:jc w:val="center"/>
              <w:rPr>
                <w:sz w:val="18"/>
                <w:szCs w:val="18"/>
              </w:rPr>
            </w:pPr>
            <w:r>
              <w:rPr>
                <w:rFonts w:hint="eastAsia"/>
                <w:sz w:val="18"/>
                <w:szCs w:val="18"/>
              </w:rPr>
              <w:t>无</w:t>
            </w:r>
          </w:p>
        </w:tc>
        <w:tc>
          <w:tcPr>
            <w:tcW w:w="1313" w:type="dxa"/>
            <w:vAlign w:val="center"/>
          </w:tcPr>
          <w:p w:rsidR="00B32C14" w:rsidRDefault="00416CD3">
            <w:pPr>
              <w:shd w:val="clear" w:color="auto" w:fill="FFFFFF"/>
              <w:jc w:val="center"/>
              <w:rPr>
                <w:sz w:val="18"/>
                <w:szCs w:val="18"/>
              </w:rPr>
            </w:pPr>
            <w:r>
              <w:rPr>
                <w:rFonts w:hint="eastAsia"/>
                <w:sz w:val="18"/>
                <w:szCs w:val="18"/>
              </w:rPr>
              <w:t>无</w:t>
            </w:r>
          </w:p>
        </w:tc>
        <w:tc>
          <w:tcPr>
            <w:tcW w:w="1436" w:type="dxa"/>
            <w:vAlign w:val="center"/>
          </w:tcPr>
          <w:p w:rsidR="00B32C14" w:rsidRDefault="00416CD3">
            <w:pPr>
              <w:shd w:val="clear" w:color="auto" w:fill="FFFFFF"/>
              <w:jc w:val="center"/>
              <w:rPr>
                <w:sz w:val="18"/>
                <w:szCs w:val="18"/>
              </w:rPr>
            </w:pPr>
            <w:r>
              <w:rPr>
                <w:rFonts w:hint="eastAsia"/>
                <w:sz w:val="18"/>
                <w:szCs w:val="18"/>
              </w:rPr>
              <w:t>无</w:t>
            </w:r>
          </w:p>
        </w:tc>
      </w:tr>
      <w:tr w:rsidR="00B32C14">
        <w:tc>
          <w:tcPr>
            <w:tcW w:w="9571" w:type="dxa"/>
            <w:gridSpan w:val="6"/>
          </w:tcPr>
          <w:p w:rsidR="00B32C14" w:rsidRDefault="00416CD3">
            <w:pPr>
              <w:shd w:val="clear" w:color="auto" w:fill="FFFFFF"/>
              <w:jc w:val="left"/>
              <w:rPr>
                <w:sz w:val="18"/>
                <w:szCs w:val="18"/>
              </w:rPr>
            </w:pPr>
            <w:r>
              <w:rPr>
                <w:rFonts w:hint="eastAsia"/>
                <w:sz w:val="18"/>
                <w:szCs w:val="18"/>
              </w:rPr>
              <w:t>处理器执行时间的分配</w:t>
            </w:r>
          </w:p>
        </w:tc>
      </w:tr>
      <w:tr w:rsidR="00B32C14">
        <w:tc>
          <w:tcPr>
            <w:tcW w:w="2938" w:type="dxa"/>
          </w:tcPr>
          <w:p w:rsidR="00B32C14" w:rsidRDefault="00416CD3">
            <w:pPr>
              <w:shd w:val="clear" w:color="auto" w:fill="FFFFFF"/>
              <w:jc w:val="left"/>
              <w:rPr>
                <w:kern w:val="0"/>
                <w:sz w:val="18"/>
                <w:szCs w:val="18"/>
                <w:vertAlign w:val="superscript"/>
              </w:rPr>
            </w:pPr>
            <w:r>
              <w:rPr>
                <w:sz w:val="18"/>
                <w:szCs w:val="18"/>
              </w:rPr>
              <w:t>5.</w:t>
            </w:r>
            <w:r>
              <w:rPr>
                <w:rFonts w:hAnsi="宋体" w:hint="eastAsia"/>
                <w:kern w:val="0"/>
                <w:sz w:val="18"/>
                <w:szCs w:val="18"/>
              </w:rPr>
              <w:t>不基于优先级的调度</w:t>
            </w:r>
            <w:r>
              <w:rPr>
                <w:rFonts w:hAnsi="宋体" w:hint="eastAsia"/>
                <w:kern w:val="0"/>
                <w:sz w:val="18"/>
                <w:szCs w:val="18"/>
                <w:vertAlign w:val="superscript"/>
              </w:rPr>
              <w:t>e</w:t>
            </w:r>
          </w:p>
        </w:tc>
        <w:tc>
          <w:tcPr>
            <w:tcW w:w="1258" w:type="dxa"/>
            <w:vAlign w:val="center"/>
          </w:tcPr>
          <w:p w:rsidR="00B32C14" w:rsidRDefault="00416CD3">
            <w:pPr>
              <w:shd w:val="clear" w:color="auto" w:fill="FFFFFF"/>
              <w:jc w:val="center"/>
              <w:rPr>
                <w:sz w:val="18"/>
                <w:szCs w:val="18"/>
              </w:rPr>
            </w:pPr>
            <w:r>
              <w:rPr>
                <w:rFonts w:hint="eastAsia"/>
                <w:sz w:val="18"/>
                <w:szCs w:val="18"/>
              </w:rPr>
              <w:t>无</w:t>
            </w:r>
          </w:p>
        </w:tc>
        <w:tc>
          <w:tcPr>
            <w:tcW w:w="1079" w:type="dxa"/>
            <w:vAlign w:val="center"/>
          </w:tcPr>
          <w:p w:rsidR="00B32C14" w:rsidRDefault="00416CD3">
            <w:pPr>
              <w:shd w:val="clear" w:color="auto" w:fill="FFFFFF"/>
              <w:jc w:val="center"/>
              <w:rPr>
                <w:sz w:val="18"/>
                <w:szCs w:val="18"/>
              </w:rPr>
            </w:pPr>
            <w:r>
              <w:rPr>
                <w:rFonts w:hint="eastAsia"/>
                <w:sz w:val="18"/>
                <w:szCs w:val="18"/>
              </w:rPr>
              <w:t>无</w:t>
            </w:r>
          </w:p>
        </w:tc>
        <w:tc>
          <w:tcPr>
            <w:tcW w:w="1547" w:type="dxa"/>
            <w:vAlign w:val="center"/>
          </w:tcPr>
          <w:p w:rsidR="00B32C14" w:rsidRDefault="00416CD3">
            <w:pPr>
              <w:shd w:val="clear" w:color="auto" w:fill="FFFFFF"/>
              <w:jc w:val="center"/>
              <w:rPr>
                <w:sz w:val="18"/>
                <w:szCs w:val="18"/>
              </w:rPr>
            </w:pPr>
            <w:r>
              <w:rPr>
                <w:rFonts w:hint="eastAsia"/>
                <w:sz w:val="18"/>
                <w:szCs w:val="18"/>
              </w:rPr>
              <w:t>中</w:t>
            </w:r>
          </w:p>
        </w:tc>
        <w:tc>
          <w:tcPr>
            <w:tcW w:w="1313" w:type="dxa"/>
            <w:vAlign w:val="center"/>
          </w:tcPr>
          <w:p w:rsidR="00B32C14" w:rsidRDefault="00416CD3">
            <w:pPr>
              <w:shd w:val="clear" w:color="auto" w:fill="FFFFFF"/>
              <w:jc w:val="center"/>
              <w:rPr>
                <w:sz w:val="18"/>
                <w:szCs w:val="18"/>
              </w:rPr>
            </w:pPr>
            <w:r>
              <w:rPr>
                <w:rFonts w:hint="eastAsia"/>
                <w:sz w:val="18"/>
                <w:szCs w:val="18"/>
              </w:rPr>
              <w:t>无</w:t>
            </w:r>
          </w:p>
        </w:tc>
        <w:tc>
          <w:tcPr>
            <w:tcW w:w="1436" w:type="dxa"/>
            <w:vAlign w:val="center"/>
          </w:tcPr>
          <w:p w:rsidR="00B32C14" w:rsidRDefault="00416CD3">
            <w:pPr>
              <w:shd w:val="clear" w:color="auto" w:fill="FFFFFF"/>
              <w:jc w:val="center"/>
              <w:rPr>
                <w:sz w:val="18"/>
                <w:szCs w:val="18"/>
              </w:rPr>
            </w:pPr>
            <w:r>
              <w:rPr>
                <w:rFonts w:hint="eastAsia"/>
                <w:sz w:val="18"/>
                <w:szCs w:val="18"/>
              </w:rPr>
              <w:t>无</w:t>
            </w:r>
          </w:p>
        </w:tc>
      </w:tr>
      <w:tr w:rsidR="00B32C14">
        <w:tc>
          <w:tcPr>
            <w:tcW w:w="2938" w:type="dxa"/>
          </w:tcPr>
          <w:p w:rsidR="00B32C14" w:rsidRDefault="00416CD3">
            <w:pPr>
              <w:shd w:val="clear" w:color="auto" w:fill="FFFFFF"/>
              <w:jc w:val="left"/>
              <w:rPr>
                <w:sz w:val="18"/>
                <w:szCs w:val="18"/>
              </w:rPr>
            </w:pPr>
            <w:r>
              <w:rPr>
                <w:sz w:val="18"/>
                <w:szCs w:val="18"/>
              </w:rPr>
              <w:t>6.</w:t>
            </w:r>
            <w:r>
              <w:rPr>
                <w:rFonts w:hAnsi="宋体"/>
                <w:sz w:val="18"/>
                <w:szCs w:val="18"/>
              </w:rPr>
              <w:t>时间</w:t>
            </w:r>
            <w:r>
              <w:rPr>
                <w:rFonts w:hAnsi="宋体" w:hint="eastAsia"/>
                <w:sz w:val="18"/>
                <w:szCs w:val="18"/>
              </w:rPr>
              <w:t>分片</w:t>
            </w:r>
            <w:r>
              <w:rPr>
                <w:rFonts w:hAnsi="宋体"/>
                <w:sz w:val="18"/>
                <w:szCs w:val="18"/>
              </w:rPr>
              <w:t>方法</w:t>
            </w:r>
            <w:r>
              <w:rPr>
                <w:sz w:val="18"/>
                <w:szCs w:val="18"/>
                <w:vertAlign w:val="superscript"/>
              </w:rPr>
              <w:t>f</w:t>
            </w:r>
          </w:p>
        </w:tc>
        <w:tc>
          <w:tcPr>
            <w:tcW w:w="1258" w:type="dxa"/>
            <w:vAlign w:val="center"/>
          </w:tcPr>
          <w:p w:rsidR="00B32C14" w:rsidRDefault="00416CD3">
            <w:pPr>
              <w:shd w:val="clear" w:color="auto" w:fill="FFFFFF"/>
              <w:jc w:val="center"/>
              <w:rPr>
                <w:sz w:val="18"/>
                <w:szCs w:val="18"/>
              </w:rPr>
            </w:pPr>
            <w:r>
              <w:rPr>
                <w:rFonts w:hint="eastAsia"/>
                <w:sz w:val="18"/>
                <w:szCs w:val="18"/>
              </w:rPr>
              <w:t>无</w:t>
            </w:r>
          </w:p>
        </w:tc>
        <w:tc>
          <w:tcPr>
            <w:tcW w:w="1079" w:type="dxa"/>
            <w:vAlign w:val="center"/>
          </w:tcPr>
          <w:p w:rsidR="00B32C14" w:rsidRDefault="00416CD3">
            <w:pPr>
              <w:shd w:val="clear" w:color="auto" w:fill="FFFFFF"/>
              <w:jc w:val="center"/>
              <w:rPr>
                <w:sz w:val="18"/>
                <w:szCs w:val="18"/>
              </w:rPr>
            </w:pPr>
            <w:r>
              <w:rPr>
                <w:rFonts w:hint="eastAsia"/>
                <w:sz w:val="18"/>
                <w:szCs w:val="18"/>
              </w:rPr>
              <w:t>无</w:t>
            </w:r>
          </w:p>
        </w:tc>
        <w:tc>
          <w:tcPr>
            <w:tcW w:w="1547" w:type="dxa"/>
            <w:vAlign w:val="center"/>
          </w:tcPr>
          <w:p w:rsidR="00B32C14" w:rsidRDefault="00416CD3">
            <w:pPr>
              <w:shd w:val="clear" w:color="auto" w:fill="FFFFFF"/>
              <w:jc w:val="center"/>
              <w:rPr>
                <w:sz w:val="18"/>
                <w:szCs w:val="18"/>
              </w:rPr>
            </w:pPr>
            <w:r>
              <w:rPr>
                <w:rFonts w:hint="eastAsia"/>
                <w:sz w:val="18"/>
                <w:szCs w:val="18"/>
              </w:rPr>
              <w:t>高</w:t>
            </w:r>
          </w:p>
        </w:tc>
        <w:tc>
          <w:tcPr>
            <w:tcW w:w="1313" w:type="dxa"/>
            <w:vAlign w:val="center"/>
          </w:tcPr>
          <w:p w:rsidR="00B32C14" w:rsidRDefault="00416CD3">
            <w:pPr>
              <w:shd w:val="clear" w:color="auto" w:fill="FFFFFF"/>
              <w:jc w:val="center"/>
              <w:rPr>
                <w:sz w:val="18"/>
                <w:szCs w:val="18"/>
              </w:rPr>
            </w:pPr>
            <w:r>
              <w:rPr>
                <w:rFonts w:hint="eastAsia"/>
                <w:sz w:val="18"/>
                <w:szCs w:val="18"/>
              </w:rPr>
              <w:t>无</w:t>
            </w:r>
          </w:p>
        </w:tc>
        <w:tc>
          <w:tcPr>
            <w:tcW w:w="1436" w:type="dxa"/>
            <w:vAlign w:val="center"/>
          </w:tcPr>
          <w:p w:rsidR="00B32C14" w:rsidRDefault="00416CD3">
            <w:pPr>
              <w:shd w:val="clear" w:color="auto" w:fill="FFFFFF"/>
              <w:jc w:val="center"/>
              <w:rPr>
                <w:sz w:val="18"/>
                <w:szCs w:val="18"/>
              </w:rPr>
            </w:pPr>
            <w:r>
              <w:rPr>
                <w:rFonts w:hint="eastAsia"/>
                <w:sz w:val="18"/>
                <w:szCs w:val="18"/>
              </w:rPr>
              <w:t>无</w:t>
            </w:r>
          </w:p>
        </w:tc>
      </w:tr>
      <w:tr w:rsidR="00B32C14">
        <w:tc>
          <w:tcPr>
            <w:tcW w:w="9571" w:type="dxa"/>
            <w:gridSpan w:val="6"/>
          </w:tcPr>
          <w:p w:rsidR="00B32C14" w:rsidRDefault="00416CD3">
            <w:pPr>
              <w:shd w:val="clear" w:color="auto" w:fill="FFFFFF"/>
              <w:jc w:val="left"/>
              <w:rPr>
                <w:sz w:val="18"/>
                <w:szCs w:val="18"/>
              </w:rPr>
            </w:pPr>
            <w:r>
              <w:rPr>
                <w:rFonts w:hint="eastAsia"/>
                <w:sz w:val="18"/>
                <w:szCs w:val="18"/>
              </w:rPr>
              <w:t>系统资源分配</w:t>
            </w:r>
          </w:p>
        </w:tc>
      </w:tr>
      <w:tr w:rsidR="00B32C14">
        <w:tc>
          <w:tcPr>
            <w:tcW w:w="2938" w:type="dxa"/>
          </w:tcPr>
          <w:p w:rsidR="00B32C14" w:rsidRDefault="00416CD3">
            <w:pPr>
              <w:shd w:val="clear" w:color="auto" w:fill="FFFFFF"/>
              <w:jc w:val="left"/>
              <w:rPr>
                <w:sz w:val="18"/>
                <w:szCs w:val="18"/>
              </w:rPr>
            </w:pPr>
            <w:r>
              <w:rPr>
                <w:sz w:val="18"/>
                <w:szCs w:val="18"/>
              </w:rPr>
              <w:t>7.</w:t>
            </w:r>
            <w:r>
              <w:rPr>
                <w:rFonts w:hAnsi="宋体"/>
                <w:sz w:val="18"/>
                <w:szCs w:val="18"/>
              </w:rPr>
              <w:t>内存保护措施</w:t>
            </w:r>
            <w:r>
              <w:rPr>
                <w:sz w:val="18"/>
                <w:szCs w:val="18"/>
                <w:vertAlign w:val="superscript"/>
              </w:rPr>
              <w:t>g</w:t>
            </w:r>
          </w:p>
        </w:tc>
        <w:tc>
          <w:tcPr>
            <w:tcW w:w="1258" w:type="dxa"/>
            <w:vAlign w:val="center"/>
          </w:tcPr>
          <w:p w:rsidR="00B32C14" w:rsidRDefault="00416CD3">
            <w:pPr>
              <w:shd w:val="clear" w:color="auto" w:fill="FFFFFF"/>
              <w:jc w:val="center"/>
              <w:rPr>
                <w:sz w:val="18"/>
                <w:szCs w:val="18"/>
              </w:rPr>
            </w:pPr>
            <w:r>
              <w:rPr>
                <w:rFonts w:hint="eastAsia"/>
                <w:sz w:val="18"/>
                <w:szCs w:val="18"/>
              </w:rPr>
              <w:t>高</w:t>
            </w:r>
          </w:p>
        </w:tc>
        <w:tc>
          <w:tcPr>
            <w:tcW w:w="1079" w:type="dxa"/>
            <w:vAlign w:val="center"/>
          </w:tcPr>
          <w:p w:rsidR="00B32C14" w:rsidRDefault="00416CD3">
            <w:pPr>
              <w:shd w:val="clear" w:color="auto" w:fill="FFFFFF"/>
              <w:jc w:val="center"/>
              <w:rPr>
                <w:sz w:val="18"/>
                <w:szCs w:val="18"/>
              </w:rPr>
            </w:pPr>
            <w:r>
              <w:rPr>
                <w:rFonts w:hint="eastAsia"/>
                <w:sz w:val="18"/>
                <w:szCs w:val="18"/>
              </w:rPr>
              <w:t>无</w:t>
            </w:r>
          </w:p>
        </w:tc>
        <w:tc>
          <w:tcPr>
            <w:tcW w:w="1547" w:type="dxa"/>
            <w:vAlign w:val="center"/>
          </w:tcPr>
          <w:p w:rsidR="00B32C14" w:rsidRDefault="00416CD3">
            <w:pPr>
              <w:shd w:val="clear" w:color="auto" w:fill="FFFFFF"/>
              <w:jc w:val="center"/>
              <w:rPr>
                <w:sz w:val="18"/>
                <w:szCs w:val="18"/>
              </w:rPr>
            </w:pPr>
            <w:r>
              <w:rPr>
                <w:rFonts w:hint="eastAsia"/>
                <w:sz w:val="18"/>
                <w:szCs w:val="18"/>
              </w:rPr>
              <w:t>无</w:t>
            </w:r>
          </w:p>
        </w:tc>
        <w:tc>
          <w:tcPr>
            <w:tcW w:w="1313" w:type="dxa"/>
            <w:vAlign w:val="center"/>
          </w:tcPr>
          <w:p w:rsidR="00B32C14" w:rsidRDefault="00416CD3">
            <w:pPr>
              <w:shd w:val="clear" w:color="auto" w:fill="FFFFFF"/>
              <w:jc w:val="center"/>
              <w:rPr>
                <w:sz w:val="18"/>
                <w:szCs w:val="18"/>
              </w:rPr>
            </w:pPr>
            <w:r>
              <w:rPr>
                <w:rFonts w:hint="eastAsia"/>
                <w:sz w:val="18"/>
                <w:szCs w:val="18"/>
              </w:rPr>
              <w:t>无</w:t>
            </w:r>
          </w:p>
        </w:tc>
        <w:tc>
          <w:tcPr>
            <w:tcW w:w="1436" w:type="dxa"/>
            <w:vAlign w:val="center"/>
          </w:tcPr>
          <w:p w:rsidR="00B32C14" w:rsidRDefault="00416CD3">
            <w:pPr>
              <w:shd w:val="clear" w:color="auto" w:fill="FFFFFF"/>
              <w:jc w:val="center"/>
              <w:rPr>
                <w:sz w:val="18"/>
                <w:szCs w:val="18"/>
              </w:rPr>
            </w:pPr>
            <w:r>
              <w:rPr>
                <w:rFonts w:hint="eastAsia"/>
                <w:sz w:val="18"/>
                <w:szCs w:val="18"/>
              </w:rPr>
              <w:t>无</w:t>
            </w:r>
          </w:p>
        </w:tc>
      </w:tr>
      <w:tr w:rsidR="00B32C14">
        <w:tc>
          <w:tcPr>
            <w:tcW w:w="2938" w:type="dxa"/>
          </w:tcPr>
          <w:p w:rsidR="00B32C14" w:rsidRDefault="00416CD3">
            <w:pPr>
              <w:shd w:val="clear" w:color="auto" w:fill="FFFFFF"/>
              <w:jc w:val="left"/>
              <w:rPr>
                <w:sz w:val="18"/>
                <w:szCs w:val="18"/>
              </w:rPr>
            </w:pPr>
            <w:r>
              <w:rPr>
                <w:sz w:val="18"/>
                <w:szCs w:val="18"/>
              </w:rPr>
              <w:t>8.</w:t>
            </w:r>
            <w:r>
              <w:rPr>
                <w:rFonts w:hint="eastAsia"/>
                <w:kern w:val="0"/>
                <w:sz w:val="18"/>
                <w:szCs w:val="18"/>
              </w:rPr>
              <w:t>安全临界数据的检查</w:t>
            </w:r>
            <w:r>
              <w:rPr>
                <w:rFonts w:hint="eastAsia"/>
                <w:kern w:val="0"/>
                <w:sz w:val="18"/>
                <w:szCs w:val="18"/>
                <w:vertAlign w:val="superscript"/>
              </w:rPr>
              <w:t>h</w:t>
            </w:r>
          </w:p>
        </w:tc>
        <w:tc>
          <w:tcPr>
            <w:tcW w:w="1258" w:type="dxa"/>
            <w:vAlign w:val="center"/>
          </w:tcPr>
          <w:p w:rsidR="00B32C14" w:rsidRDefault="00416CD3">
            <w:pPr>
              <w:shd w:val="clear" w:color="auto" w:fill="FFFFFF"/>
              <w:jc w:val="center"/>
              <w:rPr>
                <w:sz w:val="18"/>
                <w:szCs w:val="18"/>
              </w:rPr>
            </w:pPr>
            <w:r>
              <w:rPr>
                <w:rFonts w:hint="eastAsia"/>
                <w:sz w:val="18"/>
                <w:szCs w:val="18"/>
              </w:rPr>
              <w:t>高</w:t>
            </w:r>
            <w:r>
              <w:rPr>
                <w:sz w:val="18"/>
                <w:szCs w:val="18"/>
              </w:rPr>
              <w:t>/</w:t>
            </w:r>
            <w:r>
              <w:rPr>
                <w:rFonts w:hint="eastAsia"/>
                <w:sz w:val="18"/>
                <w:szCs w:val="18"/>
              </w:rPr>
              <w:t>中</w:t>
            </w:r>
          </w:p>
        </w:tc>
        <w:tc>
          <w:tcPr>
            <w:tcW w:w="1079" w:type="dxa"/>
            <w:vAlign w:val="center"/>
          </w:tcPr>
          <w:p w:rsidR="00B32C14" w:rsidRDefault="00416CD3">
            <w:pPr>
              <w:shd w:val="clear" w:color="auto" w:fill="FFFFFF"/>
              <w:jc w:val="center"/>
              <w:rPr>
                <w:sz w:val="18"/>
                <w:szCs w:val="18"/>
              </w:rPr>
            </w:pPr>
            <w:r>
              <w:rPr>
                <w:rFonts w:hint="eastAsia"/>
                <w:sz w:val="18"/>
                <w:szCs w:val="18"/>
              </w:rPr>
              <w:t>无</w:t>
            </w:r>
          </w:p>
        </w:tc>
        <w:tc>
          <w:tcPr>
            <w:tcW w:w="1547" w:type="dxa"/>
            <w:vAlign w:val="center"/>
          </w:tcPr>
          <w:p w:rsidR="00B32C14" w:rsidRDefault="00416CD3">
            <w:pPr>
              <w:shd w:val="clear" w:color="auto" w:fill="FFFFFF"/>
              <w:jc w:val="center"/>
              <w:rPr>
                <w:sz w:val="18"/>
                <w:szCs w:val="18"/>
              </w:rPr>
            </w:pPr>
            <w:r>
              <w:rPr>
                <w:rFonts w:hint="eastAsia"/>
                <w:sz w:val="18"/>
                <w:szCs w:val="18"/>
              </w:rPr>
              <w:t>无</w:t>
            </w:r>
          </w:p>
        </w:tc>
        <w:tc>
          <w:tcPr>
            <w:tcW w:w="1313" w:type="dxa"/>
            <w:vAlign w:val="center"/>
          </w:tcPr>
          <w:p w:rsidR="00B32C14" w:rsidRDefault="00416CD3">
            <w:pPr>
              <w:shd w:val="clear" w:color="auto" w:fill="FFFFFF"/>
              <w:jc w:val="center"/>
              <w:rPr>
                <w:sz w:val="18"/>
                <w:szCs w:val="18"/>
              </w:rPr>
            </w:pPr>
            <w:r>
              <w:rPr>
                <w:rFonts w:hint="eastAsia"/>
                <w:sz w:val="18"/>
                <w:szCs w:val="18"/>
              </w:rPr>
              <w:t>无</w:t>
            </w:r>
          </w:p>
        </w:tc>
        <w:tc>
          <w:tcPr>
            <w:tcW w:w="1436" w:type="dxa"/>
            <w:vAlign w:val="center"/>
          </w:tcPr>
          <w:p w:rsidR="00B32C14" w:rsidRDefault="00416CD3">
            <w:pPr>
              <w:shd w:val="clear" w:color="auto" w:fill="FFFFFF"/>
              <w:jc w:val="center"/>
              <w:rPr>
                <w:sz w:val="18"/>
                <w:szCs w:val="18"/>
              </w:rPr>
            </w:pPr>
            <w:r>
              <w:rPr>
                <w:rFonts w:hint="eastAsia"/>
                <w:sz w:val="18"/>
                <w:szCs w:val="18"/>
              </w:rPr>
              <w:t>无</w:t>
            </w:r>
          </w:p>
        </w:tc>
      </w:tr>
      <w:tr w:rsidR="00B32C14">
        <w:tc>
          <w:tcPr>
            <w:tcW w:w="2938" w:type="dxa"/>
          </w:tcPr>
          <w:p w:rsidR="00B32C14" w:rsidRDefault="00416CD3">
            <w:pPr>
              <w:shd w:val="clear" w:color="auto" w:fill="FFFFFF"/>
              <w:jc w:val="left"/>
              <w:rPr>
                <w:sz w:val="18"/>
                <w:szCs w:val="18"/>
              </w:rPr>
            </w:pPr>
            <w:r>
              <w:rPr>
                <w:sz w:val="18"/>
                <w:szCs w:val="18"/>
              </w:rPr>
              <w:t>9.</w:t>
            </w:r>
            <w:r>
              <w:rPr>
                <w:rFonts w:hAnsi="宋体"/>
                <w:sz w:val="18"/>
                <w:szCs w:val="18"/>
              </w:rPr>
              <w:t>静态分析</w:t>
            </w:r>
            <w:r>
              <w:rPr>
                <w:sz w:val="18"/>
                <w:szCs w:val="18"/>
                <w:vertAlign w:val="superscript"/>
              </w:rPr>
              <w:t>i</w:t>
            </w:r>
          </w:p>
        </w:tc>
        <w:tc>
          <w:tcPr>
            <w:tcW w:w="1258" w:type="dxa"/>
            <w:vAlign w:val="center"/>
          </w:tcPr>
          <w:p w:rsidR="00B32C14" w:rsidRDefault="00416CD3">
            <w:pPr>
              <w:shd w:val="clear" w:color="auto" w:fill="FFFFFF"/>
              <w:jc w:val="center"/>
              <w:rPr>
                <w:sz w:val="18"/>
                <w:szCs w:val="18"/>
              </w:rPr>
            </w:pPr>
            <w:r>
              <w:rPr>
                <w:rFonts w:hint="eastAsia"/>
                <w:sz w:val="18"/>
                <w:szCs w:val="18"/>
              </w:rPr>
              <w:t>中</w:t>
            </w:r>
          </w:p>
        </w:tc>
        <w:tc>
          <w:tcPr>
            <w:tcW w:w="1079" w:type="dxa"/>
            <w:vAlign w:val="center"/>
          </w:tcPr>
          <w:p w:rsidR="00B32C14" w:rsidRDefault="00416CD3">
            <w:pPr>
              <w:shd w:val="clear" w:color="auto" w:fill="FFFFFF"/>
              <w:jc w:val="center"/>
              <w:rPr>
                <w:sz w:val="18"/>
                <w:szCs w:val="18"/>
              </w:rPr>
            </w:pPr>
            <w:r>
              <w:rPr>
                <w:rFonts w:hint="eastAsia"/>
                <w:sz w:val="18"/>
                <w:szCs w:val="18"/>
              </w:rPr>
              <w:t>无</w:t>
            </w:r>
          </w:p>
        </w:tc>
        <w:tc>
          <w:tcPr>
            <w:tcW w:w="1547" w:type="dxa"/>
            <w:vAlign w:val="center"/>
          </w:tcPr>
          <w:p w:rsidR="00B32C14" w:rsidRDefault="00416CD3">
            <w:pPr>
              <w:shd w:val="clear" w:color="auto" w:fill="FFFFFF"/>
              <w:jc w:val="center"/>
              <w:rPr>
                <w:sz w:val="18"/>
                <w:szCs w:val="18"/>
              </w:rPr>
            </w:pPr>
            <w:r>
              <w:rPr>
                <w:rFonts w:hint="eastAsia"/>
                <w:sz w:val="18"/>
                <w:szCs w:val="18"/>
              </w:rPr>
              <w:t>无</w:t>
            </w:r>
          </w:p>
        </w:tc>
        <w:tc>
          <w:tcPr>
            <w:tcW w:w="1313" w:type="dxa"/>
            <w:vAlign w:val="center"/>
          </w:tcPr>
          <w:p w:rsidR="00B32C14" w:rsidRDefault="00416CD3">
            <w:pPr>
              <w:shd w:val="clear" w:color="auto" w:fill="FFFFFF"/>
              <w:jc w:val="center"/>
              <w:rPr>
                <w:sz w:val="18"/>
                <w:szCs w:val="18"/>
              </w:rPr>
            </w:pPr>
            <w:r>
              <w:rPr>
                <w:rFonts w:hint="eastAsia"/>
                <w:sz w:val="18"/>
                <w:szCs w:val="18"/>
              </w:rPr>
              <w:t>无</w:t>
            </w:r>
          </w:p>
        </w:tc>
        <w:tc>
          <w:tcPr>
            <w:tcW w:w="1436" w:type="dxa"/>
            <w:vAlign w:val="center"/>
          </w:tcPr>
          <w:p w:rsidR="00B32C14" w:rsidRDefault="00416CD3">
            <w:pPr>
              <w:shd w:val="clear" w:color="auto" w:fill="FFFFFF"/>
              <w:jc w:val="center"/>
              <w:rPr>
                <w:sz w:val="18"/>
                <w:szCs w:val="18"/>
              </w:rPr>
            </w:pPr>
            <w:r>
              <w:rPr>
                <w:rFonts w:hint="eastAsia"/>
                <w:sz w:val="18"/>
                <w:szCs w:val="18"/>
              </w:rPr>
              <w:t>无</w:t>
            </w:r>
          </w:p>
        </w:tc>
      </w:tr>
      <w:tr w:rsidR="00B32C14">
        <w:tc>
          <w:tcPr>
            <w:tcW w:w="2938" w:type="dxa"/>
          </w:tcPr>
          <w:p w:rsidR="00B32C14" w:rsidRDefault="00416CD3">
            <w:pPr>
              <w:shd w:val="clear" w:color="auto" w:fill="FFFFFF"/>
              <w:jc w:val="left"/>
              <w:rPr>
                <w:sz w:val="18"/>
                <w:szCs w:val="18"/>
              </w:rPr>
            </w:pPr>
            <w:r>
              <w:rPr>
                <w:sz w:val="18"/>
                <w:szCs w:val="18"/>
              </w:rPr>
              <w:t>10</w:t>
            </w:r>
            <w:r>
              <w:rPr>
                <w:rFonts w:hAnsi="宋体"/>
                <w:sz w:val="18"/>
                <w:szCs w:val="18"/>
              </w:rPr>
              <w:t>静态分配</w:t>
            </w:r>
            <w:r>
              <w:rPr>
                <w:sz w:val="18"/>
                <w:szCs w:val="18"/>
                <w:vertAlign w:val="superscript"/>
              </w:rPr>
              <w:t>j</w:t>
            </w:r>
          </w:p>
        </w:tc>
        <w:tc>
          <w:tcPr>
            <w:tcW w:w="1258" w:type="dxa"/>
            <w:vAlign w:val="center"/>
          </w:tcPr>
          <w:p w:rsidR="00B32C14" w:rsidRDefault="00416CD3">
            <w:pPr>
              <w:shd w:val="clear" w:color="auto" w:fill="FFFFFF"/>
              <w:jc w:val="center"/>
              <w:rPr>
                <w:sz w:val="18"/>
                <w:szCs w:val="18"/>
              </w:rPr>
            </w:pPr>
            <w:r>
              <w:rPr>
                <w:rFonts w:hint="eastAsia"/>
                <w:sz w:val="18"/>
                <w:szCs w:val="18"/>
              </w:rPr>
              <w:t>中</w:t>
            </w:r>
          </w:p>
        </w:tc>
        <w:tc>
          <w:tcPr>
            <w:tcW w:w="1079" w:type="dxa"/>
            <w:vAlign w:val="center"/>
          </w:tcPr>
          <w:p w:rsidR="00B32C14" w:rsidRDefault="00416CD3">
            <w:pPr>
              <w:shd w:val="clear" w:color="auto" w:fill="FFFFFF"/>
              <w:jc w:val="center"/>
              <w:rPr>
                <w:sz w:val="18"/>
                <w:szCs w:val="18"/>
              </w:rPr>
            </w:pPr>
            <w:r>
              <w:rPr>
                <w:rFonts w:hint="eastAsia"/>
                <w:sz w:val="18"/>
                <w:szCs w:val="18"/>
              </w:rPr>
              <w:t>中</w:t>
            </w:r>
          </w:p>
        </w:tc>
        <w:tc>
          <w:tcPr>
            <w:tcW w:w="1547" w:type="dxa"/>
            <w:vAlign w:val="center"/>
          </w:tcPr>
          <w:p w:rsidR="00B32C14" w:rsidRDefault="00416CD3">
            <w:pPr>
              <w:shd w:val="clear" w:color="auto" w:fill="FFFFFF"/>
              <w:jc w:val="center"/>
              <w:rPr>
                <w:sz w:val="18"/>
                <w:szCs w:val="18"/>
              </w:rPr>
            </w:pPr>
            <w:r>
              <w:rPr>
                <w:rFonts w:hint="eastAsia"/>
                <w:sz w:val="18"/>
                <w:szCs w:val="18"/>
              </w:rPr>
              <w:t>中</w:t>
            </w:r>
          </w:p>
        </w:tc>
        <w:tc>
          <w:tcPr>
            <w:tcW w:w="1313" w:type="dxa"/>
            <w:vAlign w:val="center"/>
          </w:tcPr>
          <w:p w:rsidR="00B32C14" w:rsidRDefault="00416CD3">
            <w:pPr>
              <w:shd w:val="clear" w:color="auto" w:fill="FFFFFF"/>
              <w:jc w:val="center"/>
              <w:rPr>
                <w:sz w:val="18"/>
                <w:szCs w:val="18"/>
              </w:rPr>
            </w:pPr>
            <w:r>
              <w:rPr>
                <w:rFonts w:hint="eastAsia"/>
                <w:sz w:val="18"/>
                <w:szCs w:val="18"/>
              </w:rPr>
              <w:t>中</w:t>
            </w:r>
          </w:p>
        </w:tc>
        <w:tc>
          <w:tcPr>
            <w:tcW w:w="1436" w:type="dxa"/>
            <w:vAlign w:val="center"/>
          </w:tcPr>
          <w:p w:rsidR="00B32C14" w:rsidRDefault="00416CD3">
            <w:pPr>
              <w:shd w:val="clear" w:color="auto" w:fill="FFFFFF"/>
              <w:jc w:val="center"/>
              <w:rPr>
                <w:sz w:val="18"/>
                <w:szCs w:val="18"/>
              </w:rPr>
            </w:pPr>
            <w:r>
              <w:rPr>
                <w:rFonts w:hint="eastAsia"/>
                <w:sz w:val="18"/>
                <w:szCs w:val="18"/>
              </w:rPr>
              <w:t>中</w:t>
            </w:r>
          </w:p>
        </w:tc>
      </w:tr>
      <w:tr w:rsidR="00B32C14">
        <w:tc>
          <w:tcPr>
            <w:tcW w:w="9571" w:type="dxa"/>
            <w:gridSpan w:val="6"/>
          </w:tcPr>
          <w:p w:rsidR="00B32C14" w:rsidRDefault="00416CD3">
            <w:pPr>
              <w:shd w:val="clear" w:color="auto" w:fill="FFFFFF"/>
              <w:ind w:firstLineChars="200" w:firstLine="360"/>
              <w:jc w:val="left"/>
              <w:rPr>
                <w:sz w:val="18"/>
                <w:szCs w:val="18"/>
              </w:rPr>
            </w:pPr>
            <w:r>
              <w:rPr>
                <w:rFonts w:hint="eastAsia"/>
                <w:sz w:val="18"/>
                <w:szCs w:val="18"/>
              </w:rPr>
              <w:t>在</w:t>
            </w:r>
            <w:r>
              <w:rPr>
                <w:rFonts w:hAnsi="宋体" w:hint="eastAsia"/>
                <w:sz w:val="18"/>
                <w:szCs w:val="18"/>
              </w:rPr>
              <w:t>条目</w:t>
            </w:r>
            <w:r>
              <w:rPr>
                <w:rFonts w:hAnsi="宋体" w:hint="eastAsia"/>
                <w:sz w:val="18"/>
                <w:szCs w:val="18"/>
              </w:rPr>
              <w:t>1</w:t>
            </w:r>
            <w:r>
              <w:rPr>
                <w:rFonts w:hAnsi="宋体" w:hint="eastAsia"/>
                <w:sz w:val="18"/>
                <w:szCs w:val="18"/>
              </w:rPr>
              <w:t>和</w:t>
            </w:r>
            <w:r>
              <w:rPr>
                <w:rFonts w:hAnsi="宋体" w:hint="eastAsia"/>
                <w:sz w:val="18"/>
                <w:szCs w:val="18"/>
              </w:rPr>
              <w:t>2</w:t>
            </w:r>
            <w:r>
              <w:rPr>
                <w:rFonts w:hAnsi="宋体" w:hint="eastAsia"/>
                <w:sz w:val="18"/>
                <w:szCs w:val="18"/>
              </w:rPr>
              <w:t>中的分区之间的通信目标是诸如</w:t>
            </w:r>
            <w:r>
              <w:rPr>
                <w:rFonts w:hint="eastAsia"/>
                <w:sz w:val="18"/>
                <w:szCs w:val="18"/>
              </w:rPr>
              <w:t>管道、消息队列及共享内存等资源</w:t>
            </w:r>
            <w:r>
              <w:rPr>
                <w:rFonts w:hAnsi="宋体"/>
                <w:sz w:val="18"/>
                <w:szCs w:val="18"/>
              </w:rPr>
              <w:t>。这些不应用于同步分区。</w:t>
            </w:r>
          </w:p>
          <w:p w:rsidR="00B32C14" w:rsidRDefault="00416CD3">
            <w:pPr>
              <w:shd w:val="clear" w:color="auto" w:fill="FFFFFF"/>
              <w:ind w:firstLineChars="200" w:firstLine="360"/>
              <w:jc w:val="left"/>
              <w:rPr>
                <w:sz w:val="18"/>
                <w:szCs w:val="18"/>
              </w:rPr>
            </w:pPr>
            <w:r>
              <w:rPr>
                <w:rFonts w:hAnsi="宋体"/>
                <w:sz w:val="18"/>
                <w:szCs w:val="18"/>
              </w:rPr>
              <w:t>使用共享内存的两个分区之间的</w:t>
            </w:r>
            <w:r>
              <w:rPr>
                <w:rFonts w:hAnsi="宋体" w:hint="eastAsia"/>
                <w:sz w:val="18"/>
                <w:szCs w:val="18"/>
              </w:rPr>
              <w:t>通信访问</w:t>
            </w:r>
            <w:r>
              <w:rPr>
                <w:rFonts w:hAnsi="宋体"/>
                <w:sz w:val="18"/>
                <w:szCs w:val="18"/>
              </w:rPr>
              <w:t>应是同步的。例如，使用</w:t>
            </w:r>
            <w:r>
              <w:rPr>
                <w:rFonts w:hAnsi="宋体" w:hint="eastAsia"/>
                <w:sz w:val="18"/>
                <w:szCs w:val="18"/>
              </w:rPr>
              <w:t>信号量</w:t>
            </w:r>
            <w:r>
              <w:rPr>
                <w:rFonts w:hAnsi="宋体"/>
                <w:sz w:val="18"/>
                <w:szCs w:val="18"/>
              </w:rPr>
              <w:t>。</w:t>
            </w:r>
          </w:p>
          <w:p w:rsidR="00B32C14" w:rsidRDefault="00416CD3">
            <w:pPr>
              <w:shd w:val="clear" w:color="auto" w:fill="FFFFFF"/>
              <w:ind w:firstLineChars="200" w:firstLine="360"/>
              <w:jc w:val="left"/>
              <w:rPr>
                <w:kern w:val="0"/>
                <w:sz w:val="18"/>
                <w:szCs w:val="18"/>
              </w:rPr>
            </w:pPr>
            <w:r>
              <w:rPr>
                <w:rFonts w:hAnsi="宋体" w:hint="eastAsia"/>
                <w:kern w:val="0"/>
                <w:sz w:val="18"/>
                <w:szCs w:val="18"/>
              </w:rPr>
              <w:t>当</w:t>
            </w:r>
            <w:r>
              <w:rPr>
                <w:rFonts w:hAnsi="宋体"/>
                <w:kern w:val="0"/>
                <w:sz w:val="18"/>
                <w:szCs w:val="18"/>
              </w:rPr>
              <w:t>使用</w:t>
            </w:r>
            <w:r>
              <w:rPr>
                <w:rFonts w:hAnsi="宋体" w:hint="eastAsia"/>
                <w:kern w:val="0"/>
                <w:sz w:val="18"/>
                <w:szCs w:val="18"/>
              </w:rPr>
              <w:t>消</w:t>
            </w:r>
            <w:r>
              <w:rPr>
                <w:rFonts w:hAnsi="宋体"/>
                <w:kern w:val="0"/>
                <w:sz w:val="18"/>
                <w:szCs w:val="18"/>
              </w:rPr>
              <w:t>息</w:t>
            </w:r>
            <w:r>
              <w:rPr>
                <w:rFonts w:hAnsi="宋体" w:hint="eastAsia"/>
                <w:kern w:val="0"/>
                <w:sz w:val="18"/>
                <w:szCs w:val="18"/>
              </w:rPr>
              <w:t>队列</w:t>
            </w:r>
            <w:r>
              <w:rPr>
                <w:rFonts w:hAnsi="宋体"/>
                <w:kern w:val="0"/>
                <w:sz w:val="18"/>
                <w:szCs w:val="18"/>
              </w:rPr>
              <w:t>时，设计应</w:t>
            </w:r>
            <w:r>
              <w:rPr>
                <w:rFonts w:hAnsi="宋体" w:hint="eastAsia"/>
                <w:kern w:val="0"/>
                <w:sz w:val="18"/>
                <w:szCs w:val="18"/>
              </w:rPr>
              <w:t>阻止</w:t>
            </w:r>
            <w:r>
              <w:rPr>
                <w:rFonts w:hAnsi="宋体"/>
                <w:kern w:val="0"/>
                <w:sz w:val="18"/>
                <w:szCs w:val="18"/>
              </w:rPr>
              <w:t>阻塞</w:t>
            </w:r>
            <w:r>
              <w:rPr>
                <w:rFonts w:hAnsi="宋体" w:hint="eastAsia"/>
                <w:kern w:val="0"/>
                <w:sz w:val="18"/>
                <w:szCs w:val="18"/>
              </w:rPr>
              <w:t>读取的访问</w:t>
            </w:r>
            <w:r>
              <w:rPr>
                <w:rFonts w:hAnsi="宋体"/>
                <w:kern w:val="0"/>
                <w:sz w:val="18"/>
                <w:szCs w:val="18"/>
              </w:rPr>
              <w:t>。</w:t>
            </w:r>
          </w:p>
          <w:p w:rsidR="00B32C14" w:rsidRDefault="00416CD3">
            <w:pPr>
              <w:shd w:val="clear" w:color="auto" w:fill="FFFFFF"/>
              <w:ind w:firstLineChars="200" w:firstLine="360"/>
              <w:jc w:val="left"/>
              <w:rPr>
                <w:sz w:val="18"/>
                <w:szCs w:val="18"/>
              </w:rPr>
            </w:pPr>
            <w:r>
              <w:rPr>
                <w:rFonts w:hAnsi="宋体"/>
                <w:sz w:val="18"/>
                <w:szCs w:val="18"/>
              </w:rPr>
              <w:t>内存管理单元</w:t>
            </w:r>
            <w:r>
              <w:rPr>
                <w:sz w:val="18"/>
                <w:szCs w:val="18"/>
              </w:rPr>
              <w:t>MMU</w:t>
            </w:r>
            <w:r>
              <w:rPr>
                <w:rFonts w:hAnsi="宋体" w:hint="eastAsia"/>
                <w:sz w:val="18"/>
                <w:szCs w:val="18"/>
              </w:rPr>
              <w:t>允许</w:t>
            </w:r>
            <w:r>
              <w:rPr>
                <w:rFonts w:hAnsi="宋体"/>
                <w:sz w:val="18"/>
                <w:szCs w:val="18"/>
              </w:rPr>
              <w:t>虚拟</w:t>
            </w:r>
            <w:r>
              <w:rPr>
                <w:rFonts w:hAnsi="宋体" w:hint="eastAsia"/>
                <w:sz w:val="18"/>
                <w:szCs w:val="18"/>
              </w:rPr>
              <w:t>地址</w:t>
            </w:r>
            <w:r>
              <w:rPr>
                <w:rFonts w:hAnsi="宋体"/>
                <w:sz w:val="18"/>
                <w:szCs w:val="18"/>
              </w:rPr>
              <w:t>空间</w:t>
            </w:r>
            <w:r>
              <w:rPr>
                <w:rFonts w:hAnsi="宋体" w:hint="eastAsia"/>
                <w:sz w:val="18"/>
                <w:szCs w:val="18"/>
              </w:rPr>
              <w:t>概念</w:t>
            </w:r>
            <w:r>
              <w:rPr>
                <w:rFonts w:hAnsi="宋体"/>
                <w:sz w:val="18"/>
                <w:szCs w:val="18"/>
              </w:rPr>
              <w:t>。这能</w:t>
            </w:r>
            <w:r>
              <w:rPr>
                <w:rFonts w:hAnsi="宋体" w:hint="eastAsia"/>
                <w:sz w:val="18"/>
                <w:szCs w:val="18"/>
              </w:rPr>
              <w:t>阻止</w:t>
            </w:r>
            <w:r>
              <w:rPr>
                <w:rFonts w:hAnsi="宋体"/>
                <w:sz w:val="18"/>
                <w:szCs w:val="18"/>
              </w:rPr>
              <w:t>一个分区的任务</w:t>
            </w:r>
            <w:r>
              <w:rPr>
                <w:rFonts w:hAnsi="宋体" w:hint="eastAsia"/>
                <w:sz w:val="18"/>
                <w:szCs w:val="18"/>
              </w:rPr>
              <w:t>通过意外的写入而</w:t>
            </w:r>
            <w:r>
              <w:rPr>
                <w:rFonts w:hAnsi="宋体"/>
                <w:sz w:val="18"/>
                <w:szCs w:val="18"/>
              </w:rPr>
              <w:t>破坏另外一个任务的内存空间，因为每个分区有</w:t>
            </w:r>
            <w:r>
              <w:rPr>
                <w:rFonts w:hAnsi="宋体" w:hint="eastAsia"/>
                <w:sz w:val="18"/>
                <w:szCs w:val="18"/>
              </w:rPr>
              <w:t>其本身</w:t>
            </w:r>
            <w:r>
              <w:rPr>
                <w:rFonts w:hAnsi="宋体"/>
                <w:sz w:val="18"/>
                <w:szCs w:val="18"/>
              </w:rPr>
              <w:t>的内存空间。</w:t>
            </w:r>
            <w:r>
              <w:rPr>
                <w:sz w:val="18"/>
                <w:szCs w:val="18"/>
              </w:rPr>
              <w:t>MMU</w:t>
            </w:r>
            <w:r>
              <w:rPr>
                <w:rFonts w:hAnsi="宋体"/>
                <w:sz w:val="18"/>
                <w:szCs w:val="18"/>
              </w:rPr>
              <w:t>内存管理单元的使用</w:t>
            </w:r>
            <w:r>
              <w:rPr>
                <w:rFonts w:hAnsi="宋体" w:hint="eastAsia"/>
                <w:sz w:val="18"/>
                <w:szCs w:val="18"/>
              </w:rPr>
              <w:t>要求</w:t>
            </w:r>
            <w:r>
              <w:rPr>
                <w:rFonts w:hAnsi="宋体"/>
                <w:sz w:val="18"/>
                <w:szCs w:val="18"/>
              </w:rPr>
              <w:t>操作系统支持</w:t>
            </w:r>
            <w:r>
              <w:rPr>
                <w:rFonts w:hAnsi="宋体" w:hint="eastAsia"/>
                <w:sz w:val="18"/>
                <w:szCs w:val="18"/>
              </w:rPr>
              <w:t>该特性</w:t>
            </w:r>
            <w:r>
              <w:rPr>
                <w:rFonts w:hAnsi="宋体"/>
                <w:sz w:val="18"/>
                <w:szCs w:val="18"/>
              </w:rPr>
              <w:t>。应</w:t>
            </w:r>
            <w:r>
              <w:rPr>
                <w:rFonts w:hAnsi="宋体" w:hint="eastAsia"/>
                <w:sz w:val="18"/>
                <w:szCs w:val="18"/>
              </w:rPr>
              <w:t>制定规定，以</w:t>
            </w:r>
            <w:r>
              <w:rPr>
                <w:rFonts w:hAnsi="宋体"/>
                <w:sz w:val="18"/>
                <w:szCs w:val="18"/>
              </w:rPr>
              <w:t>避免</w:t>
            </w:r>
            <w:r>
              <w:rPr>
                <w:sz w:val="18"/>
                <w:szCs w:val="18"/>
              </w:rPr>
              <w:t>MMU</w:t>
            </w:r>
            <w:r>
              <w:rPr>
                <w:rFonts w:hAnsi="宋体"/>
                <w:sz w:val="18"/>
                <w:szCs w:val="18"/>
              </w:rPr>
              <w:t>被忽略。因此，</w:t>
            </w:r>
            <w:r>
              <w:rPr>
                <w:rFonts w:hAnsi="宋体" w:hint="eastAsia"/>
                <w:sz w:val="18"/>
                <w:szCs w:val="18"/>
              </w:rPr>
              <w:t>任务以所谓的用户模式运行</w:t>
            </w:r>
            <w:r>
              <w:rPr>
                <w:rFonts w:hAnsi="宋体"/>
                <w:sz w:val="18"/>
                <w:szCs w:val="18"/>
              </w:rPr>
              <w:t>，</w:t>
            </w:r>
            <w:r>
              <w:rPr>
                <w:rFonts w:hAnsi="宋体" w:hint="eastAsia"/>
                <w:sz w:val="18"/>
                <w:szCs w:val="18"/>
              </w:rPr>
              <w:t>且真实寻址</w:t>
            </w:r>
            <w:r>
              <w:rPr>
                <w:rFonts w:hAnsi="宋体"/>
                <w:sz w:val="18"/>
                <w:szCs w:val="18"/>
              </w:rPr>
              <w:t>位模式是不使用的。</w:t>
            </w:r>
          </w:p>
        </w:tc>
      </w:tr>
      <w:tr w:rsidR="00B32C14">
        <w:trPr>
          <w:trHeight w:val="313"/>
        </w:trPr>
        <w:tc>
          <w:tcPr>
            <w:tcW w:w="9571" w:type="dxa"/>
            <w:gridSpan w:val="6"/>
          </w:tcPr>
          <w:p w:rsidR="00B32C14" w:rsidRDefault="00416CD3">
            <w:pPr>
              <w:shd w:val="clear" w:color="auto" w:fill="FFFFFF"/>
              <w:autoSpaceDE w:val="0"/>
              <w:autoSpaceDN w:val="0"/>
              <w:adjustRightInd w:val="0"/>
              <w:ind w:firstLineChars="200" w:firstLine="360"/>
              <w:jc w:val="left"/>
              <w:rPr>
                <w:kern w:val="0"/>
                <w:sz w:val="18"/>
                <w:szCs w:val="18"/>
              </w:rPr>
            </w:pPr>
            <w:r>
              <w:rPr>
                <w:kern w:val="0"/>
                <w:sz w:val="18"/>
                <w:szCs w:val="18"/>
              </w:rPr>
              <w:t xml:space="preserve">a. </w:t>
            </w:r>
            <w:r>
              <w:rPr>
                <w:rFonts w:hAnsi="宋体"/>
                <w:kern w:val="0"/>
                <w:sz w:val="18"/>
                <w:szCs w:val="18"/>
              </w:rPr>
              <w:t>一个</w:t>
            </w:r>
            <w:r>
              <w:rPr>
                <w:rFonts w:hAnsi="宋体" w:hint="eastAsia"/>
                <w:kern w:val="0"/>
                <w:sz w:val="18"/>
                <w:szCs w:val="18"/>
              </w:rPr>
              <w:t>严格的</w:t>
            </w:r>
            <w:r>
              <w:rPr>
                <w:rFonts w:hAnsi="宋体"/>
                <w:kern w:val="0"/>
                <w:sz w:val="18"/>
                <w:szCs w:val="18"/>
              </w:rPr>
              <w:t>双向通</w:t>
            </w:r>
            <w:r>
              <w:rPr>
                <w:rFonts w:hAnsi="宋体" w:hint="eastAsia"/>
                <w:kern w:val="0"/>
                <w:sz w:val="18"/>
                <w:szCs w:val="18"/>
              </w:rPr>
              <w:t>信</w:t>
            </w:r>
            <w:r>
              <w:rPr>
                <w:rFonts w:hAnsi="宋体"/>
                <w:kern w:val="0"/>
                <w:sz w:val="18"/>
                <w:szCs w:val="18"/>
              </w:rPr>
              <w:t>目标用于两个分区之间</w:t>
            </w:r>
            <w:r>
              <w:rPr>
                <w:rFonts w:hAnsi="宋体" w:hint="eastAsia"/>
                <w:kern w:val="0"/>
                <w:sz w:val="18"/>
                <w:szCs w:val="18"/>
              </w:rPr>
              <w:t>各自的数据</w:t>
            </w:r>
            <w:r>
              <w:rPr>
                <w:rFonts w:hAnsi="宋体"/>
                <w:kern w:val="0"/>
                <w:sz w:val="18"/>
                <w:szCs w:val="18"/>
              </w:rPr>
              <w:t>交换。</w:t>
            </w:r>
          </w:p>
          <w:p w:rsidR="00B32C14" w:rsidRDefault="00416CD3">
            <w:pPr>
              <w:shd w:val="clear" w:color="auto" w:fill="FFFFFF"/>
              <w:autoSpaceDE w:val="0"/>
              <w:autoSpaceDN w:val="0"/>
              <w:adjustRightInd w:val="0"/>
              <w:ind w:firstLineChars="200" w:firstLine="360"/>
              <w:jc w:val="left"/>
              <w:rPr>
                <w:kern w:val="0"/>
                <w:sz w:val="18"/>
                <w:szCs w:val="18"/>
              </w:rPr>
            </w:pPr>
            <w:r>
              <w:rPr>
                <w:kern w:val="0"/>
                <w:sz w:val="18"/>
                <w:szCs w:val="18"/>
              </w:rPr>
              <w:t xml:space="preserve">b. </w:t>
            </w:r>
            <w:r>
              <w:rPr>
                <w:rFonts w:hAnsi="宋体"/>
                <w:kern w:val="0"/>
                <w:sz w:val="18"/>
                <w:szCs w:val="18"/>
              </w:rPr>
              <w:t>两个</w:t>
            </w:r>
            <w:r>
              <w:rPr>
                <w:rFonts w:hAnsi="宋体" w:hint="eastAsia"/>
                <w:kern w:val="0"/>
                <w:sz w:val="18"/>
                <w:szCs w:val="18"/>
              </w:rPr>
              <w:t>严格的</w:t>
            </w:r>
            <w:r>
              <w:rPr>
                <w:rFonts w:hAnsi="宋体"/>
                <w:kern w:val="0"/>
                <w:sz w:val="18"/>
                <w:szCs w:val="18"/>
              </w:rPr>
              <w:t>单向通</w:t>
            </w:r>
            <w:r>
              <w:rPr>
                <w:rFonts w:hAnsi="宋体" w:hint="eastAsia"/>
                <w:kern w:val="0"/>
                <w:sz w:val="18"/>
                <w:szCs w:val="18"/>
              </w:rPr>
              <w:t>信</w:t>
            </w:r>
            <w:r>
              <w:rPr>
                <w:rFonts w:hAnsi="宋体"/>
                <w:kern w:val="0"/>
                <w:sz w:val="18"/>
                <w:szCs w:val="18"/>
              </w:rPr>
              <w:t>目标用于两个分区之间</w:t>
            </w:r>
            <w:r>
              <w:rPr>
                <w:rFonts w:hAnsi="宋体" w:hint="eastAsia"/>
                <w:kern w:val="0"/>
                <w:sz w:val="18"/>
                <w:szCs w:val="18"/>
              </w:rPr>
              <w:t>各自的数据</w:t>
            </w:r>
            <w:r>
              <w:rPr>
                <w:rFonts w:hAnsi="宋体"/>
                <w:kern w:val="0"/>
                <w:sz w:val="18"/>
                <w:szCs w:val="18"/>
              </w:rPr>
              <w:t>交换。</w:t>
            </w:r>
          </w:p>
          <w:p w:rsidR="00B32C14" w:rsidRDefault="00416CD3">
            <w:pPr>
              <w:shd w:val="clear" w:color="auto" w:fill="FFFFFF"/>
              <w:ind w:firstLineChars="200" w:firstLine="360"/>
              <w:jc w:val="left"/>
              <w:rPr>
                <w:kern w:val="0"/>
                <w:sz w:val="18"/>
                <w:szCs w:val="18"/>
              </w:rPr>
            </w:pPr>
            <w:r>
              <w:rPr>
                <w:kern w:val="0"/>
                <w:sz w:val="18"/>
                <w:szCs w:val="18"/>
              </w:rPr>
              <w:t xml:space="preserve">c. </w:t>
            </w:r>
            <w:r>
              <w:rPr>
                <w:rFonts w:hAnsi="宋体"/>
                <w:kern w:val="0"/>
                <w:sz w:val="18"/>
                <w:szCs w:val="18"/>
              </w:rPr>
              <w:t>使用唯一的数字</w:t>
            </w:r>
            <w:r>
              <w:rPr>
                <w:rFonts w:hAnsi="宋体" w:hint="eastAsia"/>
                <w:kern w:val="0"/>
                <w:sz w:val="18"/>
                <w:szCs w:val="18"/>
              </w:rPr>
              <w:t>以</w:t>
            </w:r>
            <w:r>
              <w:rPr>
                <w:rFonts w:hAnsi="宋体"/>
                <w:kern w:val="0"/>
                <w:sz w:val="18"/>
                <w:szCs w:val="18"/>
              </w:rPr>
              <w:t>识别</w:t>
            </w:r>
            <w:r>
              <w:rPr>
                <w:rFonts w:hAnsi="宋体" w:hint="eastAsia"/>
                <w:kern w:val="0"/>
                <w:sz w:val="18"/>
                <w:szCs w:val="18"/>
              </w:rPr>
              <w:t>对等通信</w:t>
            </w:r>
            <w:r>
              <w:rPr>
                <w:rFonts w:hAnsi="宋体"/>
                <w:kern w:val="0"/>
                <w:sz w:val="18"/>
                <w:szCs w:val="18"/>
              </w:rPr>
              <w:t>和</w:t>
            </w:r>
            <w:r>
              <w:rPr>
                <w:kern w:val="0"/>
                <w:sz w:val="18"/>
                <w:szCs w:val="18"/>
              </w:rPr>
              <w:t>/</w:t>
            </w:r>
            <w:r>
              <w:rPr>
                <w:rFonts w:hAnsi="宋体"/>
                <w:kern w:val="0"/>
                <w:sz w:val="18"/>
                <w:szCs w:val="18"/>
              </w:rPr>
              <w:t>或确认</w:t>
            </w:r>
            <w:r>
              <w:rPr>
                <w:rFonts w:hAnsi="宋体" w:hint="eastAsia"/>
                <w:kern w:val="0"/>
                <w:sz w:val="18"/>
                <w:szCs w:val="18"/>
              </w:rPr>
              <w:t>对等通信</w:t>
            </w:r>
            <w:r>
              <w:rPr>
                <w:rFonts w:hAnsi="宋体"/>
                <w:kern w:val="0"/>
                <w:sz w:val="18"/>
                <w:szCs w:val="18"/>
              </w:rPr>
              <w:t>收到消息。</w:t>
            </w:r>
          </w:p>
          <w:p w:rsidR="00B32C14" w:rsidRDefault="00416CD3">
            <w:pPr>
              <w:shd w:val="clear" w:color="auto" w:fill="FFFFFF"/>
              <w:ind w:firstLineChars="200" w:firstLine="360"/>
              <w:jc w:val="left"/>
              <w:rPr>
                <w:kern w:val="0"/>
                <w:sz w:val="18"/>
                <w:szCs w:val="18"/>
              </w:rPr>
            </w:pPr>
            <w:r>
              <w:rPr>
                <w:kern w:val="0"/>
                <w:sz w:val="18"/>
                <w:szCs w:val="18"/>
              </w:rPr>
              <w:t xml:space="preserve">d. </w:t>
            </w:r>
            <w:r>
              <w:rPr>
                <w:rFonts w:hAnsi="宋体" w:hint="eastAsia"/>
                <w:kern w:val="0"/>
                <w:sz w:val="18"/>
                <w:szCs w:val="18"/>
              </w:rPr>
              <w:t>在使用本项所述的异步数据通信时，通信本身没有完成的等待状态。</w:t>
            </w:r>
          </w:p>
          <w:p w:rsidR="00B32C14" w:rsidRDefault="00416CD3">
            <w:pPr>
              <w:shd w:val="clear" w:color="auto" w:fill="FFFFFF"/>
              <w:ind w:firstLineChars="200" w:firstLine="360"/>
              <w:jc w:val="left"/>
              <w:rPr>
                <w:kern w:val="0"/>
                <w:sz w:val="18"/>
                <w:szCs w:val="18"/>
              </w:rPr>
            </w:pPr>
            <w:r>
              <w:rPr>
                <w:kern w:val="0"/>
                <w:sz w:val="18"/>
                <w:szCs w:val="18"/>
              </w:rPr>
              <w:t>e.</w:t>
            </w:r>
            <w:r>
              <w:rPr>
                <w:rFonts w:hint="eastAsia"/>
                <w:kern w:val="0"/>
                <w:sz w:val="18"/>
                <w:szCs w:val="18"/>
              </w:rPr>
              <w:t>应平等的考虑</w:t>
            </w:r>
            <w:r>
              <w:rPr>
                <w:rFonts w:hAnsi="宋体"/>
                <w:kern w:val="0"/>
                <w:sz w:val="18"/>
                <w:szCs w:val="18"/>
              </w:rPr>
              <w:t>分区</w:t>
            </w:r>
            <w:r>
              <w:rPr>
                <w:rFonts w:hAnsi="宋体" w:hint="eastAsia"/>
                <w:kern w:val="0"/>
                <w:sz w:val="18"/>
                <w:szCs w:val="18"/>
              </w:rPr>
              <w:t>在</w:t>
            </w:r>
            <w:r>
              <w:rPr>
                <w:rFonts w:hAnsi="宋体"/>
                <w:kern w:val="0"/>
                <w:sz w:val="18"/>
                <w:szCs w:val="18"/>
              </w:rPr>
              <w:t>处理器</w:t>
            </w:r>
            <w:r>
              <w:rPr>
                <w:rFonts w:hAnsi="宋体" w:hint="eastAsia"/>
                <w:kern w:val="0"/>
                <w:sz w:val="18"/>
                <w:szCs w:val="18"/>
              </w:rPr>
              <w:t>中</w:t>
            </w:r>
            <w:r>
              <w:rPr>
                <w:rFonts w:hAnsi="宋体"/>
                <w:kern w:val="0"/>
                <w:sz w:val="18"/>
                <w:szCs w:val="18"/>
              </w:rPr>
              <w:t>分配的执行时间</w:t>
            </w:r>
            <w:r>
              <w:rPr>
                <w:rFonts w:hAnsi="宋体" w:hint="eastAsia"/>
                <w:kern w:val="0"/>
                <w:sz w:val="18"/>
                <w:szCs w:val="18"/>
              </w:rPr>
              <w:t>，并</w:t>
            </w:r>
            <w:r>
              <w:rPr>
                <w:rFonts w:hAnsi="宋体"/>
                <w:kern w:val="0"/>
                <w:sz w:val="18"/>
                <w:szCs w:val="18"/>
              </w:rPr>
              <w:t>分配给他们相同的优先级。关于处理器在</w:t>
            </w:r>
            <w:r>
              <w:rPr>
                <w:rFonts w:hAnsi="宋体" w:hint="eastAsia"/>
                <w:kern w:val="0"/>
                <w:sz w:val="18"/>
                <w:szCs w:val="18"/>
              </w:rPr>
              <w:t>本条目中</w:t>
            </w:r>
            <w:r>
              <w:rPr>
                <w:rFonts w:hAnsi="宋体"/>
                <w:kern w:val="0"/>
                <w:sz w:val="18"/>
                <w:szCs w:val="18"/>
              </w:rPr>
              <w:t>的时间分配，</w:t>
            </w:r>
            <w:r>
              <w:rPr>
                <w:rFonts w:hAnsi="宋体" w:hint="eastAsia"/>
                <w:kern w:val="0"/>
                <w:sz w:val="18"/>
                <w:szCs w:val="18"/>
              </w:rPr>
              <w:lastRenderedPageBreak/>
              <w:t>由于引</w:t>
            </w:r>
            <w:r>
              <w:rPr>
                <w:rFonts w:hAnsi="宋体"/>
                <w:kern w:val="0"/>
                <w:sz w:val="18"/>
                <w:szCs w:val="18"/>
              </w:rPr>
              <w:t>入中断</w:t>
            </w:r>
            <w:r>
              <w:rPr>
                <w:rFonts w:hAnsi="宋体" w:hint="eastAsia"/>
                <w:kern w:val="0"/>
                <w:sz w:val="18"/>
                <w:szCs w:val="18"/>
              </w:rPr>
              <w:t>，</w:t>
            </w:r>
            <w:r>
              <w:rPr>
                <w:rFonts w:hAnsi="宋体"/>
                <w:kern w:val="0"/>
                <w:sz w:val="18"/>
                <w:szCs w:val="18"/>
              </w:rPr>
              <w:t>在每个处理器周期</w:t>
            </w:r>
            <w:r>
              <w:rPr>
                <w:rFonts w:hAnsi="宋体" w:hint="eastAsia"/>
                <w:kern w:val="0"/>
                <w:sz w:val="18"/>
                <w:szCs w:val="18"/>
              </w:rPr>
              <w:t>中</w:t>
            </w:r>
            <w:r>
              <w:rPr>
                <w:rFonts w:hAnsi="宋体"/>
                <w:kern w:val="0"/>
                <w:sz w:val="18"/>
                <w:szCs w:val="18"/>
              </w:rPr>
              <w:t>必须有一些</w:t>
            </w:r>
            <w:r>
              <w:rPr>
                <w:rFonts w:hAnsi="宋体" w:hint="eastAsia"/>
                <w:kern w:val="0"/>
                <w:sz w:val="18"/>
                <w:szCs w:val="18"/>
              </w:rPr>
              <w:t>空闲</w:t>
            </w:r>
            <w:r>
              <w:rPr>
                <w:rFonts w:hAnsi="宋体"/>
                <w:kern w:val="0"/>
                <w:sz w:val="18"/>
                <w:szCs w:val="18"/>
              </w:rPr>
              <w:t>时间</w:t>
            </w:r>
            <w:r>
              <w:rPr>
                <w:kern w:val="0"/>
                <w:sz w:val="18"/>
                <w:szCs w:val="18"/>
              </w:rPr>
              <w:t>/</w:t>
            </w:r>
            <w:r>
              <w:rPr>
                <w:rFonts w:hAnsi="宋体"/>
                <w:kern w:val="0"/>
                <w:sz w:val="18"/>
                <w:szCs w:val="18"/>
              </w:rPr>
              <w:t>缓冲</w:t>
            </w:r>
            <w:r>
              <w:rPr>
                <w:rFonts w:hAnsi="宋体" w:hint="eastAsia"/>
                <w:kern w:val="0"/>
                <w:sz w:val="18"/>
                <w:szCs w:val="18"/>
              </w:rPr>
              <w:t>。</w:t>
            </w:r>
          </w:p>
          <w:p w:rsidR="00B32C14" w:rsidRDefault="00416CD3">
            <w:pPr>
              <w:shd w:val="clear" w:color="auto" w:fill="FFFFFF"/>
              <w:ind w:firstLineChars="200" w:firstLine="360"/>
              <w:jc w:val="left"/>
              <w:rPr>
                <w:kern w:val="0"/>
                <w:sz w:val="18"/>
                <w:szCs w:val="18"/>
              </w:rPr>
            </w:pPr>
            <w:r>
              <w:rPr>
                <w:kern w:val="0"/>
                <w:sz w:val="18"/>
                <w:szCs w:val="18"/>
              </w:rPr>
              <w:t xml:space="preserve">f. </w:t>
            </w:r>
            <w:r>
              <w:rPr>
                <w:rFonts w:hint="eastAsia"/>
                <w:kern w:val="0"/>
                <w:sz w:val="18"/>
                <w:szCs w:val="18"/>
              </w:rPr>
              <w:t>时间分片方法基于预定的固定时间表来指定调度算法，以固定周期重复。</w:t>
            </w:r>
            <w:r>
              <w:rPr>
                <w:rFonts w:hAnsi="宋体"/>
                <w:kern w:val="0"/>
                <w:sz w:val="18"/>
                <w:szCs w:val="18"/>
              </w:rPr>
              <w:t>处理器执行时间的分配，使用时间</w:t>
            </w:r>
            <w:r>
              <w:rPr>
                <w:rFonts w:hAnsi="宋体" w:hint="eastAsia"/>
                <w:kern w:val="0"/>
                <w:sz w:val="18"/>
                <w:szCs w:val="18"/>
              </w:rPr>
              <w:t>分片</w:t>
            </w:r>
            <w:r>
              <w:rPr>
                <w:rFonts w:hAnsi="宋体"/>
                <w:kern w:val="0"/>
                <w:sz w:val="18"/>
                <w:szCs w:val="18"/>
              </w:rPr>
              <w:t>方法通过静态分配表</w:t>
            </w:r>
            <w:r>
              <w:rPr>
                <w:rFonts w:hAnsi="宋体" w:hint="eastAsia"/>
                <w:kern w:val="0"/>
                <w:sz w:val="18"/>
                <w:szCs w:val="18"/>
              </w:rPr>
              <w:t>产生</w:t>
            </w:r>
            <w:r>
              <w:rPr>
                <w:rFonts w:hAnsi="宋体"/>
                <w:kern w:val="0"/>
                <w:sz w:val="18"/>
                <w:szCs w:val="18"/>
              </w:rPr>
              <w:t>。因此，对于每一项任务，在固定的时间点是预先确定的</w:t>
            </w:r>
            <w:r>
              <w:rPr>
                <w:rFonts w:hAnsi="宋体" w:hint="eastAsia"/>
                <w:kern w:val="0"/>
                <w:sz w:val="18"/>
                <w:szCs w:val="18"/>
              </w:rPr>
              <w:t>激活</w:t>
            </w:r>
            <w:r>
              <w:rPr>
                <w:rFonts w:hAnsi="宋体"/>
                <w:kern w:val="0"/>
                <w:sz w:val="18"/>
                <w:szCs w:val="18"/>
              </w:rPr>
              <w:t>任务。时间</w:t>
            </w:r>
            <w:r>
              <w:rPr>
                <w:rFonts w:hAnsi="宋体" w:hint="eastAsia"/>
                <w:kern w:val="0"/>
                <w:sz w:val="18"/>
                <w:szCs w:val="18"/>
              </w:rPr>
              <w:t>分片</w:t>
            </w:r>
            <w:r>
              <w:rPr>
                <w:rFonts w:hAnsi="宋体"/>
                <w:kern w:val="0"/>
                <w:sz w:val="18"/>
                <w:szCs w:val="18"/>
              </w:rPr>
              <w:t>方法的使用排除</w:t>
            </w:r>
            <w:r>
              <w:rPr>
                <w:rFonts w:hAnsi="宋体" w:hint="eastAsia"/>
                <w:kern w:val="0"/>
                <w:sz w:val="18"/>
                <w:szCs w:val="18"/>
              </w:rPr>
              <w:t>基于</w:t>
            </w:r>
            <w:r>
              <w:rPr>
                <w:rFonts w:hAnsi="宋体"/>
                <w:kern w:val="0"/>
                <w:sz w:val="18"/>
                <w:szCs w:val="18"/>
              </w:rPr>
              <w:t>优先级</w:t>
            </w:r>
            <w:r>
              <w:rPr>
                <w:rFonts w:hint="eastAsia"/>
                <w:kern w:val="0"/>
                <w:sz w:val="18"/>
                <w:szCs w:val="18"/>
              </w:rPr>
              <w:t>的调度。</w:t>
            </w:r>
          </w:p>
          <w:p w:rsidR="00B32C14" w:rsidRDefault="00416CD3">
            <w:pPr>
              <w:shd w:val="clear" w:color="auto" w:fill="FFFFFF"/>
              <w:ind w:firstLineChars="200" w:firstLine="360"/>
              <w:jc w:val="left"/>
              <w:rPr>
                <w:kern w:val="0"/>
                <w:sz w:val="18"/>
                <w:szCs w:val="18"/>
              </w:rPr>
            </w:pPr>
            <w:r>
              <w:rPr>
                <w:kern w:val="0"/>
                <w:sz w:val="18"/>
                <w:szCs w:val="18"/>
              </w:rPr>
              <w:t xml:space="preserve">g. </w:t>
            </w:r>
            <w:r>
              <w:rPr>
                <w:rFonts w:hAnsi="宋体"/>
                <w:kern w:val="0"/>
                <w:sz w:val="18"/>
                <w:szCs w:val="18"/>
              </w:rPr>
              <w:t>所指的内存保护机制</w:t>
            </w:r>
            <w:r>
              <w:rPr>
                <w:rFonts w:hAnsi="宋体" w:hint="eastAsia"/>
                <w:kern w:val="0"/>
                <w:sz w:val="18"/>
                <w:szCs w:val="18"/>
              </w:rPr>
              <w:t>指定诸如</w:t>
            </w:r>
            <w:r>
              <w:rPr>
                <w:kern w:val="0"/>
                <w:sz w:val="18"/>
                <w:szCs w:val="18"/>
              </w:rPr>
              <w:t>MMU</w:t>
            </w:r>
            <w:r>
              <w:rPr>
                <w:rFonts w:hAnsi="宋体"/>
                <w:kern w:val="0"/>
                <w:sz w:val="18"/>
                <w:szCs w:val="18"/>
              </w:rPr>
              <w:t>或</w:t>
            </w:r>
            <w:r>
              <w:rPr>
                <w:kern w:val="0"/>
                <w:sz w:val="18"/>
                <w:szCs w:val="18"/>
              </w:rPr>
              <w:t>MPU</w:t>
            </w:r>
            <w:r>
              <w:rPr>
                <w:rFonts w:hint="eastAsia"/>
                <w:kern w:val="0"/>
                <w:sz w:val="18"/>
                <w:szCs w:val="18"/>
              </w:rPr>
              <w:t>的</w:t>
            </w:r>
            <w:r>
              <w:rPr>
                <w:rFonts w:hAnsi="宋体" w:hint="eastAsia"/>
                <w:kern w:val="0"/>
                <w:sz w:val="18"/>
                <w:szCs w:val="18"/>
              </w:rPr>
              <w:t>处理器</w:t>
            </w:r>
            <w:r>
              <w:rPr>
                <w:rFonts w:hAnsi="宋体"/>
                <w:kern w:val="0"/>
                <w:sz w:val="18"/>
                <w:szCs w:val="18"/>
              </w:rPr>
              <w:t>。</w:t>
            </w:r>
          </w:p>
          <w:p w:rsidR="00B32C14" w:rsidRDefault="00416CD3">
            <w:pPr>
              <w:shd w:val="clear" w:color="auto" w:fill="FFFFFF"/>
              <w:ind w:firstLineChars="200" w:firstLine="360"/>
              <w:jc w:val="left"/>
              <w:rPr>
                <w:kern w:val="0"/>
                <w:sz w:val="18"/>
                <w:szCs w:val="18"/>
              </w:rPr>
            </w:pPr>
            <w:r>
              <w:rPr>
                <w:kern w:val="0"/>
                <w:sz w:val="18"/>
                <w:szCs w:val="18"/>
              </w:rPr>
              <w:t xml:space="preserve">h. </w:t>
            </w:r>
            <w:r>
              <w:rPr>
                <w:rFonts w:hint="eastAsia"/>
                <w:kern w:val="0"/>
                <w:sz w:val="18"/>
                <w:szCs w:val="18"/>
              </w:rPr>
              <w:t>通过</w:t>
            </w:r>
            <w:r>
              <w:rPr>
                <w:rFonts w:hAnsi="宋体"/>
                <w:kern w:val="0"/>
                <w:sz w:val="18"/>
                <w:szCs w:val="18"/>
              </w:rPr>
              <w:t>额外措施</w:t>
            </w:r>
            <w:r>
              <w:rPr>
                <w:rFonts w:hAnsi="宋体" w:hint="eastAsia"/>
                <w:kern w:val="0"/>
                <w:sz w:val="18"/>
                <w:szCs w:val="18"/>
              </w:rPr>
              <w:t>验证</w:t>
            </w:r>
            <w:r>
              <w:rPr>
                <w:rFonts w:hAnsi="宋体"/>
                <w:kern w:val="0"/>
                <w:sz w:val="18"/>
                <w:szCs w:val="18"/>
              </w:rPr>
              <w:t>含有</w:t>
            </w:r>
            <w:r>
              <w:rPr>
                <w:rFonts w:hAnsi="宋体" w:hint="eastAsia"/>
                <w:kern w:val="0"/>
                <w:sz w:val="18"/>
                <w:szCs w:val="18"/>
              </w:rPr>
              <w:t>安全关键</w:t>
            </w:r>
            <w:r>
              <w:rPr>
                <w:rFonts w:hAnsi="宋体"/>
                <w:kern w:val="0"/>
                <w:sz w:val="18"/>
                <w:szCs w:val="18"/>
              </w:rPr>
              <w:t>数据</w:t>
            </w:r>
            <w:r>
              <w:rPr>
                <w:rFonts w:hAnsi="宋体" w:hint="eastAsia"/>
                <w:kern w:val="0"/>
                <w:sz w:val="18"/>
                <w:szCs w:val="18"/>
              </w:rPr>
              <w:t>的</w:t>
            </w:r>
            <w:r>
              <w:rPr>
                <w:kern w:val="0"/>
                <w:sz w:val="18"/>
                <w:szCs w:val="18"/>
              </w:rPr>
              <w:t>RAM</w:t>
            </w:r>
            <w:r>
              <w:rPr>
                <w:rFonts w:hAnsi="宋体" w:hint="eastAsia"/>
                <w:kern w:val="0"/>
                <w:sz w:val="18"/>
                <w:szCs w:val="18"/>
              </w:rPr>
              <w:t>区域</w:t>
            </w:r>
            <w:r>
              <w:rPr>
                <w:rFonts w:hAnsi="宋体"/>
                <w:kern w:val="0"/>
                <w:sz w:val="18"/>
                <w:szCs w:val="18"/>
              </w:rPr>
              <w:t>。例如，这可以通过使用</w:t>
            </w:r>
            <w:r>
              <w:rPr>
                <w:kern w:val="0"/>
                <w:sz w:val="18"/>
                <w:szCs w:val="18"/>
              </w:rPr>
              <w:t>CRC</w:t>
            </w:r>
            <w:r>
              <w:rPr>
                <w:rFonts w:hAnsi="宋体"/>
                <w:kern w:val="0"/>
                <w:sz w:val="18"/>
                <w:szCs w:val="18"/>
              </w:rPr>
              <w:t>或冗余存储</w:t>
            </w:r>
            <w:r>
              <w:rPr>
                <w:rFonts w:hAnsi="宋体" w:hint="eastAsia"/>
                <w:kern w:val="0"/>
                <w:sz w:val="18"/>
                <w:szCs w:val="18"/>
              </w:rPr>
              <w:t>来完成</w:t>
            </w:r>
            <w:r>
              <w:rPr>
                <w:rFonts w:hAnsi="宋体"/>
                <w:kern w:val="0"/>
                <w:sz w:val="18"/>
                <w:szCs w:val="18"/>
              </w:rPr>
              <w:t>。这项措施的有效性在很大程度上取决于</w:t>
            </w:r>
            <w:r>
              <w:rPr>
                <w:rFonts w:hAnsi="宋体" w:hint="eastAsia"/>
                <w:kern w:val="0"/>
                <w:sz w:val="18"/>
                <w:szCs w:val="18"/>
              </w:rPr>
              <w:t>验证</w:t>
            </w:r>
            <w:r>
              <w:rPr>
                <w:rFonts w:hAnsi="宋体"/>
                <w:kern w:val="0"/>
                <w:sz w:val="18"/>
                <w:szCs w:val="18"/>
              </w:rPr>
              <w:t>质量</w:t>
            </w:r>
            <w:r>
              <w:rPr>
                <w:rFonts w:hint="eastAsia"/>
                <w:kern w:val="0"/>
                <w:sz w:val="18"/>
                <w:szCs w:val="18"/>
              </w:rPr>
              <w:t>。</w:t>
            </w:r>
          </w:p>
          <w:p w:rsidR="00B32C14" w:rsidRDefault="00416CD3">
            <w:pPr>
              <w:shd w:val="clear" w:color="auto" w:fill="FFFFFF"/>
              <w:ind w:firstLineChars="200" w:firstLine="360"/>
              <w:jc w:val="left"/>
              <w:rPr>
                <w:kern w:val="0"/>
                <w:sz w:val="18"/>
                <w:szCs w:val="18"/>
              </w:rPr>
            </w:pPr>
            <w:r>
              <w:rPr>
                <w:kern w:val="0"/>
                <w:sz w:val="18"/>
                <w:szCs w:val="18"/>
              </w:rPr>
              <w:t xml:space="preserve">i. </w:t>
            </w:r>
            <w:r>
              <w:rPr>
                <w:rFonts w:hint="eastAsia"/>
                <w:kern w:val="0"/>
                <w:sz w:val="18"/>
                <w:szCs w:val="18"/>
              </w:rPr>
              <w:t>规定适当的</w:t>
            </w:r>
            <w:r>
              <w:rPr>
                <w:rFonts w:hAnsi="宋体"/>
                <w:kern w:val="0"/>
                <w:sz w:val="18"/>
                <w:szCs w:val="18"/>
              </w:rPr>
              <w:t>静态分析方法，</w:t>
            </w:r>
            <w:r>
              <w:rPr>
                <w:rFonts w:hAnsi="宋体" w:hint="eastAsia"/>
                <w:kern w:val="0"/>
                <w:sz w:val="18"/>
                <w:szCs w:val="18"/>
              </w:rPr>
              <w:t>用于复查访问包含</w:t>
            </w:r>
            <w:r w:rsidR="0088532A">
              <w:rPr>
                <w:rFonts w:hAnsi="宋体" w:hint="eastAsia"/>
                <w:kern w:val="0"/>
                <w:sz w:val="18"/>
                <w:szCs w:val="18"/>
              </w:rPr>
              <w:t>有关安全</w:t>
            </w:r>
            <w:r>
              <w:rPr>
                <w:rFonts w:hAnsi="宋体" w:hint="eastAsia"/>
                <w:kern w:val="0"/>
                <w:sz w:val="18"/>
                <w:szCs w:val="18"/>
              </w:rPr>
              <w:t>数据的内存区域的代码块。</w:t>
            </w:r>
          </w:p>
          <w:p w:rsidR="00B32C14" w:rsidRDefault="00416CD3">
            <w:pPr>
              <w:shd w:val="clear" w:color="auto" w:fill="FFFFFF"/>
              <w:ind w:firstLineChars="200" w:firstLine="360"/>
              <w:jc w:val="left"/>
              <w:rPr>
                <w:kern w:val="0"/>
                <w:sz w:val="18"/>
                <w:szCs w:val="18"/>
              </w:rPr>
            </w:pPr>
            <w:r>
              <w:rPr>
                <w:kern w:val="0"/>
                <w:sz w:val="18"/>
                <w:szCs w:val="18"/>
              </w:rPr>
              <w:t xml:space="preserve">j. </w:t>
            </w:r>
            <w:r>
              <w:rPr>
                <w:rFonts w:hAnsi="宋体"/>
                <w:kern w:val="0"/>
                <w:sz w:val="18"/>
                <w:szCs w:val="18"/>
              </w:rPr>
              <w:t>在初始化过程中资源是静态分配的。</w:t>
            </w:r>
          </w:p>
        </w:tc>
      </w:tr>
    </w:tbl>
    <w:p w:rsidR="00B32C14" w:rsidRDefault="00B32C14">
      <w:pPr>
        <w:shd w:val="clear" w:color="auto" w:fill="FFFFFF"/>
        <w:jc w:val="center"/>
        <w:rPr>
          <w:szCs w:val="21"/>
        </w:rPr>
      </w:pPr>
    </w:p>
    <w:p w:rsidR="00B32C14" w:rsidRDefault="00B32C14">
      <w:pPr>
        <w:shd w:val="clear" w:color="auto" w:fill="FFFFFF"/>
        <w:jc w:val="center"/>
        <w:rPr>
          <w:szCs w:val="21"/>
        </w:rPr>
      </w:pPr>
    </w:p>
    <w:p w:rsidR="00B32C14" w:rsidRDefault="00B32C14">
      <w:pPr>
        <w:shd w:val="clear" w:color="auto" w:fill="FFFFFF"/>
        <w:jc w:val="center"/>
        <w:rPr>
          <w:szCs w:val="21"/>
        </w:rPr>
      </w:pPr>
    </w:p>
    <w:p w:rsidR="00B32C14" w:rsidRDefault="00B32C14">
      <w:pPr>
        <w:shd w:val="clear" w:color="auto" w:fill="FFFFFF"/>
        <w:jc w:val="center"/>
        <w:rPr>
          <w:szCs w:val="21"/>
        </w:rPr>
      </w:pPr>
    </w:p>
    <w:p w:rsidR="00B32C14" w:rsidRDefault="00A9198E">
      <w:pPr>
        <w:shd w:val="clear" w:color="auto" w:fill="FFFFFF"/>
        <w:jc w:val="center"/>
        <w:rPr>
          <w:szCs w:val="21"/>
        </w:rPr>
      </w:pPr>
      <w:r>
        <w:rPr>
          <w:szCs w:val="21"/>
        </w:rPr>
        <w:pict>
          <v:shape id="AutoShape 53" o:spid="_x0000_s1047" type="#_x0000_t32" style="position:absolute;left:0;text-align:left;margin-left:315.95pt;margin-top:123.4pt;width:0;height:57.75pt;z-index:251686912" o:gfxdata="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H91ls2AAAAAsBAAAPAAAAAAAAAAEAIAAAACIAAABkcnMvZG93bnJldi54bWxQSwEC&#10;FAAUAAAACACHTuJASZuGh7sBAABmAwAADgAAAAAAAAABACAAAAAnAQAAZHJzL2Uyb0RvYy54bWxQ&#10;SwUGAAAAAAYABgBZAQAAVAUAAAAA&#10;" strokeweight="2.25pt"/>
        </w:pict>
      </w:r>
      <w:r>
        <w:rPr>
          <w:szCs w:val="21"/>
        </w:rPr>
        <w:pict>
          <v:shape id="Text Box 52" o:spid="_x0000_s1046" type="#_x0000_t202" style="position:absolute;left:0;text-align:left;margin-left:272.55pt;margin-top:39.2pt;width:85.25pt;height:26.8pt;z-index:251685888" o:gfxdata="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WfpLmNoAAAAK&#10;AQAADwAAAAAAAAABACAAAAAiAAAAZHJzL2Rvd25yZXYueG1sUEsBAhQAFAAAAAgAh07iQL3Xa+Aa&#10;AgAAJgQAAA4AAAAAAAAAAQAgAAAAKQEAAGRycy9lMm9Eb2MueG1sUEsFBgAAAAAGAAYAWQEAALUF&#10;AAAAAA==&#10;" fillcolor="#a6a6a6" stroked="f">
            <v:textbox>
              <w:txbxContent>
                <w:p w:rsidR="00416CD3" w:rsidRDefault="00416CD3">
                  <w:pPr>
                    <w:jc w:val="center"/>
                    <w:rPr>
                      <w:sz w:val="18"/>
                      <w:szCs w:val="18"/>
                    </w:rPr>
                  </w:pPr>
                  <w:r>
                    <w:rPr>
                      <w:rFonts w:hint="eastAsia"/>
                      <w:sz w:val="18"/>
                      <w:szCs w:val="18"/>
                    </w:rPr>
                    <w:t>微控制器</w:t>
                  </w:r>
                  <w:r>
                    <w:rPr>
                      <w:rFonts w:hint="eastAsia"/>
                      <w:sz w:val="18"/>
                      <w:szCs w:val="18"/>
                    </w:rPr>
                    <w:t>2</w:t>
                  </w:r>
                </w:p>
              </w:txbxContent>
            </v:textbox>
          </v:shape>
        </w:pict>
      </w:r>
      <w:r>
        <w:rPr>
          <w:szCs w:val="21"/>
        </w:rPr>
        <w:pict>
          <v:rect id="Rectangle 51" o:spid="_x0000_s1045" style="position:absolute;left:0;text-align:left;margin-left:271.7pt;margin-top:11.65pt;width:90.3pt;height:111.4pt;z-index:251684864" o:gfxdata="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Gkl0n2gAAAAoBAAAPAAAAAAAAAAEAIAAAACIAAABkcnMvZG93bnJldi54bWxQSwECFAAUAAAA&#10;CACHTuJA7D1/VSUCAABdBAAADgAAAAAAAAABACAAAAApAQAAZHJzL2Uyb0RvYy54bWxQSwUGAAAA&#10;AAYABgBZAQAAwAUAAAAA&#10;" fillcolor="#a6a6a6" strokeweight="1pt"/>
        </w:pict>
      </w:r>
      <w:r>
        <w:rPr>
          <w:szCs w:val="21"/>
        </w:rPr>
        <w:pict>
          <v:shape id="Text Box 50" o:spid="_x0000_s1044" type="#_x0000_t202" style="position:absolute;left:0;text-align:left;margin-left:41.6pt;margin-top:190.85pt;width:385.45pt;height:25.55pt;z-index:251683840" o:gfxdata="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tDAGb9gAAAAKAQAADwAAAAAAAAABACAAAAAiAAAAZHJzL2Rv&#10;d25yZXYueG1sUEsBAhQAFAAAAAgAh07iQIqCR40BAgAA8QMAAA4AAAAAAAAAAQAgAAAAJwEAAGRy&#10;cy9lMm9Eb2MueG1sUEsFBgAAAAAGAAYAWQEAAJoFAAAAAA==&#10;" stroked="f">
            <v:textbox>
              <w:txbxContent>
                <w:p w:rsidR="00416CD3" w:rsidRDefault="00416CD3">
                  <w:pPr>
                    <w:jc w:val="center"/>
                    <w:rPr>
                      <w:rFonts w:ascii="黑体" w:eastAsia="黑体" w:hAnsi="黑体" w:cs="黑体"/>
                      <w:sz w:val="18"/>
                      <w:szCs w:val="18"/>
                    </w:rPr>
                  </w:pPr>
                  <w:r>
                    <w:rPr>
                      <w:rFonts w:ascii="黑体" w:eastAsia="黑体" w:hAnsi="黑体" w:cs="黑体" w:hint="eastAsia"/>
                      <w:sz w:val="18"/>
                      <w:szCs w:val="18"/>
                    </w:rPr>
                    <w:t>图B.2 微控制网络范围内的若干分区</w:t>
                  </w:r>
                </w:p>
              </w:txbxContent>
            </v:textbox>
          </v:shape>
        </w:pict>
      </w:r>
      <w:r>
        <w:rPr>
          <w:szCs w:val="21"/>
        </w:rPr>
        <w:pict>
          <v:shape id="Text Box 49" o:spid="_x0000_s1043" type="#_x0000_t202" style="position:absolute;left:0;text-align:left;margin-left:190.95pt;margin-top:151pt;width:92.25pt;height:29.3pt;z-index:251682816" o:gfxdata="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PKlW4LZAAAACwEAAA8AAAAAAAAAAQAgAAAAIgAAAGRycy9k&#10;b3ducmV2LnhtbFBLAQIUABQAAAAIAIdO4kBIB6GXAQIAAPEDAAAOAAAAAAAAAAEAIAAAACgBAABk&#10;cnMvZTJvRG9jLnhtbFBLBQYAAAAABgAGAFkBAACbBQAAAAA=&#10;" stroked="f">
            <v:textbox>
              <w:txbxContent>
                <w:p w:rsidR="00416CD3" w:rsidRDefault="00416CD3">
                  <w:pPr>
                    <w:jc w:val="center"/>
                    <w:rPr>
                      <w:sz w:val="18"/>
                      <w:szCs w:val="18"/>
                    </w:rPr>
                  </w:pPr>
                  <w:r>
                    <w:rPr>
                      <w:rFonts w:hint="eastAsia"/>
                      <w:sz w:val="18"/>
                      <w:szCs w:val="18"/>
                    </w:rPr>
                    <w:t>数据总线</w:t>
                  </w:r>
                </w:p>
              </w:txbxContent>
            </v:textbox>
          </v:shape>
        </w:pict>
      </w:r>
      <w:r>
        <w:rPr>
          <w:szCs w:val="21"/>
        </w:rPr>
        <w:pict>
          <v:shape id="Text Box 48" o:spid="_x0000_s1042" type="#_x0000_t202" style="position:absolute;left:0;text-align:left;margin-left:101.5pt;margin-top:40.15pt;width:85.25pt;height:26.8pt;z-index:251681792" o:gfxdata="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HJImRzZAAAACgEA&#10;AA8AAAAAAAAAAQAgAAAAIgAAAGRycy9kb3ducmV2LnhtbFBLAQIUABQAAAAIAIdO4kA0B4khGQIA&#10;ACYEAAAOAAAAAAAAAAEAIAAAACgBAABkcnMvZTJvRG9jLnhtbFBLBQYAAAAABgAGAFkBAACzBQAA&#10;AAA=&#10;" fillcolor="#a6a6a6" stroked="f">
            <v:textbox>
              <w:txbxContent>
                <w:p w:rsidR="00416CD3" w:rsidRDefault="00416CD3">
                  <w:pPr>
                    <w:jc w:val="center"/>
                    <w:rPr>
                      <w:sz w:val="18"/>
                      <w:szCs w:val="18"/>
                    </w:rPr>
                  </w:pPr>
                  <w:r>
                    <w:rPr>
                      <w:rFonts w:hint="eastAsia"/>
                      <w:sz w:val="18"/>
                      <w:szCs w:val="18"/>
                    </w:rPr>
                    <w:t>微控制器</w:t>
                  </w:r>
                  <w:r>
                    <w:rPr>
                      <w:rFonts w:hint="eastAsia"/>
                      <w:sz w:val="18"/>
                      <w:szCs w:val="18"/>
                    </w:rPr>
                    <w:t>1</w:t>
                  </w:r>
                </w:p>
              </w:txbxContent>
            </v:textbox>
          </v:shape>
        </w:pict>
      </w:r>
      <w:r>
        <w:rPr>
          <w:szCs w:val="21"/>
        </w:rPr>
        <w:pict>
          <v:shape id="AutoShape 47" o:spid="_x0000_s1041" type="#_x0000_t32" style="position:absolute;left:0;text-align:left;margin-left:142.4pt;margin-top:122.55pt;width:0;height:57.75pt;z-index:251680768" o:gfxdata="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6zDNs9kAAAALAQAADwAAAAAAAAABACAAAAAiAAAAZHJzL2Rvd25yZXYueG1sUEsB&#10;AhQAFAAAAAgAh07iQGHK/yu7AQAAZgMAAA4AAAAAAAAAAQAgAAAAKAEAAGRycy9lMm9Eb2MueG1s&#10;UEsFBgAAAAAGAAYAWQEAAFUFAAAAAA==&#10;" strokeweight="2.25pt"/>
        </w:pict>
      </w:r>
      <w:r>
        <w:rPr>
          <w:szCs w:val="21"/>
        </w:rPr>
        <w:pict>
          <v:shape id="AutoShape 46" o:spid="_x0000_s1040" type="#_x0000_t32" style="position:absolute;left:0;text-align:left;margin-left:79.3pt;margin-top:182pt;width:302.5pt;height:0;z-index:251679744" o:gfxdata="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jQ78tNYAAAALAQAADwAAAAAAAAABACAAAAAiAAAAZHJzL2Rvd25yZXYueG1sUEsBAhQA&#10;FAAAAAgAh07iQFhFZyG7AQAAZwMAAA4AAAAAAAAAAQAgAAAAJQEAAGRycy9lMm9Eb2MueG1sUEsF&#10;BgAAAAAGAAYAWQEAAFIFAAAAAA==&#10;" strokeweight="3pt"/>
        </w:pict>
      </w:r>
      <w:r>
        <w:rPr>
          <w:szCs w:val="21"/>
        </w:rPr>
        <w:pict>
          <v:rect id="Rectangle 45" o:spid="_x0000_s1039" style="position:absolute;left:0;text-align:left;margin-left:100.65pt;margin-top:11.65pt;width:90.3pt;height:111.4pt;z-index:251678720" o:gfxdata="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kggVidkAAAAKAQAADwAAAAAAAAABACAAAAAiAAAAZHJzL2Rvd25yZXYueG1sUEsBAhQAFAAA&#10;AAgAh07iQH7hbBsnAgAAXQQAAA4AAAAAAAAAAQAgAAAAKAEAAGRycy9lMm9Eb2MueG1sUEsFBgAA&#10;AAAGAAYAWQEAAMEFAAAAAA==&#10;" fillcolor="#a6a6a6" strokeweight="1pt"/>
        </w:pict>
      </w:r>
    </w:p>
    <w:p w:rsidR="00B32C14" w:rsidRDefault="00B32C14">
      <w:pPr>
        <w:shd w:val="clear" w:color="auto" w:fill="FFFFFF"/>
        <w:jc w:val="center"/>
        <w:rPr>
          <w:szCs w:val="21"/>
        </w:rPr>
      </w:pPr>
    </w:p>
    <w:p w:rsidR="00B32C14" w:rsidRDefault="00B32C14">
      <w:pPr>
        <w:shd w:val="clear" w:color="auto" w:fill="FFFFFF"/>
        <w:jc w:val="center"/>
        <w:rPr>
          <w:szCs w:val="21"/>
        </w:rPr>
      </w:pPr>
    </w:p>
    <w:p w:rsidR="00B32C14" w:rsidRDefault="00B32C14">
      <w:pPr>
        <w:shd w:val="clear" w:color="auto" w:fill="FFFFFF"/>
        <w:jc w:val="center"/>
        <w:rPr>
          <w:szCs w:val="21"/>
        </w:rPr>
      </w:pPr>
    </w:p>
    <w:p w:rsidR="00B32C14" w:rsidRDefault="00B32C14">
      <w:pPr>
        <w:shd w:val="clear" w:color="auto" w:fill="FFFFFF"/>
        <w:jc w:val="center"/>
        <w:rPr>
          <w:szCs w:val="21"/>
        </w:rPr>
      </w:pPr>
    </w:p>
    <w:p w:rsidR="00B32C14" w:rsidRDefault="00B32C14">
      <w:pPr>
        <w:shd w:val="clear" w:color="auto" w:fill="FFFFFF"/>
        <w:jc w:val="center"/>
        <w:rPr>
          <w:szCs w:val="21"/>
        </w:rPr>
      </w:pPr>
    </w:p>
    <w:p w:rsidR="00B32C14" w:rsidRDefault="00B32C14">
      <w:pPr>
        <w:shd w:val="clear" w:color="auto" w:fill="FFFFFF"/>
        <w:jc w:val="center"/>
        <w:rPr>
          <w:szCs w:val="21"/>
        </w:rPr>
      </w:pPr>
    </w:p>
    <w:p w:rsidR="00B32C14" w:rsidRDefault="00B32C14">
      <w:pPr>
        <w:shd w:val="clear" w:color="auto" w:fill="FFFFFF"/>
        <w:jc w:val="center"/>
        <w:rPr>
          <w:szCs w:val="21"/>
        </w:rPr>
      </w:pPr>
    </w:p>
    <w:p w:rsidR="00B32C14" w:rsidRDefault="00B32C14">
      <w:pPr>
        <w:shd w:val="clear" w:color="auto" w:fill="FFFFFF"/>
        <w:jc w:val="center"/>
        <w:rPr>
          <w:szCs w:val="21"/>
        </w:rPr>
      </w:pPr>
    </w:p>
    <w:p w:rsidR="00B32C14" w:rsidRDefault="00B32C14">
      <w:pPr>
        <w:shd w:val="clear" w:color="auto" w:fill="FFFFFF"/>
        <w:jc w:val="center"/>
        <w:rPr>
          <w:szCs w:val="21"/>
        </w:rPr>
      </w:pPr>
    </w:p>
    <w:p w:rsidR="00B32C14" w:rsidRDefault="00B32C14">
      <w:pPr>
        <w:shd w:val="clear" w:color="auto" w:fill="FFFFFF"/>
        <w:jc w:val="center"/>
        <w:rPr>
          <w:szCs w:val="21"/>
        </w:rPr>
      </w:pPr>
    </w:p>
    <w:p w:rsidR="00B32C14" w:rsidRDefault="00B32C14">
      <w:pPr>
        <w:shd w:val="clear" w:color="auto" w:fill="FFFFFF"/>
        <w:jc w:val="center"/>
        <w:rPr>
          <w:szCs w:val="21"/>
        </w:rPr>
      </w:pPr>
    </w:p>
    <w:p w:rsidR="00B32C14" w:rsidRDefault="00B32C14">
      <w:pPr>
        <w:shd w:val="clear" w:color="auto" w:fill="FFFFFF"/>
        <w:jc w:val="center"/>
        <w:rPr>
          <w:szCs w:val="21"/>
        </w:rPr>
      </w:pPr>
    </w:p>
    <w:p w:rsidR="00B32C14" w:rsidRDefault="00B32C14">
      <w:pPr>
        <w:shd w:val="clear" w:color="auto" w:fill="FFFFFF"/>
        <w:rPr>
          <w:szCs w:val="21"/>
        </w:rPr>
      </w:pPr>
    </w:p>
    <w:p w:rsidR="00B32C14" w:rsidRDefault="00B32C14">
      <w:pPr>
        <w:shd w:val="clear" w:color="auto" w:fill="FFFFFF"/>
        <w:rPr>
          <w:szCs w:val="21"/>
        </w:rPr>
      </w:pPr>
    </w:p>
    <w:p w:rsidR="00B32C14" w:rsidRDefault="00A9198E">
      <w:pPr>
        <w:shd w:val="clear" w:color="auto" w:fill="FFFFFF"/>
        <w:jc w:val="center"/>
        <w:rPr>
          <w:szCs w:val="21"/>
        </w:rPr>
      </w:pPr>
      <w:r>
        <w:rPr>
          <w:szCs w:val="21"/>
        </w:rPr>
        <w:pict>
          <v:shape id="Text Box 43" o:spid="_x0000_s1038" type="#_x0000_t202" style="position:absolute;left:0;text-align:left;margin-left:264.85pt;margin-top:75.7pt;width:96.3pt;height:20.7pt;z-index:251676672" o:gfxdata="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hpDl9kAAAALAQAA&#10;DwAAAAAAAAABACAAAAAiAAAAZHJzL2Rvd25yZXYueG1sUEsBAhQAFAAAAAgAh07iQNw6WH8YAgAA&#10;JgQAAA4AAAAAAAAAAQAgAAAAKAEAAGRycy9lMm9Eb2MueG1sUEsFBgAAAAAGAAYAWQEAALIFAAAA&#10;AA==&#10;" fillcolor="#a6a6a6" stroked="f">
            <v:textbox>
              <w:txbxContent>
                <w:p w:rsidR="00416CD3" w:rsidRDefault="00416CD3">
                  <w:pPr>
                    <w:jc w:val="center"/>
                  </w:pPr>
                  <w:r>
                    <w:rPr>
                      <w:rFonts w:hint="eastAsia"/>
                    </w:rPr>
                    <w:t>微控制器</w:t>
                  </w:r>
                  <w:r>
                    <w:rPr>
                      <w:rFonts w:hint="eastAsia"/>
                    </w:rPr>
                    <w:t>2</w:t>
                  </w:r>
                </w:p>
              </w:txbxContent>
            </v:textbox>
          </v:shape>
        </w:pict>
      </w:r>
      <w:r>
        <w:rPr>
          <w:szCs w:val="21"/>
        </w:rPr>
        <w:pict>
          <v:shape id="Text Box 42" o:spid="_x0000_s1037" type="#_x0000_t202" style="position:absolute;left:0;text-align:left;margin-left:191.1pt;margin-top:169.6pt;width:86.3pt;height:20.7pt;z-index:251675648" o:gfxdata="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5k2QTtkAAAALAQAA&#10;DwAAAAAAAAABACAAAAAiAAAAZHJzL2Rvd25yZXYueG1sUEsBAhQAFAAAAAgAh07iQJIYiYYYAgAA&#10;JgQAAA4AAAAAAAAAAQAgAAAAKAEAAGRycy9lMm9Eb2MueG1sUEsFBgAAAAAGAAYAWQEAALIFAAAA&#10;AA==&#10;" fillcolor="#d9d9d9" stroked="f">
            <v:textbox>
              <w:txbxContent>
                <w:p w:rsidR="00416CD3" w:rsidRDefault="00416CD3">
                  <w:pPr>
                    <w:jc w:val="center"/>
                  </w:pPr>
                  <w:r>
                    <w:rPr>
                      <w:rFonts w:hint="eastAsia"/>
                    </w:rPr>
                    <w:t>内部数据总线</w:t>
                  </w:r>
                </w:p>
              </w:txbxContent>
            </v:textbox>
          </v:shape>
        </w:pict>
      </w:r>
      <w:r>
        <w:rPr>
          <w:szCs w:val="21"/>
        </w:rPr>
        <w:pict>
          <v:shape id="Text Box 41" o:spid="_x0000_s1036" type="#_x0000_t202" style="position:absolute;left:0;text-align:left;margin-left:200.45pt;margin-top:18.05pt;width:83.65pt;height:20.7pt;z-index:251674624" o:gfxdata="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kkLWE2QAAAAkBAAAPAAAAAAAAAAEAIAAAACIAAABkcnMv&#10;ZG93bnJldi54bWxQSwECFAAUAAAACACHTuJAnzyidgICAADxAwAADgAAAAAAAAABACAAAAAoAQAA&#10;ZHJzL2Uyb0RvYy54bWxQSwUGAAAAAAYABgBZAQAAnAUAAAAA&#10;" fillcolor="#d9d9d9" stroked="f">
            <v:textbox>
              <w:txbxContent>
                <w:p w:rsidR="00416CD3" w:rsidRDefault="00416CD3">
                  <w:pPr>
                    <w:jc w:val="center"/>
                  </w:pPr>
                  <w:r>
                    <w:rPr>
                      <w:rFonts w:hint="eastAsia"/>
                    </w:rPr>
                    <w:t>电子控制单元元</w:t>
                  </w:r>
                </w:p>
              </w:txbxContent>
            </v:textbox>
          </v:shape>
        </w:pict>
      </w:r>
      <w:r>
        <w:rPr>
          <w:szCs w:val="21"/>
        </w:rPr>
        <w:pict>
          <v:shape id="Text Box 40" o:spid="_x0000_s1035" type="#_x0000_t202" style="position:absolute;left:0;text-align:left;margin-left:108.85pt;margin-top:76.65pt;width:97.15pt;height:20.7pt;z-index:251673600" o:gfxdata="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NQAP/NoAAAAL&#10;AQAADwAAAAAAAAABACAAAAAiAAAAZHJzL2Rvd25yZXYueG1sUEsBAhQAFAAAAAgAh07iQOIiMH0a&#10;AgAAJQQAAA4AAAAAAAAAAQAgAAAAKQEAAGRycy9lMm9Eb2MueG1sUEsFBgAAAAAGAAYAWQEAALUF&#10;AAAAAA==&#10;" fillcolor="#a6a6a6" stroked="f">
            <v:textbox>
              <w:txbxContent>
                <w:p w:rsidR="00416CD3" w:rsidRDefault="00416CD3">
                  <w:pPr>
                    <w:jc w:val="center"/>
                  </w:pPr>
                  <w:r>
                    <w:rPr>
                      <w:rFonts w:hint="eastAsia"/>
                    </w:rPr>
                    <w:t>微控制器</w:t>
                  </w:r>
                  <w:r>
                    <w:rPr>
                      <w:rFonts w:hint="eastAsia"/>
                    </w:rPr>
                    <w:t>1</w:t>
                  </w:r>
                </w:p>
              </w:txbxContent>
            </v:textbox>
          </v:shape>
        </w:pict>
      </w:r>
      <w:r>
        <w:rPr>
          <w:szCs w:val="21"/>
        </w:rPr>
        <w:pict>
          <v:shape id="AutoShape 39" o:spid="_x0000_s1034" type="#_x0000_t32" style="position:absolute;left:0;text-align:left;margin-left:312.35pt;margin-top:150.8pt;width:0;height:43.25pt;z-index:251672576" o:gfxdata="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E40NxXZAAAACwEAAA8AAAAAAAAAAQAgAAAAIgAAAGRycy9kb3ducmV2LnhtbFBLAQIU&#10;ABQAAAAIAIdO4kA6MR9nuQEAAGUDAAAOAAAAAAAAAAEAIAAAACgBAABkcnMvZTJvRG9jLnhtbFBL&#10;BQYAAAAABgAGAFkBAABTBQAAAAA=&#10;" strokeweight="2.25pt"/>
        </w:pict>
      </w:r>
      <w:r>
        <w:rPr>
          <w:szCs w:val="21"/>
        </w:rPr>
        <w:pict>
          <v:shape id="AutoShape 38" o:spid="_x0000_s1033" type="#_x0000_t32" style="position:absolute;left:0;text-align:left;margin-left:157.45pt;margin-top:150.8pt;width:0;height:43.25pt;z-index:251671552" o:gfxdata="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Kyf7mbZAAAACwEAAA8AAAAAAAAAAQAgAAAAIgAAAGRycy9kb3ducmV2LnhtbFBLAQIU&#10;ABQAAAAIAIdO4kAG2c08uQEAAGUDAAAOAAAAAAAAAAEAIAAAACgBAABkcnMvZTJvRG9jLnhtbFBL&#10;BQYAAAAABgAGAFkBAABTBQAAAAA=&#10;" strokeweight="2.25pt"/>
        </w:pict>
      </w:r>
      <w:r>
        <w:rPr>
          <w:szCs w:val="21"/>
        </w:rPr>
        <w:pict>
          <v:shape id="AutoShape 37" o:spid="_x0000_s1032" type="#_x0000_t32" style="position:absolute;left:0;text-align:left;margin-left:156.6pt;margin-top:193.15pt;width:155.75pt;height:.9pt;flip:y;z-index:251670528" o:gfxdata="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GcrcWvaAAAACwEAAA8AAAAAAAAAAQAgAAAAIgAAAGRycy9k&#10;b3ducmV2LnhtbFBLAQIUABQAAAAIAIdO4kC3crmuxwEAAHQDAAAOAAAAAAAAAAEAIAAAACkBAABk&#10;cnMvZTJvRG9jLnhtbFBLBQYAAAAABgAGAFkBAABiBQAAAAA=&#10;" strokeweight="3pt"/>
        </w:pict>
      </w:r>
      <w:r>
        <w:rPr>
          <w:szCs w:val="21"/>
        </w:rPr>
        <w:pict>
          <v:rect id="Rectangle 36" o:spid="_x0000_s1031" style="position:absolute;left:0;text-align:left;margin-left:264pt;margin-top:51.2pt;width:97.15pt;height:99.6pt;z-index:251669504" o:gfxdata="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QLC6NwAAAALAQAADwAAAAAAAAABACAAAAAiAAAAZHJzL2Rvd25yZXYueG1sUEsB&#10;AhQAFAAAAAgAh07iQHUlJlUqAgAAWwQAAA4AAAAAAAAAAQAgAAAAKwEAAGRycy9lMm9Eb2MueG1s&#10;UEsFBgAAAAAGAAYAWQEAAMcFAAAAAA==&#10;" fillcolor="#a6a6a6"/>
        </w:pict>
      </w:r>
      <w:r>
        <w:rPr>
          <w:szCs w:val="21"/>
        </w:rPr>
        <w:pict>
          <v:rect id="Rectangle 35" o:spid="_x0000_s1030" style="position:absolute;left:0;text-align:left;margin-left:108.85pt;margin-top:51.2pt;width:97.15pt;height:99.6pt;z-index:251668480" o:gfxdata="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CSBR92wAAAAsBAAAPAAAAAAAAAAEAIAAAACIAAABkcnMvZG93bnJldi54bWxQSwEC&#10;FAAUAAAACACHTuJATaup7yoCAABbBAAADgAAAAAAAAABACAAAAAqAQAAZHJzL2Uyb0RvYy54bWxQ&#10;SwUGAAAAAAYABgBZAQAAxgUAAAAA&#10;" fillcolor="#a6a6a6"/>
        </w:pict>
      </w:r>
      <w:r>
        <w:rPr>
          <w:szCs w:val="21"/>
        </w:rPr>
        <w:pict>
          <v:rect id="Rectangle 34" o:spid="_x0000_s1029" style="position:absolute;left:0;text-align:left;margin-left:84.6pt;margin-top:10.5pt;width:297.2pt;height:201.75pt;z-index:251667456" o:gfxdata="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LMcUTLXAAAACgEAAA8AAAAAAAAAAQAgAAAAIgAAAGRycy9kb3ducmV2LnhtbFBLAQIUABQAAAAI&#10;AIdO4kDKJ4BeJwIAAFsEAAAOAAAAAAAAAAEAIAAAACYBAABkcnMvZTJvRG9jLnhtbFBLBQYAAAAA&#10;BgAGAFkBAAC/BQAAAAA=&#10;" fillcolor="#d9d9d9"/>
        </w:pict>
      </w:r>
    </w:p>
    <w:p w:rsidR="00B32C14" w:rsidRDefault="00B32C14">
      <w:pPr>
        <w:shd w:val="clear" w:color="auto" w:fill="FFFFFF"/>
        <w:jc w:val="center"/>
        <w:rPr>
          <w:szCs w:val="21"/>
        </w:rPr>
      </w:pPr>
    </w:p>
    <w:p w:rsidR="00B32C14" w:rsidRDefault="00B32C14">
      <w:pPr>
        <w:shd w:val="clear" w:color="auto" w:fill="FFFFFF"/>
        <w:jc w:val="center"/>
        <w:rPr>
          <w:szCs w:val="21"/>
        </w:rPr>
      </w:pPr>
    </w:p>
    <w:p w:rsidR="00B32C14" w:rsidRDefault="00B32C14">
      <w:pPr>
        <w:shd w:val="clear" w:color="auto" w:fill="FFFFFF"/>
        <w:jc w:val="center"/>
        <w:rPr>
          <w:szCs w:val="21"/>
        </w:rPr>
      </w:pPr>
    </w:p>
    <w:p w:rsidR="00B32C14" w:rsidRDefault="00B32C14">
      <w:pPr>
        <w:shd w:val="clear" w:color="auto" w:fill="FFFFFF"/>
        <w:jc w:val="center"/>
        <w:rPr>
          <w:szCs w:val="21"/>
        </w:rPr>
      </w:pPr>
    </w:p>
    <w:p w:rsidR="00B32C14" w:rsidRDefault="00B32C14">
      <w:pPr>
        <w:shd w:val="clear" w:color="auto" w:fill="FFFFFF"/>
        <w:jc w:val="center"/>
        <w:rPr>
          <w:szCs w:val="21"/>
        </w:rPr>
      </w:pPr>
    </w:p>
    <w:p w:rsidR="00B32C14" w:rsidRDefault="00B32C14">
      <w:pPr>
        <w:shd w:val="clear" w:color="auto" w:fill="FFFFFF"/>
        <w:jc w:val="center"/>
        <w:rPr>
          <w:szCs w:val="21"/>
        </w:rPr>
      </w:pPr>
    </w:p>
    <w:p w:rsidR="00B32C14" w:rsidRDefault="00B32C14">
      <w:pPr>
        <w:shd w:val="clear" w:color="auto" w:fill="FFFFFF"/>
        <w:jc w:val="center"/>
        <w:rPr>
          <w:szCs w:val="21"/>
        </w:rPr>
      </w:pPr>
    </w:p>
    <w:p w:rsidR="00B32C14" w:rsidRDefault="00B32C14">
      <w:pPr>
        <w:shd w:val="clear" w:color="auto" w:fill="FFFFFF"/>
        <w:jc w:val="center"/>
        <w:rPr>
          <w:szCs w:val="21"/>
        </w:rPr>
      </w:pPr>
    </w:p>
    <w:p w:rsidR="00B32C14" w:rsidRDefault="00B32C14">
      <w:pPr>
        <w:shd w:val="clear" w:color="auto" w:fill="FFFFFF"/>
        <w:jc w:val="center"/>
        <w:rPr>
          <w:szCs w:val="21"/>
        </w:rPr>
      </w:pPr>
    </w:p>
    <w:p w:rsidR="00B32C14" w:rsidRDefault="00B32C14">
      <w:pPr>
        <w:shd w:val="clear" w:color="auto" w:fill="FFFFFF"/>
        <w:jc w:val="center"/>
        <w:rPr>
          <w:szCs w:val="21"/>
        </w:rPr>
      </w:pPr>
    </w:p>
    <w:p w:rsidR="00B32C14" w:rsidRDefault="00B32C14">
      <w:pPr>
        <w:shd w:val="clear" w:color="auto" w:fill="FFFFFF"/>
        <w:jc w:val="center"/>
        <w:rPr>
          <w:szCs w:val="21"/>
        </w:rPr>
      </w:pPr>
    </w:p>
    <w:p w:rsidR="00B32C14" w:rsidRDefault="00B32C14">
      <w:pPr>
        <w:shd w:val="clear" w:color="auto" w:fill="FFFFFF"/>
        <w:jc w:val="center"/>
        <w:rPr>
          <w:szCs w:val="21"/>
        </w:rPr>
      </w:pPr>
    </w:p>
    <w:p w:rsidR="00B32C14" w:rsidRDefault="00B32C14">
      <w:pPr>
        <w:shd w:val="clear" w:color="auto" w:fill="FFFFFF"/>
        <w:jc w:val="center"/>
        <w:rPr>
          <w:szCs w:val="21"/>
        </w:rPr>
      </w:pPr>
    </w:p>
    <w:p w:rsidR="00B32C14" w:rsidRDefault="00A9198E">
      <w:pPr>
        <w:shd w:val="clear" w:color="auto" w:fill="FFFFFF"/>
        <w:jc w:val="center"/>
        <w:rPr>
          <w:szCs w:val="21"/>
        </w:rPr>
      </w:pPr>
      <w:r>
        <w:rPr>
          <w:szCs w:val="21"/>
        </w:rPr>
        <w:pict>
          <v:shape id="Text Box 44" o:spid="_x0000_s1028" type="#_x0000_t202" style="position:absolute;left:0;text-align:left;margin-left:58.95pt;margin-top:12.6pt;width:350.2pt;height:24.2pt;z-index:251677696" o:gfxdata="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BH6nbrXAAAACQEAAA8AAAAAAAAAAQAgAAAAIgAAAGRycy9kb3ducmV2&#10;LnhtbFBLAQIUABQAAAAIAIdO4kDQ43fZ/QEAAPADAAAOAAAAAAAAAAEAIAAAACYBAABkcnMvZTJv&#10;RG9jLnhtbFBLBQYAAAAABgAGAFkBAACVBQAAAAA=&#10;" stroked="f">
            <v:textbox>
              <w:txbxContent>
                <w:p w:rsidR="00416CD3" w:rsidRDefault="00416CD3">
                  <w:pPr>
                    <w:jc w:val="center"/>
                    <w:rPr>
                      <w:rFonts w:ascii="黑体" w:eastAsia="黑体" w:hAnsi="黑体" w:cs="黑体"/>
                      <w:sz w:val="18"/>
                      <w:szCs w:val="18"/>
                    </w:rPr>
                  </w:pPr>
                  <w:r>
                    <w:rPr>
                      <w:rFonts w:ascii="黑体" w:eastAsia="黑体" w:hAnsi="黑体" w:cs="黑体" w:hint="eastAsia"/>
                      <w:sz w:val="18"/>
                      <w:szCs w:val="18"/>
                    </w:rPr>
                    <w:t>图B.3 多处理器ECU范围内的若干分区</w:t>
                  </w:r>
                </w:p>
              </w:txbxContent>
            </v:textbox>
          </v:shape>
        </w:pict>
      </w:r>
    </w:p>
    <w:p w:rsidR="00B32C14" w:rsidRDefault="00B32C14">
      <w:pPr>
        <w:shd w:val="clear" w:color="auto" w:fill="FFFFFF"/>
        <w:jc w:val="center"/>
        <w:rPr>
          <w:szCs w:val="21"/>
        </w:rPr>
      </w:pPr>
    </w:p>
    <w:p w:rsidR="00B32C14" w:rsidRDefault="00B32C14">
      <w:pPr>
        <w:shd w:val="clear" w:color="auto" w:fill="FFFFFF"/>
        <w:jc w:val="center"/>
        <w:rPr>
          <w:szCs w:val="21"/>
        </w:rPr>
      </w:pPr>
    </w:p>
    <w:p w:rsidR="00B32C14" w:rsidRDefault="00416CD3">
      <w:pPr>
        <w:shd w:val="clear" w:color="auto" w:fill="FFFFFF"/>
        <w:autoSpaceDE w:val="0"/>
        <w:autoSpaceDN w:val="0"/>
        <w:adjustRightInd w:val="0"/>
        <w:jc w:val="left"/>
        <w:rPr>
          <w:rFonts w:ascii="黑体" w:eastAsia="黑体"/>
          <w:szCs w:val="21"/>
        </w:rPr>
      </w:pPr>
      <w:r>
        <w:rPr>
          <w:rFonts w:ascii="黑体" w:eastAsia="黑体"/>
          <w:szCs w:val="21"/>
        </w:rPr>
        <w:t>B.5.3.3 多元处理器分区</w:t>
      </w:r>
      <w:r>
        <w:rPr>
          <w:rFonts w:ascii="黑体" w:eastAsia="黑体" w:hint="eastAsia"/>
          <w:szCs w:val="21"/>
        </w:rPr>
        <w:t>效力</w:t>
      </w:r>
    </w:p>
    <w:p w:rsidR="00B32C14" w:rsidRDefault="00416CD3">
      <w:pPr>
        <w:shd w:val="clear" w:color="auto" w:fill="FFFFFF"/>
        <w:autoSpaceDE w:val="0"/>
        <w:autoSpaceDN w:val="0"/>
        <w:adjustRightInd w:val="0"/>
        <w:ind w:firstLineChars="200" w:firstLine="420"/>
        <w:jc w:val="left"/>
        <w:rPr>
          <w:szCs w:val="21"/>
        </w:rPr>
      </w:pPr>
      <w:r>
        <w:rPr>
          <w:rFonts w:hAnsi="宋体"/>
          <w:szCs w:val="21"/>
        </w:rPr>
        <w:t>应</w:t>
      </w:r>
      <w:r>
        <w:rPr>
          <w:rFonts w:hAnsi="宋体" w:hint="eastAsia"/>
          <w:szCs w:val="21"/>
        </w:rPr>
        <w:t>执行</w:t>
      </w:r>
      <w:r>
        <w:rPr>
          <w:rFonts w:hAnsi="宋体"/>
          <w:szCs w:val="21"/>
        </w:rPr>
        <w:t>表</w:t>
      </w:r>
      <w:r>
        <w:rPr>
          <w:szCs w:val="21"/>
        </w:rPr>
        <w:t>B.2</w:t>
      </w:r>
      <w:r>
        <w:rPr>
          <w:rFonts w:hAnsi="宋体"/>
          <w:szCs w:val="21"/>
        </w:rPr>
        <w:t>中</w:t>
      </w:r>
      <w:r>
        <w:rPr>
          <w:rFonts w:hAnsi="宋体" w:hint="eastAsia"/>
          <w:szCs w:val="21"/>
        </w:rPr>
        <w:t>列出</w:t>
      </w:r>
      <w:r>
        <w:rPr>
          <w:rFonts w:hAnsi="宋体"/>
          <w:szCs w:val="21"/>
        </w:rPr>
        <w:t>的方法和措施，</w:t>
      </w:r>
      <w:r>
        <w:rPr>
          <w:rFonts w:hAnsi="宋体" w:hint="eastAsia"/>
          <w:szCs w:val="21"/>
        </w:rPr>
        <w:t>使所有适当的故障影响可以被足够有效的处理，以确保软件组件足够的独立性。</w:t>
      </w:r>
    </w:p>
    <w:p w:rsidR="00B32C14" w:rsidRDefault="00416CD3" w:rsidP="0088532A">
      <w:pPr>
        <w:shd w:val="clear" w:color="auto" w:fill="FFFFFF"/>
        <w:autoSpaceDE w:val="0"/>
        <w:autoSpaceDN w:val="0"/>
        <w:adjustRightInd w:val="0"/>
        <w:ind w:firstLineChars="200" w:firstLine="360"/>
        <w:jc w:val="center"/>
        <w:rPr>
          <w:rFonts w:ascii="黑体" w:eastAsia="黑体"/>
          <w:sz w:val="18"/>
          <w:szCs w:val="18"/>
        </w:rPr>
      </w:pPr>
      <w:r>
        <w:rPr>
          <w:rFonts w:ascii="黑体" w:eastAsia="黑体" w:hAnsi="宋体" w:hint="eastAsia"/>
          <w:sz w:val="18"/>
          <w:szCs w:val="18"/>
        </w:rPr>
        <w:t>表</w:t>
      </w:r>
      <w:r>
        <w:rPr>
          <w:rFonts w:ascii="黑体" w:eastAsia="黑体" w:hint="eastAsia"/>
          <w:sz w:val="18"/>
          <w:szCs w:val="18"/>
        </w:rPr>
        <w:t xml:space="preserve">B.2  </w:t>
      </w:r>
      <w:r>
        <w:rPr>
          <w:rFonts w:ascii="黑体" w:eastAsia="黑体" w:hAnsi="宋体" w:hint="eastAsia"/>
          <w:sz w:val="18"/>
          <w:szCs w:val="18"/>
        </w:rPr>
        <w:t>微控制器网络范围内的方法和措施</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277"/>
        <w:gridCol w:w="992"/>
        <w:gridCol w:w="852"/>
        <w:gridCol w:w="992"/>
        <w:gridCol w:w="992"/>
        <w:gridCol w:w="852"/>
        <w:gridCol w:w="852"/>
        <w:gridCol w:w="710"/>
        <w:gridCol w:w="852"/>
        <w:gridCol w:w="984"/>
      </w:tblGrid>
      <w:tr w:rsidR="00B32C14">
        <w:tc>
          <w:tcPr>
            <w:tcW w:w="1669" w:type="dxa"/>
            <w:gridSpan w:val="2"/>
            <w:tcBorders>
              <w:tl2br w:val="single" w:sz="4" w:space="0" w:color="auto"/>
            </w:tcBorders>
          </w:tcPr>
          <w:p w:rsidR="00B32C14" w:rsidRDefault="00416CD3">
            <w:pPr>
              <w:shd w:val="clear" w:color="auto" w:fill="FFFFFF"/>
              <w:autoSpaceDE w:val="0"/>
              <w:autoSpaceDN w:val="0"/>
              <w:adjustRightInd w:val="0"/>
              <w:jc w:val="left"/>
              <w:rPr>
                <w:sz w:val="18"/>
                <w:szCs w:val="18"/>
              </w:rPr>
            </w:pPr>
            <w:r>
              <w:rPr>
                <w:rFonts w:hAnsi="宋体"/>
                <w:sz w:val="18"/>
                <w:szCs w:val="18"/>
              </w:rPr>
              <w:t>故障</w:t>
            </w:r>
            <w:r>
              <w:rPr>
                <w:rFonts w:hAnsi="宋体" w:hint="eastAsia"/>
                <w:sz w:val="18"/>
                <w:szCs w:val="18"/>
              </w:rPr>
              <w:t>影响</w:t>
            </w:r>
          </w:p>
          <w:p w:rsidR="00B32C14" w:rsidRDefault="00B32C14">
            <w:pPr>
              <w:shd w:val="clear" w:color="auto" w:fill="FFFFFF"/>
              <w:autoSpaceDE w:val="0"/>
              <w:autoSpaceDN w:val="0"/>
              <w:adjustRightInd w:val="0"/>
              <w:ind w:firstLineChars="200" w:firstLine="360"/>
              <w:jc w:val="left"/>
              <w:rPr>
                <w:sz w:val="18"/>
                <w:szCs w:val="18"/>
              </w:rPr>
            </w:pPr>
          </w:p>
          <w:p w:rsidR="00B32C14" w:rsidRDefault="00B32C14">
            <w:pPr>
              <w:shd w:val="clear" w:color="auto" w:fill="FFFFFF"/>
              <w:autoSpaceDE w:val="0"/>
              <w:autoSpaceDN w:val="0"/>
              <w:adjustRightInd w:val="0"/>
              <w:ind w:firstLineChars="200" w:firstLine="360"/>
              <w:jc w:val="left"/>
              <w:rPr>
                <w:sz w:val="18"/>
                <w:szCs w:val="18"/>
              </w:rPr>
            </w:pPr>
          </w:p>
          <w:p w:rsidR="00B32C14" w:rsidRDefault="00416CD3">
            <w:pPr>
              <w:shd w:val="clear" w:color="auto" w:fill="FFFFFF"/>
              <w:autoSpaceDE w:val="0"/>
              <w:autoSpaceDN w:val="0"/>
              <w:adjustRightInd w:val="0"/>
              <w:jc w:val="left"/>
              <w:rPr>
                <w:sz w:val="18"/>
                <w:szCs w:val="18"/>
              </w:rPr>
            </w:pPr>
            <w:r>
              <w:rPr>
                <w:rFonts w:hAnsi="宋体"/>
                <w:sz w:val="18"/>
                <w:szCs w:val="18"/>
              </w:rPr>
              <w:t>方法</w:t>
            </w:r>
            <w:r>
              <w:rPr>
                <w:rFonts w:hAnsi="宋体" w:hint="eastAsia"/>
                <w:sz w:val="18"/>
                <w:szCs w:val="18"/>
              </w:rPr>
              <w:t>/</w:t>
            </w:r>
            <w:r>
              <w:rPr>
                <w:rFonts w:hAnsi="宋体"/>
                <w:sz w:val="18"/>
                <w:szCs w:val="18"/>
              </w:rPr>
              <w:t>措施</w:t>
            </w:r>
          </w:p>
        </w:tc>
        <w:tc>
          <w:tcPr>
            <w:tcW w:w="992" w:type="dxa"/>
            <w:vAlign w:val="center"/>
          </w:tcPr>
          <w:p w:rsidR="00B32C14" w:rsidRDefault="00416CD3">
            <w:pPr>
              <w:shd w:val="clear" w:color="auto" w:fill="FFFFFF"/>
              <w:autoSpaceDE w:val="0"/>
              <w:autoSpaceDN w:val="0"/>
              <w:adjustRightInd w:val="0"/>
              <w:jc w:val="center"/>
              <w:rPr>
                <w:sz w:val="18"/>
                <w:szCs w:val="18"/>
              </w:rPr>
            </w:pPr>
            <w:r>
              <w:rPr>
                <w:rFonts w:hAnsi="宋体"/>
                <w:sz w:val="18"/>
                <w:szCs w:val="18"/>
              </w:rPr>
              <w:t>对等通</w:t>
            </w:r>
            <w:r>
              <w:rPr>
                <w:rFonts w:hAnsi="宋体" w:hint="eastAsia"/>
                <w:sz w:val="18"/>
                <w:szCs w:val="18"/>
              </w:rPr>
              <w:t>信</w:t>
            </w:r>
            <w:r>
              <w:rPr>
                <w:rFonts w:hAnsi="宋体"/>
                <w:sz w:val="18"/>
                <w:szCs w:val="18"/>
              </w:rPr>
              <w:t>失</w:t>
            </w:r>
            <w:r>
              <w:rPr>
                <w:rFonts w:hAnsi="宋体" w:hint="eastAsia"/>
                <w:sz w:val="18"/>
                <w:szCs w:val="18"/>
              </w:rPr>
              <w:t>效</w:t>
            </w:r>
          </w:p>
        </w:tc>
        <w:tc>
          <w:tcPr>
            <w:tcW w:w="852" w:type="dxa"/>
            <w:vAlign w:val="center"/>
          </w:tcPr>
          <w:p w:rsidR="00B32C14" w:rsidRDefault="00416CD3">
            <w:pPr>
              <w:shd w:val="clear" w:color="auto" w:fill="FFFFFF"/>
              <w:autoSpaceDE w:val="0"/>
              <w:autoSpaceDN w:val="0"/>
              <w:adjustRightInd w:val="0"/>
              <w:jc w:val="center"/>
              <w:rPr>
                <w:sz w:val="18"/>
                <w:szCs w:val="18"/>
              </w:rPr>
            </w:pPr>
            <w:r>
              <w:rPr>
                <w:rFonts w:hAnsi="宋体"/>
                <w:sz w:val="18"/>
                <w:szCs w:val="18"/>
              </w:rPr>
              <w:t>意外</w:t>
            </w:r>
            <w:r>
              <w:rPr>
                <w:rFonts w:hAnsi="宋体" w:hint="eastAsia"/>
                <w:sz w:val="18"/>
                <w:szCs w:val="18"/>
              </w:rPr>
              <w:t>消息</w:t>
            </w:r>
            <w:r>
              <w:rPr>
                <w:rFonts w:hAnsi="宋体"/>
                <w:sz w:val="18"/>
                <w:szCs w:val="18"/>
              </w:rPr>
              <w:t>重复</w:t>
            </w:r>
          </w:p>
        </w:tc>
        <w:tc>
          <w:tcPr>
            <w:tcW w:w="992" w:type="dxa"/>
            <w:vAlign w:val="center"/>
          </w:tcPr>
          <w:p w:rsidR="00B32C14" w:rsidRDefault="00416CD3">
            <w:pPr>
              <w:shd w:val="clear" w:color="auto" w:fill="FFFFFF"/>
              <w:autoSpaceDE w:val="0"/>
              <w:autoSpaceDN w:val="0"/>
              <w:adjustRightInd w:val="0"/>
              <w:jc w:val="center"/>
              <w:rPr>
                <w:sz w:val="18"/>
                <w:szCs w:val="18"/>
              </w:rPr>
            </w:pPr>
            <w:r>
              <w:rPr>
                <w:rFonts w:hAnsi="宋体" w:hint="eastAsia"/>
                <w:sz w:val="18"/>
                <w:szCs w:val="18"/>
              </w:rPr>
              <w:t>消息</w:t>
            </w:r>
            <w:r>
              <w:rPr>
                <w:rFonts w:hAnsi="宋体"/>
                <w:sz w:val="18"/>
                <w:szCs w:val="18"/>
              </w:rPr>
              <w:t>丢失</w:t>
            </w:r>
          </w:p>
        </w:tc>
        <w:tc>
          <w:tcPr>
            <w:tcW w:w="992" w:type="dxa"/>
            <w:vAlign w:val="center"/>
          </w:tcPr>
          <w:p w:rsidR="00B32C14" w:rsidRDefault="00416CD3">
            <w:pPr>
              <w:shd w:val="clear" w:color="auto" w:fill="FFFFFF"/>
              <w:autoSpaceDE w:val="0"/>
              <w:autoSpaceDN w:val="0"/>
              <w:adjustRightInd w:val="0"/>
              <w:jc w:val="center"/>
              <w:rPr>
                <w:sz w:val="18"/>
                <w:szCs w:val="18"/>
              </w:rPr>
            </w:pPr>
            <w:r>
              <w:rPr>
                <w:rFonts w:hAnsi="宋体" w:hint="eastAsia"/>
                <w:sz w:val="18"/>
                <w:szCs w:val="18"/>
              </w:rPr>
              <w:t>消息</w:t>
            </w:r>
            <w:r>
              <w:rPr>
                <w:rFonts w:hAnsi="宋体"/>
                <w:sz w:val="18"/>
                <w:szCs w:val="18"/>
              </w:rPr>
              <w:t>插入</w:t>
            </w:r>
          </w:p>
        </w:tc>
        <w:tc>
          <w:tcPr>
            <w:tcW w:w="852" w:type="dxa"/>
            <w:vAlign w:val="center"/>
          </w:tcPr>
          <w:p w:rsidR="00B32C14" w:rsidRDefault="00416CD3">
            <w:pPr>
              <w:shd w:val="clear" w:color="auto" w:fill="FFFFFF"/>
              <w:autoSpaceDE w:val="0"/>
              <w:autoSpaceDN w:val="0"/>
              <w:adjustRightInd w:val="0"/>
              <w:jc w:val="center"/>
              <w:rPr>
                <w:sz w:val="18"/>
                <w:szCs w:val="18"/>
              </w:rPr>
            </w:pPr>
            <w:r>
              <w:rPr>
                <w:rFonts w:hAnsi="宋体"/>
                <w:sz w:val="18"/>
                <w:szCs w:val="18"/>
              </w:rPr>
              <w:t>重</w:t>
            </w:r>
            <w:r>
              <w:rPr>
                <w:rFonts w:hAnsi="宋体" w:hint="eastAsia"/>
                <w:sz w:val="18"/>
                <w:szCs w:val="18"/>
              </w:rPr>
              <w:t>新</w:t>
            </w:r>
            <w:r>
              <w:rPr>
                <w:rFonts w:hAnsi="宋体"/>
                <w:sz w:val="18"/>
                <w:szCs w:val="18"/>
              </w:rPr>
              <w:t>排序</w:t>
            </w:r>
          </w:p>
        </w:tc>
        <w:tc>
          <w:tcPr>
            <w:tcW w:w="852" w:type="dxa"/>
            <w:vAlign w:val="center"/>
          </w:tcPr>
          <w:p w:rsidR="00B32C14" w:rsidRDefault="00416CD3">
            <w:pPr>
              <w:shd w:val="clear" w:color="auto" w:fill="FFFFFF"/>
              <w:autoSpaceDE w:val="0"/>
              <w:autoSpaceDN w:val="0"/>
              <w:adjustRightInd w:val="0"/>
              <w:jc w:val="center"/>
              <w:rPr>
                <w:sz w:val="18"/>
                <w:szCs w:val="18"/>
              </w:rPr>
            </w:pPr>
            <w:r>
              <w:rPr>
                <w:rFonts w:hAnsi="宋体"/>
                <w:sz w:val="18"/>
                <w:szCs w:val="18"/>
              </w:rPr>
              <w:t>信息</w:t>
            </w:r>
            <w:r>
              <w:rPr>
                <w:rFonts w:hAnsi="宋体" w:hint="eastAsia"/>
                <w:sz w:val="18"/>
                <w:szCs w:val="18"/>
              </w:rPr>
              <w:t>破</w:t>
            </w:r>
            <w:r>
              <w:rPr>
                <w:rFonts w:hAnsi="宋体"/>
                <w:sz w:val="18"/>
                <w:szCs w:val="18"/>
              </w:rPr>
              <w:t>坏</w:t>
            </w:r>
            <w:r>
              <w:rPr>
                <w:rFonts w:hAnsi="宋体" w:hint="eastAsia"/>
                <w:sz w:val="18"/>
                <w:szCs w:val="18"/>
              </w:rPr>
              <w:t>和</w:t>
            </w:r>
            <w:r>
              <w:rPr>
                <w:rFonts w:hAnsi="宋体" w:hint="eastAsia"/>
                <w:sz w:val="18"/>
                <w:szCs w:val="18"/>
              </w:rPr>
              <w:t>/</w:t>
            </w:r>
            <w:r>
              <w:rPr>
                <w:rFonts w:hAnsi="宋体"/>
                <w:sz w:val="18"/>
                <w:szCs w:val="18"/>
              </w:rPr>
              <w:t>或</w:t>
            </w:r>
            <w:r>
              <w:rPr>
                <w:rFonts w:hAnsi="宋体" w:hint="eastAsia"/>
                <w:sz w:val="18"/>
                <w:szCs w:val="18"/>
              </w:rPr>
              <w:t>伪消息</w:t>
            </w:r>
          </w:p>
        </w:tc>
        <w:tc>
          <w:tcPr>
            <w:tcW w:w="710" w:type="dxa"/>
            <w:vAlign w:val="center"/>
          </w:tcPr>
          <w:p w:rsidR="00B32C14" w:rsidRDefault="00416CD3">
            <w:pPr>
              <w:shd w:val="clear" w:color="auto" w:fill="FFFFFF"/>
              <w:autoSpaceDE w:val="0"/>
              <w:autoSpaceDN w:val="0"/>
              <w:adjustRightInd w:val="0"/>
              <w:jc w:val="center"/>
              <w:rPr>
                <w:sz w:val="18"/>
                <w:szCs w:val="18"/>
              </w:rPr>
            </w:pPr>
            <w:r>
              <w:rPr>
                <w:rFonts w:hAnsi="宋体" w:hint="eastAsia"/>
                <w:sz w:val="18"/>
                <w:szCs w:val="18"/>
              </w:rPr>
              <w:t>消息</w:t>
            </w:r>
            <w:r>
              <w:rPr>
                <w:rFonts w:hAnsi="宋体"/>
                <w:sz w:val="18"/>
                <w:szCs w:val="18"/>
              </w:rPr>
              <w:t>延时</w:t>
            </w:r>
          </w:p>
        </w:tc>
        <w:tc>
          <w:tcPr>
            <w:tcW w:w="852" w:type="dxa"/>
            <w:vAlign w:val="center"/>
          </w:tcPr>
          <w:p w:rsidR="00B32C14" w:rsidRDefault="00416CD3">
            <w:pPr>
              <w:shd w:val="clear" w:color="auto" w:fill="FFFFFF"/>
              <w:autoSpaceDE w:val="0"/>
              <w:autoSpaceDN w:val="0"/>
              <w:adjustRightInd w:val="0"/>
              <w:jc w:val="center"/>
              <w:rPr>
                <w:sz w:val="18"/>
                <w:szCs w:val="18"/>
              </w:rPr>
            </w:pPr>
            <w:r>
              <w:rPr>
                <w:rFonts w:hAnsi="宋体"/>
                <w:sz w:val="18"/>
                <w:szCs w:val="18"/>
              </w:rPr>
              <w:t>数据总线阻塞</w:t>
            </w:r>
            <w:r>
              <w:rPr>
                <w:rFonts w:hAnsi="宋体" w:hint="eastAsia"/>
                <w:sz w:val="18"/>
                <w:szCs w:val="18"/>
              </w:rPr>
              <w:t>访问</w:t>
            </w:r>
          </w:p>
        </w:tc>
        <w:tc>
          <w:tcPr>
            <w:tcW w:w="984" w:type="dxa"/>
            <w:vAlign w:val="center"/>
          </w:tcPr>
          <w:p w:rsidR="00B32C14" w:rsidRDefault="00416CD3">
            <w:pPr>
              <w:shd w:val="clear" w:color="auto" w:fill="FFFFFF"/>
              <w:autoSpaceDE w:val="0"/>
              <w:autoSpaceDN w:val="0"/>
              <w:adjustRightInd w:val="0"/>
              <w:jc w:val="center"/>
              <w:rPr>
                <w:sz w:val="18"/>
                <w:szCs w:val="18"/>
              </w:rPr>
            </w:pPr>
            <w:r>
              <w:rPr>
                <w:rFonts w:hAnsi="宋体" w:hint="eastAsia"/>
                <w:sz w:val="18"/>
                <w:szCs w:val="18"/>
              </w:rPr>
              <w:t>消息</w:t>
            </w:r>
            <w:r>
              <w:rPr>
                <w:rFonts w:hAnsi="宋体"/>
                <w:sz w:val="18"/>
                <w:szCs w:val="18"/>
              </w:rPr>
              <w:t>的</w:t>
            </w:r>
            <w:r>
              <w:rPr>
                <w:rFonts w:hAnsi="宋体" w:hint="eastAsia"/>
                <w:sz w:val="18"/>
                <w:szCs w:val="18"/>
              </w:rPr>
              <w:t>持续</w:t>
            </w:r>
            <w:r>
              <w:rPr>
                <w:rFonts w:hAnsi="宋体"/>
                <w:sz w:val="18"/>
                <w:szCs w:val="18"/>
              </w:rPr>
              <w:t>传输</w:t>
            </w:r>
          </w:p>
        </w:tc>
      </w:tr>
      <w:tr w:rsidR="00B32C14">
        <w:tc>
          <w:tcPr>
            <w:tcW w:w="9747" w:type="dxa"/>
            <w:gridSpan w:val="11"/>
          </w:tcPr>
          <w:p w:rsidR="00B32C14" w:rsidRDefault="00416CD3">
            <w:pPr>
              <w:shd w:val="clear" w:color="auto" w:fill="FFFFFF"/>
              <w:tabs>
                <w:tab w:val="left" w:pos="6173"/>
              </w:tabs>
              <w:autoSpaceDE w:val="0"/>
              <w:autoSpaceDN w:val="0"/>
              <w:adjustRightInd w:val="0"/>
              <w:jc w:val="left"/>
              <w:rPr>
                <w:sz w:val="18"/>
                <w:szCs w:val="18"/>
              </w:rPr>
            </w:pPr>
            <w:r>
              <w:rPr>
                <w:rFonts w:hAnsi="宋体"/>
                <w:sz w:val="18"/>
                <w:szCs w:val="18"/>
              </w:rPr>
              <w:t>通</w:t>
            </w:r>
            <w:r>
              <w:rPr>
                <w:rFonts w:hAnsi="宋体" w:hint="eastAsia"/>
                <w:sz w:val="18"/>
                <w:szCs w:val="18"/>
              </w:rPr>
              <w:t>信检查</w:t>
            </w:r>
          </w:p>
        </w:tc>
      </w:tr>
      <w:tr w:rsidR="00B32C14">
        <w:tc>
          <w:tcPr>
            <w:tcW w:w="392" w:type="dxa"/>
          </w:tcPr>
          <w:p w:rsidR="00B32C14" w:rsidRDefault="00416CD3">
            <w:pPr>
              <w:shd w:val="clear" w:color="auto" w:fill="FFFFFF"/>
              <w:autoSpaceDE w:val="0"/>
              <w:autoSpaceDN w:val="0"/>
              <w:adjustRightInd w:val="0"/>
              <w:jc w:val="left"/>
              <w:rPr>
                <w:rFonts w:hAnsi="宋体"/>
                <w:kern w:val="0"/>
                <w:sz w:val="18"/>
                <w:szCs w:val="18"/>
              </w:rPr>
            </w:pPr>
            <w:r>
              <w:rPr>
                <w:rFonts w:hAnsi="宋体" w:hint="eastAsia"/>
                <w:kern w:val="0"/>
                <w:sz w:val="18"/>
                <w:szCs w:val="18"/>
              </w:rPr>
              <w:t>1</w:t>
            </w:r>
          </w:p>
        </w:tc>
        <w:tc>
          <w:tcPr>
            <w:tcW w:w="1277" w:type="dxa"/>
          </w:tcPr>
          <w:p w:rsidR="00B32C14" w:rsidRDefault="00416CD3">
            <w:pPr>
              <w:shd w:val="clear" w:color="auto" w:fill="FFFFFF"/>
              <w:autoSpaceDE w:val="0"/>
              <w:autoSpaceDN w:val="0"/>
              <w:adjustRightInd w:val="0"/>
              <w:jc w:val="left"/>
              <w:rPr>
                <w:sz w:val="18"/>
                <w:szCs w:val="18"/>
              </w:rPr>
            </w:pPr>
            <w:r>
              <w:rPr>
                <w:rFonts w:hAnsi="宋体" w:hint="eastAsia"/>
                <w:kern w:val="0"/>
                <w:sz w:val="18"/>
                <w:szCs w:val="18"/>
              </w:rPr>
              <w:t>活动消息</w:t>
            </w:r>
            <w:r>
              <w:rPr>
                <w:rFonts w:hAnsi="宋体"/>
                <w:kern w:val="0"/>
                <w:sz w:val="18"/>
                <w:szCs w:val="18"/>
              </w:rPr>
              <w:t>保持</w:t>
            </w:r>
          </w:p>
        </w:tc>
        <w:tc>
          <w:tcPr>
            <w:tcW w:w="992" w:type="dxa"/>
          </w:tcPr>
          <w:p w:rsidR="00B32C14" w:rsidRDefault="00416CD3">
            <w:pPr>
              <w:shd w:val="clear" w:color="auto" w:fill="FFFFFF"/>
              <w:autoSpaceDE w:val="0"/>
              <w:autoSpaceDN w:val="0"/>
              <w:adjustRightInd w:val="0"/>
              <w:jc w:val="left"/>
              <w:rPr>
                <w:sz w:val="18"/>
                <w:szCs w:val="18"/>
              </w:rPr>
            </w:pPr>
            <w:r>
              <w:rPr>
                <w:rFonts w:hint="eastAsia"/>
                <w:sz w:val="18"/>
                <w:szCs w:val="18"/>
              </w:rPr>
              <w:t>高</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99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99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中</w:t>
            </w:r>
          </w:p>
        </w:tc>
        <w:tc>
          <w:tcPr>
            <w:tcW w:w="710"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984"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r>
      <w:tr w:rsidR="00B32C14">
        <w:tc>
          <w:tcPr>
            <w:tcW w:w="392" w:type="dxa"/>
          </w:tcPr>
          <w:p w:rsidR="00B32C14" w:rsidRDefault="00416CD3">
            <w:pPr>
              <w:shd w:val="clear" w:color="auto" w:fill="FFFFFF"/>
              <w:autoSpaceDE w:val="0"/>
              <w:autoSpaceDN w:val="0"/>
              <w:adjustRightInd w:val="0"/>
              <w:jc w:val="left"/>
              <w:rPr>
                <w:rFonts w:hAnsi="宋体"/>
                <w:sz w:val="18"/>
                <w:szCs w:val="18"/>
              </w:rPr>
            </w:pPr>
            <w:r>
              <w:rPr>
                <w:rFonts w:hAnsi="宋体" w:hint="eastAsia"/>
                <w:sz w:val="18"/>
                <w:szCs w:val="18"/>
              </w:rPr>
              <w:t>2</w:t>
            </w:r>
          </w:p>
        </w:tc>
        <w:tc>
          <w:tcPr>
            <w:tcW w:w="1277" w:type="dxa"/>
          </w:tcPr>
          <w:p w:rsidR="00B32C14" w:rsidRDefault="00416CD3">
            <w:pPr>
              <w:shd w:val="clear" w:color="auto" w:fill="FFFFFF"/>
              <w:autoSpaceDE w:val="0"/>
              <w:autoSpaceDN w:val="0"/>
              <w:adjustRightInd w:val="0"/>
              <w:jc w:val="left"/>
              <w:rPr>
                <w:sz w:val="18"/>
                <w:szCs w:val="18"/>
              </w:rPr>
            </w:pPr>
            <w:r>
              <w:rPr>
                <w:rFonts w:hAnsi="宋体" w:hint="eastAsia"/>
                <w:sz w:val="18"/>
                <w:szCs w:val="18"/>
              </w:rPr>
              <w:t>活动</w:t>
            </w:r>
            <w:r>
              <w:rPr>
                <w:rFonts w:hAnsi="宋体"/>
                <w:sz w:val="18"/>
                <w:szCs w:val="18"/>
              </w:rPr>
              <w:t>的计数器</w:t>
            </w:r>
          </w:p>
        </w:tc>
        <w:tc>
          <w:tcPr>
            <w:tcW w:w="99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高</w:t>
            </w:r>
          </w:p>
        </w:tc>
        <w:tc>
          <w:tcPr>
            <w:tcW w:w="992" w:type="dxa"/>
          </w:tcPr>
          <w:p w:rsidR="00B32C14" w:rsidRDefault="00416CD3">
            <w:pPr>
              <w:shd w:val="clear" w:color="auto" w:fill="FFFFFF"/>
              <w:autoSpaceDE w:val="0"/>
              <w:autoSpaceDN w:val="0"/>
              <w:adjustRightInd w:val="0"/>
              <w:jc w:val="left"/>
              <w:rPr>
                <w:sz w:val="18"/>
                <w:szCs w:val="18"/>
              </w:rPr>
            </w:pPr>
            <w:r>
              <w:rPr>
                <w:rFonts w:hint="eastAsia"/>
                <w:sz w:val="18"/>
                <w:szCs w:val="18"/>
              </w:rPr>
              <w:t>中</w:t>
            </w:r>
          </w:p>
        </w:tc>
        <w:tc>
          <w:tcPr>
            <w:tcW w:w="992" w:type="dxa"/>
          </w:tcPr>
          <w:p w:rsidR="00B32C14" w:rsidRDefault="00416CD3">
            <w:pPr>
              <w:shd w:val="clear" w:color="auto" w:fill="FFFFFF"/>
              <w:autoSpaceDE w:val="0"/>
              <w:autoSpaceDN w:val="0"/>
              <w:adjustRightInd w:val="0"/>
              <w:jc w:val="left"/>
              <w:rPr>
                <w:sz w:val="18"/>
                <w:szCs w:val="18"/>
              </w:rPr>
            </w:pPr>
            <w:r>
              <w:rPr>
                <w:rFonts w:hint="eastAsia"/>
                <w:sz w:val="18"/>
                <w:szCs w:val="18"/>
              </w:rPr>
              <w:t>中</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710"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984" w:type="dxa"/>
          </w:tcPr>
          <w:p w:rsidR="00B32C14" w:rsidRDefault="00416CD3">
            <w:pPr>
              <w:shd w:val="clear" w:color="auto" w:fill="FFFFFF"/>
              <w:autoSpaceDE w:val="0"/>
              <w:autoSpaceDN w:val="0"/>
              <w:adjustRightInd w:val="0"/>
              <w:jc w:val="left"/>
              <w:rPr>
                <w:sz w:val="18"/>
                <w:szCs w:val="18"/>
              </w:rPr>
            </w:pPr>
            <w:r>
              <w:rPr>
                <w:rFonts w:hint="eastAsia"/>
                <w:sz w:val="18"/>
                <w:szCs w:val="18"/>
              </w:rPr>
              <w:t>中</w:t>
            </w:r>
          </w:p>
        </w:tc>
      </w:tr>
      <w:tr w:rsidR="00B32C14">
        <w:tc>
          <w:tcPr>
            <w:tcW w:w="392" w:type="dxa"/>
          </w:tcPr>
          <w:p w:rsidR="00B32C14" w:rsidRDefault="00416CD3">
            <w:pPr>
              <w:shd w:val="clear" w:color="auto" w:fill="FFFFFF"/>
              <w:autoSpaceDE w:val="0"/>
              <w:autoSpaceDN w:val="0"/>
              <w:adjustRightInd w:val="0"/>
              <w:jc w:val="left"/>
              <w:rPr>
                <w:sz w:val="18"/>
                <w:szCs w:val="18"/>
              </w:rPr>
            </w:pPr>
            <w:r>
              <w:rPr>
                <w:rFonts w:hint="eastAsia"/>
                <w:sz w:val="18"/>
                <w:szCs w:val="18"/>
              </w:rPr>
              <w:t>3</w:t>
            </w:r>
          </w:p>
        </w:tc>
        <w:tc>
          <w:tcPr>
            <w:tcW w:w="1277" w:type="dxa"/>
          </w:tcPr>
          <w:p w:rsidR="00B32C14" w:rsidRDefault="00416CD3">
            <w:pPr>
              <w:shd w:val="clear" w:color="auto" w:fill="FFFFFF"/>
              <w:autoSpaceDE w:val="0"/>
              <w:autoSpaceDN w:val="0"/>
              <w:adjustRightInd w:val="0"/>
              <w:jc w:val="left"/>
              <w:rPr>
                <w:sz w:val="18"/>
                <w:szCs w:val="18"/>
              </w:rPr>
            </w:pPr>
            <w:r>
              <w:rPr>
                <w:sz w:val="18"/>
                <w:szCs w:val="18"/>
              </w:rPr>
              <w:t>CRC</w:t>
            </w:r>
          </w:p>
        </w:tc>
        <w:tc>
          <w:tcPr>
            <w:tcW w:w="99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99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99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高</w:t>
            </w:r>
          </w:p>
        </w:tc>
        <w:tc>
          <w:tcPr>
            <w:tcW w:w="710"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984"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r>
      <w:tr w:rsidR="00B32C14">
        <w:tc>
          <w:tcPr>
            <w:tcW w:w="392" w:type="dxa"/>
          </w:tcPr>
          <w:p w:rsidR="00B32C14" w:rsidRDefault="00B32C14">
            <w:pPr>
              <w:shd w:val="clear" w:color="auto" w:fill="FFFFFF"/>
              <w:autoSpaceDE w:val="0"/>
              <w:autoSpaceDN w:val="0"/>
              <w:adjustRightInd w:val="0"/>
              <w:jc w:val="left"/>
              <w:rPr>
                <w:rFonts w:hAnsi="宋体"/>
                <w:kern w:val="0"/>
                <w:sz w:val="18"/>
                <w:szCs w:val="18"/>
              </w:rPr>
            </w:pPr>
          </w:p>
        </w:tc>
        <w:tc>
          <w:tcPr>
            <w:tcW w:w="1277" w:type="dxa"/>
          </w:tcPr>
          <w:p w:rsidR="00B32C14" w:rsidRDefault="00416CD3">
            <w:pPr>
              <w:shd w:val="clear" w:color="auto" w:fill="FFFFFF"/>
              <w:autoSpaceDE w:val="0"/>
              <w:autoSpaceDN w:val="0"/>
              <w:adjustRightInd w:val="0"/>
              <w:jc w:val="left"/>
              <w:rPr>
                <w:sz w:val="18"/>
                <w:szCs w:val="18"/>
              </w:rPr>
            </w:pPr>
            <w:r>
              <w:rPr>
                <w:rFonts w:hAnsi="宋体"/>
                <w:kern w:val="0"/>
                <w:sz w:val="18"/>
                <w:szCs w:val="18"/>
              </w:rPr>
              <w:t>序列号</w:t>
            </w:r>
          </w:p>
        </w:tc>
        <w:tc>
          <w:tcPr>
            <w:tcW w:w="99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高</w:t>
            </w:r>
          </w:p>
        </w:tc>
        <w:tc>
          <w:tcPr>
            <w:tcW w:w="992" w:type="dxa"/>
          </w:tcPr>
          <w:p w:rsidR="00B32C14" w:rsidRDefault="00416CD3">
            <w:pPr>
              <w:shd w:val="clear" w:color="auto" w:fill="FFFFFF"/>
              <w:autoSpaceDE w:val="0"/>
              <w:autoSpaceDN w:val="0"/>
              <w:adjustRightInd w:val="0"/>
              <w:jc w:val="left"/>
              <w:rPr>
                <w:sz w:val="18"/>
                <w:szCs w:val="18"/>
              </w:rPr>
            </w:pPr>
            <w:r>
              <w:rPr>
                <w:rFonts w:hint="eastAsia"/>
                <w:sz w:val="18"/>
                <w:szCs w:val="18"/>
              </w:rPr>
              <w:t>高</w:t>
            </w:r>
          </w:p>
        </w:tc>
        <w:tc>
          <w:tcPr>
            <w:tcW w:w="992" w:type="dxa"/>
          </w:tcPr>
          <w:p w:rsidR="00B32C14" w:rsidRDefault="00416CD3">
            <w:pPr>
              <w:shd w:val="clear" w:color="auto" w:fill="FFFFFF"/>
              <w:autoSpaceDE w:val="0"/>
              <w:autoSpaceDN w:val="0"/>
              <w:adjustRightInd w:val="0"/>
              <w:jc w:val="left"/>
              <w:rPr>
                <w:sz w:val="18"/>
                <w:szCs w:val="18"/>
              </w:rPr>
            </w:pPr>
            <w:r>
              <w:rPr>
                <w:rFonts w:hint="eastAsia"/>
                <w:sz w:val="18"/>
                <w:szCs w:val="18"/>
              </w:rPr>
              <w:t>高</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高</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710"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984" w:type="dxa"/>
          </w:tcPr>
          <w:p w:rsidR="00B32C14" w:rsidRDefault="00416CD3">
            <w:pPr>
              <w:shd w:val="clear" w:color="auto" w:fill="FFFFFF"/>
              <w:autoSpaceDE w:val="0"/>
              <w:autoSpaceDN w:val="0"/>
              <w:adjustRightInd w:val="0"/>
              <w:jc w:val="left"/>
              <w:rPr>
                <w:sz w:val="18"/>
                <w:szCs w:val="18"/>
              </w:rPr>
            </w:pPr>
            <w:r>
              <w:rPr>
                <w:rFonts w:hint="eastAsia"/>
                <w:sz w:val="18"/>
                <w:szCs w:val="18"/>
              </w:rPr>
              <w:t>中</w:t>
            </w:r>
          </w:p>
        </w:tc>
      </w:tr>
      <w:tr w:rsidR="00B32C14">
        <w:tc>
          <w:tcPr>
            <w:tcW w:w="392" w:type="dxa"/>
          </w:tcPr>
          <w:p w:rsidR="00B32C14" w:rsidRDefault="00416CD3">
            <w:pPr>
              <w:shd w:val="clear" w:color="auto" w:fill="FFFFFF"/>
              <w:autoSpaceDE w:val="0"/>
              <w:autoSpaceDN w:val="0"/>
              <w:adjustRightInd w:val="0"/>
              <w:jc w:val="left"/>
              <w:rPr>
                <w:rFonts w:hAnsi="宋体"/>
                <w:kern w:val="0"/>
                <w:sz w:val="18"/>
                <w:szCs w:val="18"/>
              </w:rPr>
            </w:pPr>
            <w:r>
              <w:rPr>
                <w:rFonts w:hAnsi="宋体" w:hint="eastAsia"/>
                <w:kern w:val="0"/>
                <w:sz w:val="18"/>
                <w:szCs w:val="18"/>
              </w:rPr>
              <w:t>4</w:t>
            </w:r>
          </w:p>
        </w:tc>
        <w:tc>
          <w:tcPr>
            <w:tcW w:w="1277" w:type="dxa"/>
          </w:tcPr>
          <w:p w:rsidR="00B32C14" w:rsidRDefault="00416CD3">
            <w:pPr>
              <w:shd w:val="clear" w:color="auto" w:fill="FFFFFF"/>
              <w:autoSpaceDE w:val="0"/>
              <w:autoSpaceDN w:val="0"/>
              <w:adjustRightInd w:val="0"/>
              <w:jc w:val="left"/>
              <w:rPr>
                <w:sz w:val="18"/>
                <w:szCs w:val="18"/>
              </w:rPr>
            </w:pPr>
            <w:r>
              <w:rPr>
                <w:rFonts w:hAnsi="宋体" w:hint="eastAsia"/>
                <w:kern w:val="0"/>
                <w:sz w:val="18"/>
                <w:szCs w:val="18"/>
              </w:rPr>
              <w:t>消息</w:t>
            </w:r>
            <w:r>
              <w:rPr>
                <w:rFonts w:hAnsi="宋体"/>
                <w:kern w:val="0"/>
                <w:sz w:val="18"/>
                <w:szCs w:val="18"/>
              </w:rPr>
              <w:t>重复</w:t>
            </w:r>
          </w:p>
        </w:tc>
        <w:tc>
          <w:tcPr>
            <w:tcW w:w="99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992" w:type="dxa"/>
          </w:tcPr>
          <w:p w:rsidR="00B32C14" w:rsidRDefault="00416CD3">
            <w:pPr>
              <w:shd w:val="clear" w:color="auto" w:fill="FFFFFF"/>
              <w:autoSpaceDE w:val="0"/>
              <w:autoSpaceDN w:val="0"/>
              <w:adjustRightInd w:val="0"/>
              <w:jc w:val="left"/>
              <w:rPr>
                <w:sz w:val="18"/>
                <w:szCs w:val="18"/>
              </w:rPr>
            </w:pPr>
            <w:r>
              <w:rPr>
                <w:rFonts w:hint="eastAsia"/>
                <w:sz w:val="18"/>
                <w:szCs w:val="18"/>
              </w:rPr>
              <w:t>高</w:t>
            </w:r>
          </w:p>
        </w:tc>
        <w:tc>
          <w:tcPr>
            <w:tcW w:w="99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中</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中</w:t>
            </w:r>
          </w:p>
        </w:tc>
        <w:tc>
          <w:tcPr>
            <w:tcW w:w="710"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984"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r>
      <w:tr w:rsidR="00B32C14">
        <w:tc>
          <w:tcPr>
            <w:tcW w:w="392" w:type="dxa"/>
          </w:tcPr>
          <w:p w:rsidR="00B32C14" w:rsidRDefault="00416CD3">
            <w:pPr>
              <w:shd w:val="clear" w:color="auto" w:fill="FFFFFF"/>
              <w:autoSpaceDE w:val="0"/>
              <w:autoSpaceDN w:val="0"/>
              <w:adjustRightInd w:val="0"/>
              <w:jc w:val="left"/>
              <w:rPr>
                <w:rFonts w:hAnsi="宋体"/>
                <w:sz w:val="18"/>
                <w:szCs w:val="18"/>
              </w:rPr>
            </w:pPr>
            <w:r>
              <w:rPr>
                <w:rFonts w:hAnsi="宋体" w:hint="eastAsia"/>
                <w:sz w:val="18"/>
                <w:szCs w:val="18"/>
              </w:rPr>
              <w:t>5</w:t>
            </w:r>
          </w:p>
        </w:tc>
        <w:tc>
          <w:tcPr>
            <w:tcW w:w="1277" w:type="dxa"/>
          </w:tcPr>
          <w:p w:rsidR="00B32C14" w:rsidRDefault="00416CD3">
            <w:pPr>
              <w:shd w:val="clear" w:color="auto" w:fill="FFFFFF"/>
              <w:autoSpaceDE w:val="0"/>
              <w:autoSpaceDN w:val="0"/>
              <w:adjustRightInd w:val="0"/>
              <w:jc w:val="left"/>
              <w:rPr>
                <w:sz w:val="18"/>
                <w:szCs w:val="18"/>
              </w:rPr>
            </w:pPr>
            <w:r>
              <w:rPr>
                <w:rFonts w:hAnsi="宋体" w:hint="eastAsia"/>
                <w:sz w:val="18"/>
                <w:szCs w:val="18"/>
              </w:rPr>
              <w:t>看门狗</w:t>
            </w:r>
          </w:p>
        </w:tc>
        <w:tc>
          <w:tcPr>
            <w:tcW w:w="992" w:type="dxa"/>
          </w:tcPr>
          <w:p w:rsidR="00B32C14" w:rsidRDefault="00416CD3">
            <w:pPr>
              <w:shd w:val="clear" w:color="auto" w:fill="FFFFFF"/>
              <w:autoSpaceDE w:val="0"/>
              <w:autoSpaceDN w:val="0"/>
              <w:adjustRightInd w:val="0"/>
              <w:jc w:val="left"/>
              <w:rPr>
                <w:sz w:val="18"/>
                <w:szCs w:val="18"/>
              </w:rPr>
            </w:pPr>
            <w:r>
              <w:rPr>
                <w:rFonts w:hint="eastAsia"/>
                <w:sz w:val="18"/>
                <w:szCs w:val="18"/>
              </w:rPr>
              <w:t>高</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992" w:type="dxa"/>
          </w:tcPr>
          <w:p w:rsidR="00B32C14" w:rsidRDefault="00416CD3">
            <w:pPr>
              <w:shd w:val="clear" w:color="auto" w:fill="FFFFFF"/>
              <w:autoSpaceDE w:val="0"/>
              <w:autoSpaceDN w:val="0"/>
              <w:adjustRightInd w:val="0"/>
              <w:jc w:val="left"/>
              <w:rPr>
                <w:sz w:val="18"/>
                <w:szCs w:val="18"/>
              </w:rPr>
            </w:pPr>
            <w:r>
              <w:rPr>
                <w:rFonts w:hint="eastAsia"/>
                <w:sz w:val="18"/>
                <w:szCs w:val="18"/>
              </w:rPr>
              <w:t>中</w:t>
            </w:r>
          </w:p>
        </w:tc>
        <w:tc>
          <w:tcPr>
            <w:tcW w:w="992" w:type="dxa"/>
          </w:tcPr>
          <w:p w:rsidR="00B32C14" w:rsidRDefault="00416CD3">
            <w:pPr>
              <w:shd w:val="clear" w:color="auto" w:fill="FFFFFF"/>
              <w:autoSpaceDE w:val="0"/>
              <w:autoSpaceDN w:val="0"/>
              <w:adjustRightInd w:val="0"/>
              <w:jc w:val="left"/>
              <w:rPr>
                <w:sz w:val="18"/>
                <w:szCs w:val="18"/>
              </w:rPr>
            </w:pPr>
            <w:r>
              <w:rPr>
                <w:rFonts w:hint="eastAsia"/>
                <w:sz w:val="18"/>
                <w:szCs w:val="18"/>
              </w:rPr>
              <w:t>高</w:t>
            </w:r>
          </w:p>
        </w:tc>
        <w:tc>
          <w:tcPr>
            <w:tcW w:w="852" w:type="dxa"/>
          </w:tcPr>
          <w:p w:rsidR="00B32C14" w:rsidRDefault="00B32C14">
            <w:pPr>
              <w:shd w:val="clear" w:color="auto" w:fill="FFFFFF"/>
              <w:autoSpaceDE w:val="0"/>
              <w:autoSpaceDN w:val="0"/>
              <w:adjustRightInd w:val="0"/>
              <w:ind w:firstLineChars="200" w:firstLine="360"/>
              <w:jc w:val="left"/>
              <w:rPr>
                <w:sz w:val="18"/>
                <w:szCs w:val="18"/>
              </w:rPr>
            </w:pPr>
          </w:p>
        </w:tc>
        <w:tc>
          <w:tcPr>
            <w:tcW w:w="852" w:type="dxa"/>
          </w:tcPr>
          <w:p w:rsidR="00B32C14" w:rsidRDefault="00B32C14">
            <w:pPr>
              <w:shd w:val="clear" w:color="auto" w:fill="FFFFFF"/>
              <w:autoSpaceDE w:val="0"/>
              <w:autoSpaceDN w:val="0"/>
              <w:adjustRightInd w:val="0"/>
              <w:ind w:firstLineChars="200" w:firstLine="360"/>
              <w:jc w:val="left"/>
              <w:rPr>
                <w:sz w:val="18"/>
                <w:szCs w:val="18"/>
              </w:rPr>
            </w:pPr>
          </w:p>
        </w:tc>
        <w:tc>
          <w:tcPr>
            <w:tcW w:w="710" w:type="dxa"/>
          </w:tcPr>
          <w:p w:rsidR="00B32C14" w:rsidRDefault="00416CD3">
            <w:pPr>
              <w:shd w:val="clear" w:color="auto" w:fill="FFFFFF"/>
              <w:autoSpaceDE w:val="0"/>
              <w:autoSpaceDN w:val="0"/>
              <w:adjustRightInd w:val="0"/>
              <w:jc w:val="left"/>
              <w:rPr>
                <w:sz w:val="18"/>
                <w:szCs w:val="18"/>
              </w:rPr>
            </w:pPr>
            <w:r>
              <w:rPr>
                <w:rFonts w:hint="eastAsia"/>
                <w:sz w:val="18"/>
                <w:szCs w:val="18"/>
              </w:rPr>
              <w:t>高</w:t>
            </w:r>
          </w:p>
        </w:tc>
        <w:tc>
          <w:tcPr>
            <w:tcW w:w="852" w:type="dxa"/>
          </w:tcPr>
          <w:p w:rsidR="00B32C14" w:rsidRDefault="00B32C14">
            <w:pPr>
              <w:shd w:val="clear" w:color="auto" w:fill="FFFFFF"/>
              <w:autoSpaceDE w:val="0"/>
              <w:autoSpaceDN w:val="0"/>
              <w:adjustRightInd w:val="0"/>
              <w:ind w:firstLineChars="200" w:firstLine="360"/>
              <w:jc w:val="left"/>
              <w:rPr>
                <w:sz w:val="18"/>
                <w:szCs w:val="18"/>
              </w:rPr>
            </w:pPr>
          </w:p>
        </w:tc>
        <w:tc>
          <w:tcPr>
            <w:tcW w:w="984" w:type="dxa"/>
          </w:tcPr>
          <w:p w:rsidR="00B32C14" w:rsidRDefault="00416CD3">
            <w:pPr>
              <w:shd w:val="clear" w:color="auto" w:fill="FFFFFF"/>
              <w:autoSpaceDE w:val="0"/>
              <w:autoSpaceDN w:val="0"/>
              <w:adjustRightInd w:val="0"/>
              <w:jc w:val="left"/>
              <w:rPr>
                <w:sz w:val="18"/>
                <w:szCs w:val="18"/>
              </w:rPr>
            </w:pPr>
            <w:r>
              <w:rPr>
                <w:rFonts w:hint="eastAsia"/>
                <w:sz w:val="18"/>
                <w:szCs w:val="18"/>
              </w:rPr>
              <w:t>高</w:t>
            </w:r>
          </w:p>
        </w:tc>
      </w:tr>
      <w:tr w:rsidR="00B32C14">
        <w:tc>
          <w:tcPr>
            <w:tcW w:w="9747" w:type="dxa"/>
            <w:gridSpan w:val="11"/>
          </w:tcPr>
          <w:p w:rsidR="00B32C14" w:rsidRDefault="00416CD3">
            <w:pPr>
              <w:shd w:val="clear" w:color="auto" w:fill="FFFFFF"/>
              <w:autoSpaceDE w:val="0"/>
              <w:autoSpaceDN w:val="0"/>
              <w:adjustRightInd w:val="0"/>
              <w:jc w:val="left"/>
              <w:rPr>
                <w:sz w:val="18"/>
                <w:szCs w:val="18"/>
              </w:rPr>
            </w:pPr>
            <w:r>
              <w:rPr>
                <w:rFonts w:hAnsi="宋体"/>
                <w:sz w:val="18"/>
                <w:szCs w:val="18"/>
              </w:rPr>
              <w:t>总线分配</w:t>
            </w:r>
          </w:p>
        </w:tc>
      </w:tr>
      <w:tr w:rsidR="00B32C14">
        <w:tc>
          <w:tcPr>
            <w:tcW w:w="392" w:type="dxa"/>
          </w:tcPr>
          <w:p w:rsidR="00B32C14" w:rsidRDefault="00416CD3">
            <w:pPr>
              <w:shd w:val="clear" w:color="auto" w:fill="FFFFFF"/>
              <w:autoSpaceDE w:val="0"/>
              <w:autoSpaceDN w:val="0"/>
              <w:adjustRightInd w:val="0"/>
              <w:jc w:val="left"/>
              <w:rPr>
                <w:rFonts w:hAnsi="宋体"/>
                <w:kern w:val="0"/>
                <w:sz w:val="18"/>
                <w:szCs w:val="18"/>
              </w:rPr>
            </w:pPr>
            <w:r>
              <w:rPr>
                <w:rFonts w:hAnsi="宋体" w:hint="eastAsia"/>
                <w:kern w:val="0"/>
                <w:sz w:val="18"/>
                <w:szCs w:val="18"/>
              </w:rPr>
              <w:t>6</w:t>
            </w:r>
          </w:p>
        </w:tc>
        <w:tc>
          <w:tcPr>
            <w:tcW w:w="1277" w:type="dxa"/>
          </w:tcPr>
          <w:p w:rsidR="00B32C14" w:rsidRDefault="00416CD3">
            <w:pPr>
              <w:shd w:val="clear" w:color="auto" w:fill="FFFFFF"/>
              <w:autoSpaceDE w:val="0"/>
              <w:autoSpaceDN w:val="0"/>
              <w:adjustRightInd w:val="0"/>
              <w:jc w:val="left"/>
              <w:rPr>
                <w:sz w:val="18"/>
                <w:szCs w:val="18"/>
              </w:rPr>
            </w:pPr>
            <w:r>
              <w:rPr>
                <w:rFonts w:hAnsi="宋体"/>
                <w:kern w:val="0"/>
                <w:sz w:val="18"/>
                <w:szCs w:val="18"/>
              </w:rPr>
              <w:t>时间触发的数据总线</w:t>
            </w:r>
          </w:p>
        </w:tc>
        <w:tc>
          <w:tcPr>
            <w:tcW w:w="992" w:type="dxa"/>
          </w:tcPr>
          <w:p w:rsidR="00B32C14" w:rsidRDefault="00416CD3">
            <w:pPr>
              <w:shd w:val="clear" w:color="auto" w:fill="FFFFFF"/>
              <w:autoSpaceDE w:val="0"/>
              <w:autoSpaceDN w:val="0"/>
              <w:adjustRightInd w:val="0"/>
              <w:jc w:val="left"/>
              <w:rPr>
                <w:sz w:val="18"/>
                <w:szCs w:val="18"/>
              </w:rPr>
            </w:pPr>
            <w:r>
              <w:rPr>
                <w:rFonts w:hint="eastAsia"/>
                <w:sz w:val="18"/>
                <w:szCs w:val="18"/>
              </w:rPr>
              <w:t>高</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高</w:t>
            </w:r>
          </w:p>
        </w:tc>
        <w:tc>
          <w:tcPr>
            <w:tcW w:w="99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992" w:type="dxa"/>
          </w:tcPr>
          <w:p w:rsidR="00B32C14" w:rsidRDefault="00416CD3">
            <w:pPr>
              <w:shd w:val="clear" w:color="auto" w:fill="FFFFFF"/>
              <w:autoSpaceDE w:val="0"/>
              <w:autoSpaceDN w:val="0"/>
              <w:adjustRightInd w:val="0"/>
              <w:jc w:val="left"/>
              <w:rPr>
                <w:sz w:val="18"/>
                <w:szCs w:val="18"/>
              </w:rPr>
            </w:pPr>
            <w:r>
              <w:rPr>
                <w:rFonts w:hint="eastAsia"/>
                <w:sz w:val="18"/>
                <w:szCs w:val="18"/>
              </w:rPr>
              <w:t>高</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710" w:type="dxa"/>
          </w:tcPr>
          <w:p w:rsidR="00B32C14" w:rsidRDefault="00416CD3">
            <w:pPr>
              <w:shd w:val="clear" w:color="auto" w:fill="FFFFFF"/>
              <w:autoSpaceDE w:val="0"/>
              <w:autoSpaceDN w:val="0"/>
              <w:adjustRightInd w:val="0"/>
              <w:jc w:val="left"/>
              <w:rPr>
                <w:sz w:val="18"/>
                <w:szCs w:val="18"/>
              </w:rPr>
            </w:pPr>
            <w:r>
              <w:rPr>
                <w:rFonts w:hint="eastAsia"/>
                <w:sz w:val="18"/>
                <w:szCs w:val="18"/>
              </w:rPr>
              <w:t>高</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984" w:type="dxa"/>
          </w:tcPr>
          <w:p w:rsidR="00B32C14" w:rsidRDefault="00B32C14">
            <w:pPr>
              <w:shd w:val="clear" w:color="auto" w:fill="FFFFFF"/>
              <w:autoSpaceDE w:val="0"/>
              <w:autoSpaceDN w:val="0"/>
              <w:adjustRightInd w:val="0"/>
              <w:ind w:firstLineChars="200" w:firstLine="360"/>
              <w:jc w:val="left"/>
              <w:rPr>
                <w:sz w:val="18"/>
                <w:szCs w:val="18"/>
              </w:rPr>
            </w:pPr>
          </w:p>
        </w:tc>
      </w:tr>
      <w:tr w:rsidR="00B32C14">
        <w:tc>
          <w:tcPr>
            <w:tcW w:w="392" w:type="dxa"/>
          </w:tcPr>
          <w:p w:rsidR="00B32C14" w:rsidRDefault="00416CD3">
            <w:pPr>
              <w:shd w:val="clear" w:color="auto" w:fill="FFFFFF"/>
              <w:autoSpaceDE w:val="0"/>
              <w:autoSpaceDN w:val="0"/>
              <w:adjustRightInd w:val="0"/>
              <w:jc w:val="left"/>
              <w:rPr>
                <w:rFonts w:hAnsi="宋体"/>
                <w:sz w:val="18"/>
                <w:szCs w:val="18"/>
              </w:rPr>
            </w:pPr>
            <w:r>
              <w:rPr>
                <w:rFonts w:hAnsi="宋体" w:hint="eastAsia"/>
                <w:sz w:val="18"/>
                <w:szCs w:val="18"/>
              </w:rPr>
              <w:t>7</w:t>
            </w:r>
          </w:p>
        </w:tc>
        <w:tc>
          <w:tcPr>
            <w:tcW w:w="1277" w:type="dxa"/>
          </w:tcPr>
          <w:p w:rsidR="00B32C14" w:rsidRDefault="00416CD3">
            <w:pPr>
              <w:shd w:val="clear" w:color="auto" w:fill="FFFFFF"/>
              <w:autoSpaceDE w:val="0"/>
              <w:autoSpaceDN w:val="0"/>
              <w:adjustRightInd w:val="0"/>
              <w:jc w:val="left"/>
              <w:rPr>
                <w:sz w:val="18"/>
                <w:szCs w:val="18"/>
              </w:rPr>
            </w:pPr>
            <w:r>
              <w:rPr>
                <w:rFonts w:hAnsi="宋体"/>
                <w:sz w:val="18"/>
                <w:szCs w:val="18"/>
              </w:rPr>
              <w:t>总线监</w:t>
            </w:r>
            <w:r>
              <w:rPr>
                <w:rFonts w:hAnsi="宋体" w:hint="eastAsia"/>
                <w:sz w:val="18"/>
                <w:szCs w:val="18"/>
              </w:rPr>
              <w:t>护</w:t>
            </w:r>
            <w:r>
              <w:rPr>
                <w:rFonts w:hAnsi="宋体"/>
                <w:sz w:val="18"/>
                <w:szCs w:val="18"/>
              </w:rPr>
              <w:t>器</w:t>
            </w:r>
          </w:p>
        </w:tc>
        <w:tc>
          <w:tcPr>
            <w:tcW w:w="99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99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99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中</w:t>
            </w:r>
          </w:p>
        </w:tc>
        <w:tc>
          <w:tcPr>
            <w:tcW w:w="710"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984" w:type="dxa"/>
          </w:tcPr>
          <w:p w:rsidR="00B32C14" w:rsidRDefault="00416CD3">
            <w:pPr>
              <w:shd w:val="clear" w:color="auto" w:fill="FFFFFF"/>
              <w:autoSpaceDE w:val="0"/>
              <w:autoSpaceDN w:val="0"/>
              <w:adjustRightInd w:val="0"/>
              <w:jc w:val="left"/>
              <w:rPr>
                <w:sz w:val="18"/>
                <w:szCs w:val="18"/>
              </w:rPr>
            </w:pPr>
            <w:r>
              <w:rPr>
                <w:rFonts w:hint="eastAsia"/>
                <w:sz w:val="18"/>
                <w:szCs w:val="18"/>
              </w:rPr>
              <w:t>高</w:t>
            </w:r>
          </w:p>
        </w:tc>
      </w:tr>
      <w:tr w:rsidR="00B32C14">
        <w:tc>
          <w:tcPr>
            <w:tcW w:w="392" w:type="dxa"/>
          </w:tcPr>
          <w:p w:rsidR="00B32C14" w:rsidRDefault="00416CD3">
            <w:pPr>
              <w:shd w:val="clear" w:color="auto" w:fill="FFFFFF"/>
              <w:autoSpaceDE w:val="0"/>
              <w:autoSpaceDN w:val="0"/>
              <w:adjustRightInd w:val="0"/>
              <w:ind w:firstLineChars="200" w:firstLine="360"/>
              <w:jc w:val="left"/>
              <w:rPr>
                <w:rFonts w:hAnsi="宋体"/>
                <w:sz w:val="18"/>
                <w:szCs w:val="18"/>
              </w:rPr>
            </w:pPr>
            <w:r>
              <w:rPr>
                <w:rFonts w:hAnsi="宋体" w:hint="eastAsia"/>
                <w:sz w:val="18"/>
                <w:szCs w:val="18"/>
              </w:rPr>
              <w:t>8</w:t>
            </w:r>
          </w:p>
        </w:tc>
        <w:tc>
          <w:tcPr>
            <w:tcW w:w="1277" w:type="dxa"/>
          </w:tcPr>
          <w:p w:rsidR="00B32C14" w:rsidRDefault="00416CD3">
            <w:pPr>
              <w:shd w:val="clear" w:color="auto" w:fill="FFFFFF"/>
              <w:autoSpaceDE w:val="0"/>
              <w:autoSpaceDN w:val="0"/>
              <w:adjustRightInd w:val="0"/>
              <w:jc w:val="left"/>
              <w:rPr>
                <w:sz w:val="18"/>
                <w:szCs w:val="18"/>
              </w:rPr>
            </w:pPr>
            <w:r>
              <w:rPr>
                <w:rFonts w:hAnsi="宋体"/>
                <w:sz w:val="18"/>
                <w:szCs w:val="18"/>
              </w:rPr>
              <w:t>微</w:t>
            </w:r>
            <w:r>
              <w:rPr>
                <w:rFonts w:hAnsi="宋体" w:hint="eastAsia"/>
                <w:sz w:val="18"/>
                <w:szCs w:val="18"/>
              </w:rPr>
              <w:t>时隙</w:t>
            </w:r>
          </w:p>
        </w:tc>
        <w:tc>
          <w:tcPr>
            <w:tcW w:w="99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99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99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710" w:type="dxa"/>
          </w:tcPr>
          <w:p w:rsidR="00B32C14" w:rsidRDefault="00416CD3">
            <w:pPr>
              <w:shd w:val="clear" w:color="auto" w:fill="FFFFFF"/>
              <w:autoSpaceDE w:val="0"/>
              <w:autoSpaceDN w:val="0"/>
              <w:adjustRightInd w:val="0"/>
              <w:jc w:val="left"/>
              <w:rPr>
                <w:sz w:val="18"/>
                <w:szCs w:val="18"/>
              </w:rPr>
            </w:pPr>
            <w:r>
              <w:rPr>
                <w:rFonts w:hint="eastAsia"/>
                <w:sz w:val="18"/>
                <w:szCs w:val="18"/>
              </w:rPr>
              <w:t>中</w:t>
            </w:r>
          </w:p>
        </w:tc>
        <w:tc>
          <w:tcPr>
            <w:tcW w:w="852" w:type="dxa"/>
          </w:tcPr>
          <w:p w:rsidR="00B32C14" w:rsidRDefault="00416CD3">
            <w:pPr>
              <w:shd w:val="clear" w:color="auto" w:fill="FFFFFF"/>
              <w:autoSpaceDE w:val="0"/>
              <w:autoSpaceDN w:val="0"/>
              <w:adjustRightInd w:val="0"/>
              <w:jc w:val="left"/>
              <w:rPr>
                <w:sz w:val="18"/>
                <w:szCs w:val="18"/>
              </w:rPr>
            </w:pPr>
            <w:r>
              <w:rPr>
                <w:rFonts w:hint="eastAsia"/>
                <w:sz w:val="18"/>
                <w:szCs w:val="18"/>
              </w:rPr>
              <w:t>无</w:t>
            </w:r>
          </w:p>
        </w:tc>
        <w:tc>
          <w:tcPr>
            <w:tcW w:w="984" w:type="dxa"/>
          </w:tcPr>
          <w:p w:rsidR="00B32C14" w:rsidRDefault="00416CD3">
            <w:pPr>
              <w:shd w:val="clear" w:color="auto" w:fill="FFFFFF"/>
              <w:autoSpaceDE w:val="0"/>
              <w:autoSpaceDN w:val="0"/>
              <w:adjustRightInd w:val="0"/>
              <w:jc w:val="left"/>
              <w:rPr>
                <w:sz w:val="18"/>
                <w:szCs w:val="18"/>
              </w:rPr>
            </w:pPr>
            <w:r>
              <w:rPr>
                <w:rFonts w:hint="eastAsia"/>
                <w:sz w:val="18"/>
                <w:szCs w:val="18"/>
              </w:rPr>
              <w:t>高</w:t>
            </w:r>
          </w:p>
        </w:tc>
      </w:tr>
      <w:tr w:rsidR="00B32C14">
        <w:tc>
          <w:tcPr>
            <w:tcW w:w="9747" w:type="dxa"/>
            <w:gridSpan w:val="11"/>
          </w:tcPr>
          <w:p w:rsidR="00B32C14" w:rsidRDefault="00416CD3">
            <w:pPr>
              <w:widowControl/>
              <w:shd w:val="clear" w:color="auto" w:fill="FFFFFF"/>
              <w:ind w:firstLineChars="200" w:firstLine="360"/>
              <w:jc w:val="left"/>
              <w:rPr>
                <w:kern w:val="0"/>
                <w:sz w:val="18"/>
                <w:szCs w:val="18"/>
              </w:rPr>
            </w:pPr>
            <w:r>
              <w:rPr>
                <w:rFonts w:hAnsi="宋体"/>
                <w:kern w:val="0"/>
                <w:sz w:val="18"/>
                <w:szCs w:val="18"/>
              </w:rPr>
              <w:t>使用</w:t>
            </w:r>
            <w:r>
              <w:rPr>
                <w:kern w:val="0"/>
                <w:sz w:val="18"/>
                <w:szCs w:val="18"/>
              </w:rPr>
              <w:t>CRC</w:t>
            </w:r>
            <w:r>
              <w:rPr>
                <w:rFonts w:hAnsi="宋体"/>
                <w:kern w:val="0"/>
                <w:sz w:val="18"/>
                <w:szCs w:val="18"/>
              </w:rPr>
              <w:t>（</w:t>
            </w:r>
            <w:r>
              <w:rPr>
                <w:rFonts w:hint="eastAsia"/>
                <w:kern w:val="0"/>
                <w:sz w:val="18"/>
                <w:szCs w:val="18"/>
              </w:rPr>
              <w:t>条目</w:t>
            </w:r>
            <w:r>
              <w:rPr>
                <w:kern w:val="0"/>
                <w:sz w:val="18"/>
                <w:szCs w:val="18"/>
              </w:rPr>
              <w:t xml:space="preserve"> 3</w:t>
            </w:r>
            <w:r>
              <w:rPr>
                <w:rFonts w:hAnsi="宋体"/>
                <w:kern w:val="0"/>
                <w:sz w:val="18"/>
                <w:szCs w:val="18"/>
              </w:rPr>
              <w:t>）</w:t>
            </w:r>
            <w:r>
              <w:rPr>
                <w:rFonts w:hAnsi="宋体" w:hint="eastAsia"/>
                <w:kern w:val="0"/>
                <w:sz w:val="18"/>
                <w:szCs w:val="18"/>
              </w:rPr>
              <w:t>时</w:t>
            </w:r>
            <w:r>
              <w:rPr>
                <w:rFonts w:hAnsi="宋体"/>
                <w:kern w:val="0"/>
                <w:sz w:val="18"/>
                <w:szCs w:val="18"/>
              </w:rPr>
              <w:t>，应考虑在总线系统中</w:t>
            </w:r>
            <w:r>
              <w:rPr>
                <w:rFonts w:hAnsi="宋体" w:hint="eastAsia"/>
                <w:kern w:val="0"/>
                <w:sz w:val="18"/>
                <w:szCs w:val="18"/>
              </w:rPr>
              <w:t>执行的</w:t>
            </w:r>
            <w:r>
              <w:rPr>
                <w:kern w:val="0"/>
                <w:sz w:val="18"/>
                <w:szCs w:val="18"/>
              </w:rPr>
              <w:t>CRC</w:t>
            </w:r>
            <w:r>
              <w:rPr>
                <w:rFonts w:hAnsi="宋体"/>
                <w:kern w:val="0"/>
                <w:sz w:val="18"/>
                <w:szCs w:val="18"/>
              </w:rPr>
              <w:t>残留</w:t>
            </w:r>
            <w:r>
              <w:rPr>
                <w:rFonts w:hAnsi="宋体" w:hint="eastAsia"/>
                <w:kern w:val="0"/>
                <w:sz w:val="18"/>
                <w:szCs w:val="18"/>
              </w:rPr>
              <w:t>错误</w:t>
            </w:r>
            <w:r>
              <w:rPr>
                <w:rFonts w:hAnsi="宋体"/>
                <w:kern w:val="0"/>
                <w:sz w:val="18"/>
                <w:szCs w:val="18"/>
              </w:rPr>
              <w:t>率可能</w:t>
            </w:r>
            <w:r>
              <w:rPr>
                <w:rFonts w:hAnsi="宋体" w:hint="eastAsia"/>
                <w:kern w:val="0"/>
                <w:sz w:val="18"/>
                <w:szCs w:val="18"/>
              </w:rPr>
              <w:t>是不充分</w:t>
            </w:r>
            <w:r>
              <w:rPr>
                <w:rFonts w:hAnsi="宋体"/>
                <w:kern w:val="0"/>
                <w:sz w:val="18"/>
                <w:szCs w:val="18"/>
              </w:rPr>
              <w:t>的，在</w:t>
            </w:r>
            <w:r>
              <w:rPr>
                <w:rFonts w:hAnsi="宋体" w:hint="eastAsia"/>
                <w:kern w:val="0"/>
                <w:sz w:val="18"/>
                <w:szCs w:val="18"/>
              </w:rPr>
              <w:t>此</w:t>
            </w:r>
            <w:r>
              <w:rPr>
                <w:rFonts w:hAnsi="宋体"/>
                <w:kern w:val="0"/>
                <w:sz w:val="18"/>
                <w:szCs w:val="18"/>
              </w:rPr>
              <w:t>情况下，</w:t>
            </w:r>
            <w:r>
              <w:rPr>
                <w:rFonts w:hAnsi="宋体" w:hint="eastAsia"/>
                <w:kern w:val="0"/>
                <w:sz w:val="18"/>
                <w:szCs w:val="18"/>
              </w:rPr>
              <w:t>推荐在应用程序层面使用附加的</w:t>
            </w:r>
            <w:r>
              <w:rPr>
                <w:kern w:val="0"/>
                <w:sz w:val="18"/>
                <w:szCs w:val="18"/>
              </w:rPr>
              <w:t>CRC</w:t>
            </w:r>
            <w:r>
              <w:rPr>
                <w:rFonts w:hAnsi="宋体"/>
                <w:kern w:val="0"/>
                <w:sz w:val="18"/>
                <w:szCs w:val="18"/>
              </w:rPr>
              <w:t>。</w:t>
            </w:r>
          </w:p>
          <w:p w:rsidR="00B32C14" w:rsidRDefault="00416CD3">
            <w:pPr>
              <w:widowControl/>
              <w:shd w:val="clear" w:color="auto" w:fill="FFFFFF"/>
              <w:ind w:firstLineChars="200" w:firstLine="360"/>
              <w:jc w:val="left"/>
              <w:rPr>
                <w:kern w:val="0"/>
                <w:sz w:val="18"/>
                <w:szCs w:val="18"/>
              </w:rPr>
            </w:pPr>
            <w:r>
              <w:rPr>
                <w:rFonts w:hAnsi="宋体" w:hint="eastAsia"/>
                <w:kern w:val="0"/>
                <w:sz w:val="18"/>
                <w:szCs w:val="18"/>
              </w:rPr>
              <w:t>阻塞</w:t>
            </w:r>
            <w:r>
              <w:rPr>
                <w:rFonts w:hAnsi="宋体"/>
                <w:kern w:val="0"/>
                <w:sz w:val="18"/>
                <w:szCs w:val="18"/>
              </w:rPr>
              <w:t>访问是由连接到总线的微控制器</w:t>
            </w:r>
            <w:r>
              <w:rPr>
                <w:rFonts w:hAnsi="宋体" w:hint="eastAsia"/>
                <w:kern w:val="0"/>
                <w:sz w:val="18"/>
                <w:szCs w:val="18"/>
              </w:rPr>
              <w:t>引起的</w:t>
            </w:r>
            <w:r>
              <w:rPr>
                <w:rFonts w:hAnsi="宋体"/>
                <w:kern w:val="0"/>
                <w:sz w:val="18"/>
                <w:szCs w:val="18"/>
              </w:rPr>
              <w:t>，</w:t>
            </w:r>
            <w:r>
              <w:rPr>
                <w:rFonts w:hAnsi="宋体" w:hint="eastAsia"/>
                <w:kern w:val="0"/>
                <w:sz w:val="18"/>
                <w:szCs w:val="18"/>
              </w:rPr>
              <w:t>由于其持续不断地</w:t>
            </w:r>
            <w:r>
              <w:rPr>
                <w:rFonts w:hAnsi="宋体"/>
                <w:kern w:val="0"/>
                <w:sz w:val="18"/>
                <w:szCs w:val="18"/>
              </w:rPr>
              <w:t>访问总线，从而阻止其他微控制器</w:t>
            </w:r>
            <w:r>
              <w:rPr>
                <w:rFonts w:hAnsi="宋体" w:hint="eastAsia"/>
                <w:kern w:val="0"/>
                <w:sz w:val="18"/>
                <w:szCs w:val="18"/>
              </w:rPr>
              <w:t>访问</w:t>
            </w:r>
            <w:r>
              <w:rPr>
                <w:rFonts w:hAnsi="宋体"/>
                <w:kern w:val="0"/>
                <w:sz w:val="18"/>
                <w:szCs w:val="18"/>
              </w:rPr>
              <w:t>总线。</w:t>
            </w:r>
          </w:p>
        </w:tc>
      </w:tr>
    </w:tbl>
    <w:p w:rsidR="00B32C14" w:rsidRDefault="00416CD3">
      <w:pPr>
        <w:tabs>
          <w:tab w:val="left" w:pos="7700"/>
        </w:tabs>
        <w:rPr>
          <w:color w:val="FF0000"/>
        </w:rPr>
      </w:pPr>
      <w:r>
        <w:rPr>
          <w:color w:val="FF0000"/>
        </w:rPr>
        <w:br w:type="page"/>
      </w:r>
    </w:p>
    <w:p w:rsidR="00B32C14" w:rsidRDefault="00416CD3">
      <w:pPr>
        <w:autoSpaceDE w:val="0"/>
        <w:autoSpaceDN w:val="0"/>
        <w:adjustRightInd w:val="0"/>
        <w:jc w:val="center"/>
        <w:rPr>
          <w:b/>
          <w:bCs/>
          <w:kern w:val="0"/>
          <w:sz w:val="28"/>
          <w:szCs w:val="28"/>
        </w:rPr>
      </w:pPr>
      <w:bookmarkStart w:id="134" w:name="_Toc303082899"/>
      <w:r>
        <w:rPr>
          <w:rFonts w:eastAsia="黑体" w:hint="eastAsia"/>
          <w:kern w:val="0"/>
          <w:sz w:val="28"/>
          <w:szCs w:val="28"/>
        </w:rPr>
        <w:lastRenderedPageBreak/>
        <w:t>参考文献</w:t>
      </w:r>
      <w:bookmarkEnd w:id="134"/>
    </w:p>
    <w:p w:rsidR="00B32C14" w:rsidRDefault="00416CD3">
      <w:pPr>
        <w:autoSpaceDE w:val="0"/>
        <w:autoSpaceDN w:val="0"/>
        <w:adjustRightInd w:val="0"/>
        <w:rPr>
          <w:iCs/>
          <w:kern w:val="0"/>
          <w:szCs w:val="21"/>
        </w:rPr>
      </w:pPr>
      <w:r>
        <w:rPr>
          <w:rFonts w:hint="eastAsia"/>
          <w:iCs/>
          <w:kern w:val="0"/>
          <w:szCs w:val="21"/>
        </w:rPr>
        <w:t>[</w:t>
      </w:r>
      <w:r>
        <w:rPr>
          <w:iCs/>
          <w:kern w:val="0"/>
          <w:szCs w:val="21"/>
        </w:rPr>
        <w:t>1</w:t>
      </w:r>
      <w:r>
        <w:rPr>
          <w:rFonts w:hint="eastAsia"/>
          <w:iCs/>
          <w:kern w:val="0"/>
          <w:szCs w:val="21"/>
        </w:rPr>
        <w:t>]</w:t>
      </w:r>
      <w:r>
        <w:rPr>
          <w:iCs/>
          <w:kern w:val="0"/>
          <w:szCs w:val="21"/>
        </w:rPr>
        <w:t>GB/T 9480-2001</w:t>
      </w:r>
      <w:r>
        <w:rPr>
          <w:rFonts w:hint="eastAsia"/>
          <w:iCs/>
          <w:kern w:val="0"/>
          <w:szCs w:val="21"/>
        </w:rPr>
        <w:t>农林拖拉机和机械、草坪和园艺动力机械使用说明书编写规则（</w:t>
      </w:r>
      <w:r>
        <w:rPr>
          <w:iCs/>
          <w:kern w:val="0"/>
          <w:szCs w:val="21"/>
        </w:rPr>
        <w:t>ISO3600:1996</w:t>
      </w:r>
      <w:r>
        <w:rPr>
          <w:rFonts w:hint="eastAsia"/>
          <w:iCs/>
          <w:kern w:val="0"/>
          <w:szCs w:val="21"/>
        </w:rPr>
        <w:t>，</w:t>
      </w:r>
      <w:r>
        <w:rPr>
          <w:iCs/>
          <w:kern w:val="0"/>
          <w:szCs w:val="21"/>
        </w:rPr>
        <w:t>IDT</w:t>
      </w:r>
      <w:r>
        <w:rPr>
          <w:rFonts w:hint="eastAsia"/>
          <w:iCs/>
          <w:kern w:val="0"/>
          <w:szCs w:val="21"/>
        </w:rPr>
        <w:t>）</w:t>
      </w:r>
    </w:p>
    <w:p w:rsidR="00B32C14" w:rsidRDefault="00416CD3">
      <w:pPr>
        <w:autoSpaceDE w:val="0"/>
        <w:autoSpaceDN w:val="0"/>
        <w:adjustRightInd w:val="0"/>
        <w:rPr>
          <w:kern w:val="0"/>
          <w:szCs w:val="21"/>
        </w:rPr>
      </w:pPr>
      <w:r>
        <w:rPr>
          <w:rFonts w:hint="eastAsia"/>
          <w:kern w:val="0"/>
          <w:szCs w:val="21"/>
        </w:rPr>
        <w:t>[</w:t>
      </w:r>
      <w:r>
        <w:rPr>
          <w:kern w:val="0"/>
          <w:szCs w:val="21"/>
        </w:rPr>
        <w:t>2</w:t>
      </w:r>
      <w:r>
        <w:rPr>
          <w:rFonts w:hint="eastAsia"/>
          <w:kern w:val="0"/>
          <w:szCs w:val="21"/>
        </w:rPr>
        <w:t xml:space="preserve">]GB/T 19001  </w:t>
      </w:r>
      <w:r>
        <w:rPr>
          <w:rFonts w:hint="eastAsia"/>
          <w:kern w:val="0"/>
          <w:szCs w:val="21"/>
        </w:rPr>
        <w:t>质量管理体系</w:t>
      </w:r>
      <w:r>
        <w:rPr>
          <w:rFonts w:hint="eastAsia"/>
          <w:kern w:val="0"/>
          <w:szCs w:val="21"/>
        </w:rPr>
        <w:t xml:space="preserve"> </w:t>
      </w:r>
      <w:r>
        <w:rPr>
          <w:rFonts w:hint="eastAsia"/>
          <w:kern w:val="0"/>
          <w:szCs w:val="21"/>
        </w:rPr>
        <w:t>要求（</w:t>
      </w:r>
      <w:r>
        <w:rPr>
          <w:rFonts w:hint="eastAsia"/>
          <w:kern w:val="0"/>
          <w:szCs w:val="21"/>
        </w:rPr>
        <w:t>ISO 9001</w:t>
      </w:r>
      <w:r>
        <w:rPr>
          <w:rFonts w:hint="eastAsia"/>
          <w:kern w:val="0"/>
          <w:szCs w:val="21"/>
        </w:rPr>
        <w:t>，</w:t>
      </w:r>
      <w:r>
        <w:rPr>
          <w:rFonts w:hint="eastAsia"/>
          <w:kern w:val="0"/>
          <w:szCs w:val="21"/>
        </w:rPr>
        <w:t>IDT</w:t>
      </w:r>
      <w:r>
        <w:rPr>
          <w:rFonts w:hint="eastAsia"/>
          <w:kern w:val="0"/>
          <w:szCs w:val="21"/>
        </w:rPr>
        <w:t>）</w:t>
      </w:r>
    </w:p>
    <w:p w:rsidR="00B32C14" w:rsidRDefault="00416CD3">
      <w:pPr>
        <w:autoSpaceDE w:val="0"/>
        <w:autoSpaceDN w:val="0"/>
        <w:adjustRightInd w:val="0"/>
        <w:rPr>
          <w:i/>
          <w:iCs/>
          <w:kern w:val="0"/>
          <w:szCs w:val="21"/>
        </w:rPr>
      </w:pPr>
      <w:r>
        <w:rPr>
          <w:rFonts w:hint="eastAsia"/>
          <w:iCs/>
          <w:kern w:val="0"/>
          <w:szCs w:val="21"/>
        </w:rPr>
        <w:t>[</w:t>
      </w:r>
      <w:r>
        <w:rPr>
          <w:iCs/>
          <w:kern w:val="0"/>
          <w:szCs w:val="21"/>
        </w:rPr>
        <w:t>3</w:t>
      </w:r>
      <w:r>
        <w:rPr>
          <w:rFonts w:hint="eastAsia"/>
          <w:iCs/>
          <w:kern w:val="0"/>
          <w:szCs w:val="21"/>
        </w:rPr>
        <w:t>]</w:t>
      </w:r>
      <w:r>
        <w:rPr>
          <w:iCs/>
          <w:kern w:val="0"/>
          <w:szCs w:val="21"/>
        </w:rPr>
        <w:t xml:space="preserve">GB/T 15706  </w:t>
      </w:r>
      <w:r>
        <w:rPr>
          <w:rFonts w:hint="eastAsia"/>
          <w:iCs/>
          <w:kern w:val="0"/>
          <w:szCs w:val="21"/>
        </w:rPr>
        <w:t>机械安全设计通则风险评估与风险减少（</w:t>
      </w:r>
      <w:r>
        <w:rPr>
          <w:iCs/>
          <w:kern w:val="0"/>
          <w:szCs w:val="21"/>
        </w:rPr>
        <w:t>ISO12100</w:t>
      </w:r>
      <w:r>
        <w:rPr>
          <w:rFonts w:hint="eastAsia"/>
          <w:iCs/>
          <w:kern w:val="0"/>
          <w:szCs w:val="21"/>
        </w:rPr>
        <w:t>，</w:t>
      </w:r>
      <w:r>
        <w:rPr>
          <w:iCs/>
          <w:kern w:val="0"/>
          <w:szCs w:val="21"/>
        </w:rPr>
        <w:t>IDT</w:t>
      </w:r>
      <w:r>
        <w:rPr>
          <w:rFonts w:hint="eastAsia"/>
          <w:iCs/>
          <w:kern w:val="0"/>
          <w:szCs w:val="21"/>
        </w:rPr>
        <w:t>）</w:t>
      </w:r>
    </w:p>
    <w:p w:rsidR="00B32C14" w:rsidRDefault="00416CD3">
      <w:pPr>
        <w:autoSpaceDE w:val="0"/>
        <w:autoSpaceDN w:val="0"/>
        <w:adjustRightInd w:val="0"/>
        <w:rPr>
          <w:iCs/>
          <w:kern w:val="0"/>
          <w:szCs w:val="21"/>
        </w:rPr>
      </w:pPr>
      <w:r>
        <w:rPr>
          <w:rFonts w:hint="eastAsia"/>
          <w:iCs/>
          <w:kern w:val="0"/>
          <w:szCs w:val="21"/>
        </w:rPr>
        <w:t>[</w:t>
      </w:r>
      <w:r>
        <w:rPr>
          <w:iCs/>
          <w:kern w:val="0"/>
          <w:szCs w:val="21"/>
        </w:rPr>
        <w:t>4</w:t>
      </w:r>
      <w:r>
        <w:rPr>
          <w:rFonts w:hint="eastAsia"/>
          <w:iCs/>
          <w:kern w:val="0"/>
          <w:szCs w:val="21"/>
        </w:rPr>
        <w:t>]</w:t>
      </w:r>
      <w:r>
        <w:rPr>
          <w:iCs/>
          <w:kern w:val="0"/>
          <w:szCs w:val="21"/>
        </w:rPr>
        <w:t xml:space="preserve">GB/T16856-2008 </w:t>
      </w:r>
      <w:r>
        <w:rPr>
          <w:rFonts w:hint="eastAsia"/>
          <w:iCs/>
          <w:kern w:val="0"/>
          <w:szCs w:val="21"/>
        </w:rPr>
        <w:t>（所有部分）机械安全风险评价（</w:t>
      </w:r>
      <w:r>
        <w:rPr>
          <w:iCs/>
          <w:kern w:val="0"/>
          <w:szCs w:val="21"/>
        </w:rPr>
        <w:t>ISO14121:2007</w:t>
      </w:r>
      <w:r>
        <w:rPr>
          <w:rFonts w:hint="eastAsia"/>
          <w:iCs/>
          <w:kern w:val="0"/>
          <w:szCs w:val="21"/>
        </w:rPr>
        <w:t>，</w:t>
      </w:r>
      <w:r>
        <w:rPr>
          <w:iCs/>
          <w:kern w:val="0"/>
          <w:szCs w:val="21"/>
        </w:rPr>
        <w:t>IDT</w:t>
      </w:r>
      <w:r>
        <w:rPr>
          <w:rFonts w:hint="eastAsia"/>
          <w:iCs/>
          <w:kern w:val="0"/>
          <w:szCs w:val="21"/>
        </w:rPr>
        <w:t>）</w:t>
      </w:r>
    </w:p>
    <w:p w:rsidR="00B32C14" w:rsidRDefault="00416CD3">
      <w:pPr>
        <w:autoSpaceDE w:val="0"/>
        <w:autoSpaceDN w:val="0"/>
        <w:adjustRightInd w:val="0"/>
        <w:rPr>
          <w:iCs/>
          <w:kern w:val="0"/>
          <w:szCs w:val="21"/>
        </w:rPr>
      </w:pPr>
      <w:r>
        <w:rPr>
          <w:rFonts w:hint="eastAsia"/>
          <w:iCs/>
          <w:kern w:val="0"/>
          <w:szCs w:val="21"/>
        </w:rPr>
        <w:t>[</w:t>
      </w:r>
      <w:r>
        <w:rPr>
          <w:iCs/>
          <w:kern w:val="0"/>
          <w:szCs w:val="21"/>
        </w:rPr>
        <w:t>5</w:t>
      </w:r>
      <w:r>
        <w:rPr>
          <w:rFonts w:hint="eastAsia"/>
          <w:iCs/>
          <w:kern w:val="0"/>
          <w:szCs w:val="21"/>
        </w:rPr>
        <w:t>]</w:t>
      </w:r>
      <w:r>
        <w:rPr>
          <w:iCs/>
          <w:kern w:val="0"/>
          <w:szCs w:val="21"/>
        </w:rPr>
        <w:t>GB/T 25392</w:t>
      </w:r>
      <w:r>
        <w:rPr>
          <w:rFonts w:hint="eastAsia"/>
          <w:iCs/>
          <w:kern w:val="0"/>
          <w:szCs w:val="21"/>
        </w:rPr>
        <w:t>农业工程电气和电子设备对环境条件的耐久试验（</w:t>
      </w:r>
      <w:r>
        <w:rPr>
          <w:iCs/>
          <w:kern w:val="0"/>
          <w:szCs w:val="21"/>
        </w:rPr>
        <w:t>/ISO 15003</w:t>
      </w:r>
      <w:r>
        <w:rPr>
          <w:rFonts w:hint="eastAsia"/>
          <w:iCs/>
          <w:kern w:val="0"/>
          <w:szCs w:val="21"/>
        </w:rPr>
        <w:t>，</w:t>
      </w:r>
      <w:r>
        <w:rPr>
          <w:iCs/>
          <w:kern w:val="0"/>
          <w:szCs w:val="21"/>
        </w:rPr>
        <w:t>IDT</w:t>
      </w:r>
      <w:r>
        <w:rPr>
          <w:rFonts w:hint="eastAsia"/>
          <w:iCs/>
          <w:kern w:val="0"/>
          <w:szCs w:val="21"/>
        </w:rPr>
        <w:t>）</w:t>
      </w:r>
    </w:p>
    <w:p w:rsidR="00B32C14" w:rsidRDefault="00416CD3">
      <w:pPr>
        <w:autoSpaceDE w:val="0"/>
        <w:autoSpaceDN w:val="0"/>
        <w:adjustRightInd w:val="0"/>
        <w:rPr>
          <w:iCs/>
          <w:kern w:val="0"/>
          <w:szCs w:val="21"/>
        </w:rPr>
      </w:pPr>
      <w:r>
        <w:rPr>
          <w:rFonts w:hint="eastAsia"/>
          <w:iCs/>
          <w:kern w:val="0"/>
          <w:szCs w:val="21"/>
        </w:rPr>
        <w:t>[</w:t>
      </w:r>
      <w:r>
        <w:rPr>
          <w:iCs/>
          <w:kern w:val="0"/>
          <w:szCs w:val="21"/>
        </w:rPr>
        <w:t>6</w:t>
      </w:r>
      <w:r>
        <w:rPr>
          <w:rFonts w:hint="eastAsia"/>
          <w:iCs/>
          <w:kern w:val="0"/>
          <w:szCs w:val="21"/>
        </w:rPr>
        <w:t>]</w:t>
      </w:r>
      <w:r>
        <w:rPr>
          <w:iCs/>
          <w:kern w:val="0"/>
          <w:szCs w:val="21"/>
        </w:rPr>
        <w:t>GB/T18305-2016</w:t>
      </w:r>
      <w:r>
        <w:rPr>
          <w:rFonts w:hint="eastAsia"/>
          <w:iCs/>
          <w:kern w:val="0"/>
          <w:szCs w:val="21"/>
        </w:rPr>
        <w:t>质量管理体系汽车生产件及相关服务件组织应用</w:t>
      </w:r>
      <w:r>
        <w:rPr>
          <w:iCs/>
          <w:kern w:val="0"/>
          <w:szCs w:val="21"/>
        </w:rPr>
        <w:t>GB/T19001-2008</w:t>
      </w:r>
      <w:r>
        <w:rPr>
          <w:rFonts w:hint="eastAsia"/>
          <w:iCs/>
          <w:kern w:val="0"/>
          <w:szCs w:val="21"/>
        </w:rPr>
        <w:t>的特别要求（</w:t>
      </w:r>
      <w:r>
        <w:rPr>
          <w:iCs/>
          <w:kern w:val="0"/>
          <w:szCs w:val="21"/>
        </w:rPr>
        <w:t>ISO/TS16949,2009  IDT</w:t>
      </w:r>
      <w:r>
        <w:rPr>
          <w:rFonts w:hint="eastAsia"/>
          <w:iCs/>
          <w:kern w:val="0"/>
          <w:szCs w:val="21"/>
        </w:rPr>
        <w:t>）</w:t>
      </w:r>
    </w:p>
    <w:p w:rsidR="00B32C14" w:rsidRDefault="00416CD3">
      <w:pPr>
        <w:autoSpaceDE w:val="0"/>
        <w:autoSpaceDN w:val="0"/>
        <w:adjustRightInd w:val="0"/>
        <w:rPr>
          <w:iCs/>
          <w:kern w:val="0"/>
          <w:szCs w:val="21"/>
        </w:rPr>
      </w:pPr>
      <w:r>
        <w:rPr>
          <w:rFonts w:hint="eastAsia"/>
          <w:iCs/>
          <w:kern w:val="0"/>
          <w:szCs w:val="21"/>
        </w:rPr>
        <w:t>[</w:t>
      </w:r>
      <w:r>
        <w:rPr>
          <w:iCs/>
          <w:kern w:val="0"/>
          <w:szCs w:val="21"/>
        </w:rPr>
        <w:t>7</w:t>
      </w:r>
      <w:r>
        <w:rPr>
          <w:rFonts w:hint="eastAsia"/>
          <w:iCs/>
          <w:kern w:val="0"/>
          <w:szCs w:val="21"/>
        </w:rPr>
        <w:t>]</w:t>
      </w:r>
      <w:r>
        <w:rPr>
          <w:iCs/>
          <w:kern w:val="0"/>
          <w:szCs w:val="21"/>
        </w:rPr>
        <w:t xml:space="preserve">GB/T 17626 </w:t>
      </w:r>
      <w:r>
        <w:rPr>
          <w:rFonts w:hint="eastAsia"/>
          <w:iCs/>
          <w:kern w:val="0"/>
          <w:szCs w:val="21"/>
        </w:rPr>
        <w:t>电磁兼容试验和测量技术抗扰度试验总论（</w:t>
      </w:r>
      <w:r>
        <w:rPr>
          <w:iCs/>
          <w:kern w:val="0"/>
          <w:szCs w:val="21"/>
        </w:rPr>
        <w:t>IEC 61000-4-1</w:t>
      </w:r>
      <w:r>
        <w:rPr>
          <w:rFonts w:hint="eastAsia"/>
          <w:iCs/>
          <w:kern w:val="0"/>
          <w:szCs w:val="21"/>
        </w:rPr>
        <w:t>，</w:t>
      </w:r>
      <w:r>
        <w:rPr>
          <w:iCs/>
          <w:kern w:val="0"/>
          <w:szCs w:val="21"/>
        </w:rPr>
        <w:t>IDT</w:t>
      </w:r>
      <w:r>
        <w:rPr>
          <w:rFonts w:hint="eastAsia"/>
          <w:iCs/>
          <w:kern w:val="0"/>
          <w:szCs w:val="21"/>
        </w:rPr>
        <w:t>）</w:t>
      </w:r>
    </w:p>
    <w:p w:rsidR="00B32C14" w:rsidRDefault="00416CD3">
      <w:pPr>
        <w:autoSpaceDE w:val="0"/>
        <w:autoSpaceDN w:val="0"/>
        <w:adjustRightInd w:val="0"/>
        <w:rPr>
          <w:kern w:val="0"/>
          <w:szCs w:val="21"/>
        </w:rPr>
      </w:pPr>
      <w:r>
        <w:rPr>
          <w:rFonts w:hint="eastAsia"/>
          <w:kern w:val="0"/>
          <w:szCs w:val="21"/>
        </w:rPr>
        <w:t>[</w:t>
      </w:r>
      <w:r>
        <w:rPr>
          <w:kern w:val="0"/>
          <w:szCs w:val="21"/>
        </w:rPr>
        <w:t>8</w:t>
      </w:r>
      <w:r>
        <w:rPr>
          <w:rFonts w:hint="eastAsia"/>
          <w:kern w:val="0"/>
          <w:szCs w:val="21"/>
        </w:rPr>
        <w:t>]</w:t>
      </w:r>
      <w:r>
        <w:rPr>
          <w:kern w:val="0"/>
          <w:szCs w:val="21"/>
        </w:rPr>
        <w:t xml:space="preserve"> EN 61496-1</w:t>
      </w:r>
      <w:r>
        <w:rPr>
          <w:rFonts w:hint="eastAsia"/>
          <w:kern w:val="0"/>
          <w:szCs w:val="21"/>
        </w:rPr>
        <w:t>，</w:t>
      </w:r>
      <w:r>
        <w:rPr>
          <w:i/>
          <w:iCs/>
          <w:kern w:val="0"/>
          <w:szCs w:val="21"/>
        </w:rPr>
        <w:t>Safety of machinery — Electro-sensitive protective equipment — Part 1: General requirements and tests</w:t>
      </w:r>
    </w:p>
    <w:p w:rsidR="00B32C14" w:rsidRDefault="00B32C14">
      <w:pPr>
        <w:tabs>
          <w:tab w:val="left" w:pos="7700"/>
        </w:tabs>
        <w:rPr>
          <w:color w:val="FF0000"/>
          <w:szCs w:val="21"/>
        </w:rPr>
      </w:pPr>
    </w:p>
    <w:sectPr w:rsidR="00B32C14" w:rsidSect="00B32C14">
      <w:footerReference w:type="even" r:id="rId29"/>
      <w:footerReference w:type="default" r:id="rId30"/>
      <w:pgSz w:w="11907" w:h="16839"/>
      <w:pgMar w:top="1418" w:right="1134" w:bottom="1134" w:left="1418" w:header="1418" w:footer="851"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98E" w:rsidRDefault="00A9198E" w:rsidP="00B32C14">
      <w:r>
        <w:separator/>
      </w:r>
    </w:p>
  </w:endnote>
  <w:endnote w:type="continuationSeparator" w:id="0">
    <w:p w:rsidR="00A9198E" w:rsidRDefault="00A9198E" w:rsidP="00B32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CD3" w:rsidRDefault="00416CD3">
    <w:pPr>
      <w:pStyle w:val="afffd"/>
      <w:rPr>
        <w:rStyle w:val="af6"/>
      </w:rPr>
    </w:pPr>
    <w:r>
      <w:fldChar w:fldCharType="begin"/>
    </w:r>
    <w:r>
      <w:rPr>
        <w:rStyle w:val="af6"/>
      </w:rPr>
      <w:instrText xml:space="preserve">PAGE  </w:instrTex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CD3" w:rsidRDefault="00416CD3">
    <w:pPr>
      <w:pStyle w:val="aff4"/>
      <w:ind w:right="360" w:firstLine="360"/>
      <w:jc w:val="both"/>
      <w:rPr>
        <w:rStyle w:val="af6"/>
      </w:rPr>
    </w:pPr>
    <w:r>
      <w:rPr>
        <w:rStyle w:val="af6"/>
        <w:rFonts w:hint="eastAsia"/>
      </w:rPr>
      <w:t>Ⅱ</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CD3" w:rsidRDefault="00416CD3">
    <w:pPr>
      <w:pStyle w:val="af"/>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CD3" w:rsidRDefault="00416CD3">
    <w:pPr>
      <w:pStyle w:val="af"/>
      <w:framePr w:wrap="around" w:vAnchor="text" w:hAnchor="margin" w:xAlign="outside" w:y="1"/>
      <w:rPr>
        <w:rStyle w:val="af6"/>
      </w:rPr>
    </w:pPr>
    <w:r>
      <w:rPr>
        <w:rStyle w:val="af6"/>
      </w:rPr>
      <w:fldChar w:fldCharType="begin"/>
    </w:r>
    <w:r>
      <w:rPr>
        <w:rStyle w:val="af6"/>
      </w:rPr>
      <w:instrText xml:space="preserve">PAGE  </w:instrText>
    </w:r>
    <w:r>
      <w:rPr>
        <w:rStyle w:val="af6"/>
      </w:rPr>
      <w:fldChar w:fldCharType="separate"/>
    </w:r>
    <w:r>
      <w:rPr>
        <w:rStyle w:val="af6"/>
      </w:rPr>
      <w:t>II</w:t>
    </w:r>
    <w:r>
      <w:rPr>
        <w:rStyle w:val="af6"/>
      </w:rPr>
      <w:fldChar w:fldCharType="end"/>
    </w:r>
  </w:p>
  <w:p w:rsidR="00416CD3" w:rsidRDefault="00416CD3">
    <w:pPr>
      <w:pStyle w:val="afffd"/>
      <w:ind w:right="360" w:firstLine="360"/>
      <w:jc w:val="right"/>
      <w:rPr>
        <w:rStyle w:val="af6"/>
        <w:rFonts w:ascii="宋体" w:hAnsi="宋体" w:cs="宋体"/>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CD3" w:rsidRDefault="00416CD3">
    <w:pPr>
      <w:pStyle w:val="af"/>
      <w:ind w:firstLine="360"/>
    </w:pPr>
    <w:r>
      <w:rPr>
        <w:rFonts w:hint="eastAsia"/>
      </w:rPr>
      <w:t>Ⅰ</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CD3" w:rsidRDefault="00416CD3">
    <w:pPr>
      <w:pStyle w:val="afffd"/>
      <w:rPr>
        <w:rStyle w:val="af6"/>
      </w:rPr>
    </w:pPr>
    <w:r>
      <w:fldChar w:fldCharType="begin"/>
    </w:r>
    <w:r>
      <w:rPr>
        <w:rStyle w:val="af6"/>
      </w:rPr>
      <w:instrText xml:space="preserve">PAGE  </w:instrText>
    </w:r>
    <w:r>
      <w:fldChar w:fldCharType="separate"/>
    </w:r>
    <w:r w:rsidR="00CB49AC">
      <w:rPr>
        <w:rStyle w:val="af6"/>
        <w:noProof/>
      </w:rPr>
      <w:t>40</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CD3" w:rsidRDefault="00416CD3">
    <w:pPr>
      <w:pStyle w:val="aff4"/>
      <w:rPr>
        <w:rStyle w:val="af6"/>
      </w:rPr>
    </w:pPr>
    <w:r>
      <w:fldChar w:fldCharType="begin"/>
    </w:r>
    <w:r>
      <w:rPr>
        <w:rStyle w:val="af6"/>
      </w:rPr>
      <w:instrText xml:space="preserve">PAGE  </w:instrText>
    </w:r>
    <w:r>
      <w:fldChar w:fldCharType="separate"/>
    </w:r>
    <w:r w:rsidR="00CB49AC">
      <w:rPr>
        <w:rStyle w:val="af6"/>
        <w:noProof/>
      </w:rPr>
      <w:t>39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98E" w:rsidRDefault="00A9198E" w:rsidP="00B32C14">
      <w:r>
        <w:separator/>
      </w:r>
    </w:p>
  </w:footnote>
  <w:footnote w:type="continuationSeparator" w:id="0">
    <w:p w:rsidR="00A9198E" w:rsidRDefault="00A9198E" w:rsidP="00B32C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CD3" w:rsidRDefault="00416CD3">
    <w:pPr>
      <w:pStyle w:val="affff5"/>
    </w:pPr>
    <w:r>
      <w:t>GB/T 3871—200×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CD3" w:rsidRDefault="00416CD3">
    <w:pPr>
      <w:pStyle w:val="affc"/>
    </w:pPr>
    <w:r>
      <w:t>GB/T 3871—200×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CD3" w:rsidRDefault="00416CD3">
    <w:pPr>
      <w:pStyle w:val="aff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CD3" w:rsidRDefault="00416CD3">
    <w:pPr>
      <w:pStyle w:val="affff5"/>
      <w:jc w:val="right"/>
    </w:pPr>
    <w:r>
      <w:rPr>
        <w:b/>
      </w:rPr>
      <w:t>GB</w:t>
    </w:r>
    <w:r>
      <w:rPr>
        <w:rFonts w:hint="eastAsia"/>
        <w:b/>
      </w:rPr>
      <w:t>/T</w:t>
    </w:r>
    <w:r>
      <w:rPr>
        <w:rFonts w:ascii="黑体" w:eastAsia="黑体" w:hint="eastAsia"/>
      </w:rPr>
      <w:t>XXXX.3—201X/ISO25119-3：2010</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CD3" w:rsidRDefault="00416CD3">
    <w:pPr>
      <w:pStyle w:val="affff5"/>
      <w:jc w:val="right"/>
    </w:pPr>
    <w:r>
      <w:rPr>
        <w:b/>
      </w:rPr>
      <w:t>GB</w:t>
    </w:r>
    <w:r>
      <w:rPr>
        <w:rFonts w:hint="eastAsia"/>
        <w:b/>
      </w:rPr>
      <w:t>/T</w:t>
    </w:r>
    <w:r>
      <w:rPr>
        <w:rFonts w:ascii="黑体" w:eastAsia="黑体" w:hint="eastAsia"/>
      </w:rPr>
      <w:t>XXXX.3—201X/ISO25119-3：2010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00000013"/>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cs="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0E906F6E"/>
    <w:multiLevelType w:val="multilevel"/>
    <w:tmpl w:val="0E906F6E"/>
    <w:lvl w:ilvl="0">
      <w:start w:val="1"/>
      <w:numFmt w:val="lowerLetter"/>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12560FA7"/>
    <w:multiLevelType w:val="multilevel"/>
    <w:tmpl w:val="12560FA7"/>
    <w:lvl w:ilvl="0">
      <w:start w:val="1"/>
      <w:numFmt w:val="lowerLetter"/>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29C535B2"/>
    <w:multiLevelType w:val="multilevel"/>
    <w:tmpl w:val="29C535B2"/>
    <w:lvl w:ilvl="0">
      <w:start w:val="1"/>
      <w:numFmt w:val="lowerLetter"/>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32B742A2"/>
    <w:multiLevelType w:val="multilevel"/>
    <w:tmpl w:val="32B742A2"/>
    <w:lvl w:ilvl="0">
      <w:start w:val="1"/>
      <w:numFmt w:val="lowerLetter"/>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4FB350AD"/>
    <w:multiLevelType w:val="multilevel"/>
    <w:tmpl w:val="4FB350AD"/>
    <w:lvl w:ilvl="0">
      <w:start w:val="1"/>
      <w:numFmt w:val="lowerLetter"/>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592646E0"/>
    <w:multiLevelType w:val="multilevel"/>
    <w:tmpl w:val="592646E0"/>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5F446F2D"/>
    <w:multiLevelType w:val="multilevel"/>
    <w:tmpl w:val="5F446F2D"/>
    <w:lvl w:ilvl="0">
      <w:start w:val="1"/>
      <w:numFmt w:val="lowerLetter"/>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64596465"/>
    <w:multiLevelType w:val="multilevel"/>
    <w:tmpl w:val="64596465"/>
    <w:lvl w:ilvl="0">
      <w:start w:val="1"/>
      <w:numFmt w:val="lowerLetter"/>
      <w:lvlText w:val="%1）"/>
      <w:lvlJc w:val="left"/>
      <w:pPr>
        <w:ind w:left="720" w:hanging="720"/>
      </w:pPr>
      <w:rPr>
        <w:rFonts w:ascii="Tahoma" w:hAnsi="Tahoma" w:cs="Tahoma" w:hint="default"/>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6CEA2025"/>
    <w:multiLevelType w:val="multilevel"/>
    <w:tmpl w:val="6CEA2025"/>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黑体" w:eastAsia="黑体" w:hAnsi="Times New Roman" w:cs="Times New Roman" w:hint="eastAsia"/>
        <w:b w:val="0"/>
        <w:i w:val="0"/>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0">
    <w:nsid w:val="77705766"/>
    <w:multiLevelType w:val="multilevel"/>
    <w:tmpl w:val="77705766"/>
    <w:lvl w:ilvl="0">
      <w:start w:val="1"/>
      <w:numFmt w:val="lowerLetter"/>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9"/>
  </w:num>
  <w:num w:numId="2">
    <w:abstractNumId w:val="0"/>
  </w:num>
  <w:num w:numId="3">
    <w:abstractNumId w:val="6"/>
  </w:num>
  <w:num w:numId="4">
    <w:abstractNumId w:val="8"/>
  </w:num>
  <w:num w:numId="5">
    <w:abstractNumId w:val="2"/>
  </w:num>
  <w:num w:numId="6">
    <w:abstractNumId w:val="7"/>
  </w:num>
  <w:num w:numId="7">
    <w:abstractNumId w:val="3"/>
  </w:num>
  <w:num w:numId="8">
    <w:abstractNumId w:val="1"/>
  </w:num>
  <w:num w:numId="9">
    <w:abstractNumId w:val="4"/>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defaultTabStop w:val="420"/>
  <w:evenAndOddHeaders/>
  <w:drawingGridHorizontalSpacing w:val="2"/>
  <w:drawingGridVerticalSpacing w:val="3"/>
  <w:displayHorizontalDrawingGridEvery w:val="0"/>
  <w:displayVerticalDrawingGridEvery w:val="2"/>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337A"/>
    <w:rsid w:val="000037D0"/>
    <w:rsid w:val="00003E4F"/>
    <w:rsid w:val="00004367"/>
    <w:rsid w:val="00011552"/>
    <w:rsid w:val="000116FC"/>
    <w:rsid w:val="0001253D"/>
    <w:rsid w:val="000218DE"/>
    <w:rsid w:val="00021F42"/>
    <w:rsid w:val="0003038F"/>
    <w:rsid w:val="00031FC1"/>
    <w:rsid w:val="0003577F"/>
    <w:rsid w:val="000403BD"/>
    <w:rsid w:val="00040EAE"/>
    <w:rsid w:val="00042C6E"/>
    <w:rsid w:val="00045D95"/>
    <w:rsid w:val="000654F7"/>
    <w:rsid w:val="00066398"/>
    <w:rsid w:val="000672B4"/>
    <w:rsid w:val="00067455"/>
    <w:rsid w:val="0006760E"/>
    <w:rsid w:val="00073086"/>
    <w:rsid w:val="00081542"/>
    <w:rsid w:val="00081AF4"/>
    <w:rsid w:val="00083BF5"/>
    <w:rsid w:val="0008534A"/>
    <w:rsid w:val="00086637"/>
    <w:rsid w:val="00087E70"/>
    <w:rsid w:val="00090F72"/>
    <w:rsid w:val="0009785C"/>
    <w:rsid w:val="000A6B77"/>
    <w:rsid w:val="000B0E5D"/>
    <w:rsid w:val="000B0F3E"/>
    <w:rsid w:val="000B23BD"/>
    <w:rsid w:val="000B31E1"/>
    <w:rsid w:val="000B575C"/>
    <w:rsid w:val="000B5B4F"/>
    <w:rsid w:val="000B6E52"/>
    <w:rsid w:val="000C7919"/>
    <w:rsid w:val="000D1036"/>
    <w:rsid w:val="000D3B9D"/>
    <w:rsid w:val="000D4577"/>
    <w:rsid w:val="000D4BB7"/>
    <w:rsid w:val="000D57A8"/>
    <w:rsid w:val="000D591B"/>
    <w:rsid w:val="000E174D"/>
    <w:rsid w:val="000F41E6"/>
    <w:rsid w:val="000F4BD2"/>
    <w:rsid w:val="00103AFD"/>
    <w:rsid w:val="00103D8B"/>
    <w:rsid w:val="0010544C"/>
    <w:rsid w:val="00106DD0"/>
    <w:rsid w:val="001134D0"/>
    <w:rsid w:val="00115DB7"/>
    <w:rsid w:val="00115E0C"/>
    <w:rsid w:val="00122980"/>
    <w:rsid w:val="00125E70"/>
    <w:rsid w:val="00131F38"/>
    <w:rsid w:val="001328C3"/>
    <w:rsid w:val="001360CB"/>
    <w:rsid w:val="001368FA"/>
    <w:rsid w:val="00141EC7"/>
    <w:rsid w:val="00142283"/>
    <w:rsid w:val="00147367"/>
    <w:rsid w:val="001473FC"/>
    <w:rsid w:val="001501B3"/>
    <w:rsid w:val="00151488"/>
    <w:rsid w:val="00153721"/>
    <w:rsid w:val="00154357"/>
    <w:rsid w:val="00155456"/>
    <w:rsid w:val="001619DA"/>
    <w:rsid w:val="001624C4"/>
    <w:rsid w:val="00162E80"/>
    <w:rsid w:val="00170642"/>
    <w:rsid w:val="00170BAF"/>
    <w:rsid w:val="00170C19"/>
    <w:rsid w:val="001712B2"/>
    <w:rsid w:val="00172A27"/>
    <w:rsid w:val="00174752"/>
    <w:rsid w:val="001803CD"/>
    <w:rsid w:val="0018646F"/>
    <w:rsid w:val="00187FE7"/>
    <w:rsid w:val="001966F4"/>
    <w:rsid w:val="001A2E4B"/>
    <w:rsid w:val="001A47C6"/>
    <w:rsid w:val="001A4B3B"/>
    <w:rsid w:val="001A750A"/>
    <w:rsid w:val="001B1914"/>
    <w:rsid w:val="001B771E"/>
    <w:rsid w:val="001C22FE"/>
    <w:rsid w:val="001C7BA0"/>
    <w:rsid w:val="001D0408"/>
    <w:rsid w:val="001D41D9"/>
    <w:rsid w:val="001D49B8"/>
    <w:rsid w:val="001D5BD5"/>
    <w:rsid w:val="001E1DD5"/>
    <w:rsid w:val="001E4260"/>
    <w:rsid w:val="001E53DC"/>
    <w:rsid w:val="001F0259"/>
    <w:rsid w:val="001F337C"/>
    <w:rsid w:val="001F7864"/>
    <w:rsid w:val="00202DA2"/>
    <w:rsid w:val="00203ADB"/>
    <w:rsid w:val="00205107"/>
    <w:rsid w:val="0020689A"/>
    <w:rsid w:val="002133FE"/>
    <w:rsid w:val="00215C49"/>
    <w:rsid w:val="00216057"/>
    <w:rsid w:val="00217539"/>
    <w:rsid w:val="002222EE"/>
    <w:rsid w:val="00222911"/>
    <w:rsid w:val="00223BF5"/>
    <w:rsid w:val="00224345"/>
    <w:rsid w:val="0022499F"/>
    <w:rsid w:val="00231195"/>
    <w:rsid w:val="002322B3"/>
    <w:rsid w:val="002342B6"/>
    <w:rsid w:val="00234EB0"/>
    <w:rsid w:val="0023700A"/>
    <w:rsid w:val="00240388"/>
    <w:rsid w:val="002409D7"/>
    <w:rsid w:val="0024128A"/>
    <w:rsid w:val="00241694"/>
    <w:rsid w:val="00247A3B"/>
    <w:rsid w:val="00250755"/>
    <w:rsid w:val="00252828"/>
    <w:rsid w:val="00256978"/>
    <w:rsid w:val="0025723B"/>
    <w:rsid w:val="002670FC"/>
    <w:rsid w:val="00267CA4"/>
    <w:rsid w:val="0027328E"/>
    <w:rsid w:val="00276AFB"/>
    <w:rsid w:val="00282075"/>
    <w:rsid w:val="0028416D"/>
    <w:rsid w:val="0028432E"/>
    <w:rsid w:val="002843CD"/>
    <w:rsid w:val="002854E4"/>
    <w:rsid w:val="0028654C"/>
    <w:rsid w:val="00287131"/>
    <w:rsid w:val="00287E7A"/>
    <w:rsid w:val="00290009"/>
    <w:rsid w:val="00291394"/>
    <w:rsid w:val="002922C0"/>
    <w:rsid w:val="002947D5"/>
    <w:rsid w:val="002A11E1"/>
    <w:rsid w:val="002A216A"/>
    <w:rsid w:val="002A3989"/>
    <w:rsid w:val="002A450A"/>
    <w:rsid w:val="002A4D41"/>
    <w:rsid w:val="002A6F3A"/>
    <w:rsid w:val="002A7A2B"/>
    <w:rsid w:val="002B18DF"/>
    <w:rsid w:val="002B1C68"/>
    <w:rsid w:val="002B2DC1"/>
    <w:rsid w:val="002B42F8"/>
    <w:rsid w:val="002B5784"/>
    <w:rsid w:val="002C4332"/>
    <w:rsid w:val="002C54FB"/>
    <w:rsid w:val="002D1BE5"/>
    <w:rsid w:val="002D28BB"/>
    <w:rsid w:val="002D298E"/>
    <w:rsid w:val="002D2E80"/>
    <w:rsid w:val="002D3833"/>
    <w:rsid w:val="002D3F2F"/>
    <w:rsid w:val="002D5569"/>
    <w:rsid w:val="002E28AF"/>
    <w:rsid w:val="002E43D4"/>
    <w:rsid w:val="002E4523"/>
    <w:rsid w:val="002E53C2"/>
    <w:rsid w:val="002E684D"/>
    <w:rsid w:val="002E7FFB"/>
    <w:rsid w:val="002F426C"/>
    <w:rsid w:val="002F4526"/>
    <w:rsid w:val="00301845"/>
    <w:rsid w:val="00302B1B"/>
    <w:rsid w:val="003042DE"/>
    <w:rsid w:val="0030596D"/>
    <w:rsid w:val="00306079"/>
    <w:rsid w:val="003115A3"/>
    <w:rsid w:val="0031553C"/>
    <w:rsid w:val="00316CF3"/>
    <w:rsid w:val="00326943"/>
    <w:rsid w:val="0033557F"/>
    <w:rsid w:val="00342F42"/>
    <w:rsid w:val="00346458"/>
    <w:rsid w:val="00346F01"/>
    <w:rsid w:val="0034790A"/>
    <w:rsid w:val="0035037F"/>
    <w:rsid w:val="00352B5A"/>
    <w:rsid w:val="003535CD"/>
    <w:rsid w:val="00355D4B"/>
    <w:rsid w:val="003608F7"/>
    <w:rsid w:val="00360BAF"/>
    <w:rsid w:val="00360DDA"/>
    <w:rsid w:val="00361E27"/>
    <w:rsid w:val="00363ED2"/>
    <w:rsid w:val="00366E38"/>
    <w:rsid w:val="003712BD"/>
    <w:rsid w:val="003716AE"/>
    <w:rsid w:val="00372C74"/>
    <w:rsid w:val="003730C2"/>
    <w:rsid w:val="00373A3E"/>
    <w:rsid w:val="00376E9F"/>
    <w:rsid w:val="0037790D"/>
    <w:rsid w:val="00377C99"/>
    <w:rsid w:val="00380985"/>
    <w:rsid w:val="00380CD3"/>
    <w:rsid w:val="00381246"/>
    <w:rsid w:val="00381C48"/>
    <w:rsid w:val="003855B5"/>
    <w:rsid w:val="0038770F"/>
    <w:rsid w:val="00390210"/>
    <w:rsid w:val="003A3B14"/>
    <w:rsid w:val="003A461C"/>
    <w:rsid w:val="003A7E5D"/>
    <w:rsid w:val="003A7F3D"/>
    <w:rsid w:val="003B03FA"/>
    <w:rsid w:val="003B0CB6"/>
    <w:rsid w:val="003B29D7"/>
    <w:rsid w:val="003B7013"/>
    <w:rsid w:val="003C059E"/>
    <w:rsid w:val="003C2363"/>
    <w:rsid w:val="003C3AEF"/>
    <w:rsid w:val="003C4D07"/>
    <w:rsid w:val="003D3C75"/>
    <w:rsid w:val="003D4354"/>
    <w:rsid w:val="003D5098"/>
    <w:rsid w:val="003D5876"/>
    <w:rsid w:val="003E08EF"/>
    <w:rsid w:val="003E1D4E"/>
    <w:rsid w:val="003E4B33"/>
    <w:rsid w:val="003E4F89"/>
    <w:rsid w:val="003E6DD2"/>
    <w:rsid w:val="003F108E"/>
    <w:rsid w:val="003F28D7"/>
    <w:rsid w:val="003F73BB"/>
    <w:rsid w:val="00401694"/>
    <w:rsid w:val="0040254E"/>
    <w:rsid w:val="004027DF"/>
    <w:rsid w:val="00410AC4"/>
    <w:rsid w:val="00415023"/>
    <w:rsid w:val="00416CD3"/>
    <w:rsid w:val="00420CC1"/>
    <w:rsid w:val="00420F64"/>
    <w:rsid w:val="004231EB"/>
    <w:rsid w:val="004238B6"/>
    <w:rsid w:val="004238E1"/>
    <w:rsid w:val="004250E7"/>
    <w:rsid w:val="00426F56"/>
    <w:rsid w:val="004355FD"/>
    <w:rsid w:val="00436576"/>
    <w:rsid w:val="00436A0E"/>
    <w:rsid w:val="00444F79"/>
    <w:rsid w:val="0045436A"/>
    <w:rsid w:val="004601E0"/>
    <w:rsid w:val="0046141C"/>
    <w:rsid w:val="004655A6"/>
    <w:rsid w:val="0047145C"/>
    <w:rsid w:val="00471D44"/>
    <w:rsid w:val="00472CB6"/>
    <w:rsid w:val="00474149"/>
    <w:rsid w:val="0047484C"/>
    <w:rsid w:val="00482D7F"/>
    <w:rsid w:val="00483F05"/>
    <w:rsid w:val="00486906"/>
    <w:rsid w:val="00491F54"/>
    <w:rsid w:val="0049279C"/>
    <w:rsid w:val="004937A0"/>
    <w:rsid w:val="00494274"/>
    <w:rsid w:val="00496CC3"/>
    <w:rsid w:val="004A126E"/>
    <w:rsid w:val="004A2027"/>
    <w:rsid w:val="004A60F9"/>
    <w:rsid w:val="004B0EAD"/>
    <w:rsid w:val="004B29D0"/>
    <w:rsid w:val="004B5F2A"/>
    <w:rsid w:val="004C0DA7"/>
    <w:rsid w:val="004C374D"/>
    <w:rsid w:val="004C4A37"/>
    <w:rsid w:val="004C6C4C"/>
    <w:rsid w:val="004C6E21"/>
    <w:rsid w:val="004C7214"/>
    <w:rsid w:val="004D4879"/>
    <w:rsid w:val="004D7B80"/>
    <w:rsid w:val="004E24BA"/>
    <w:rsid w:val="004E3E04"/>
    <w:rsid w:val="004E5A35"/>
    <w:rsid w:val="004E60FE"/>
    <w:rsid w:val="004E651A"/>
    <w:rsid w:val="004E75F0"/>
    <w:rsid w:val="004F1227"/>
    <w:rsid w:val="004F3038"/>
    <w:rsid w:val="004F34EB"/>
    <w:rsid w:val="004F3CDC"/>
    <w:rsid w:val="004F4518"/>
    <w:rsid w:val="005022FB"/>
    <w:rsid w:val="00511F34"/>
    <w:rsid w:val="00512488"/>
    <w:rsid w:val="005159F7"/>
    <w:rsid w:val="00516C05"/>
    <w:rsid w:val="005218E3"/>
    <w:rsid w:val="00523AEA"/>
    <w:rsid w:val="005240FB"/>
    <w:rsid w:val="00525373"/>
    <w:rsid w:val="0053165F"/>
    <w:rsid w:val="00532B6B"/>
    <w:rsid w:val="00534FBD"/>
    <w:rsid w:val="00537428"/>
    <w:rsid w:val="00537EB9"/>
    <w:rsid w:val="005452C2"/>
    <w:rsid w:val="00546EF5"/>
    <w:rsid w:val="00547498"/>
    <w:rsid w:val="00556732"/>
    <w:rsid w:val="00560E17"/>
    <w:rsid w:val="00562DCF"/>
    <w:rsid w:val="005667C0"/>
    <w:rsid w:val="00567157"/>
    <w:rsid w:val="00572DE9"/>
    <w:rsid w:val="00575CB3"/>
    <w:rsid w:val="005764A0"/>
    <w:rsid w:val="005A04E9"/>
    <w:rsid w:val="005A1223"/>
    <w:rsid w:val="005A1D81"/>
    <w:rsid w:val="005A480B"/>
    <w:rsid w:val="005A7C31"/>
    <w:rsid w:val="005B130C"/>
    <w:rsid w:val="005B2CE9"/>
    <w:rsid w:val="005C645C"/>
    <w:rsid w:val="005D1BD0"/>
    <w:rsid w:val="005D3E20"/>
    <w:rsid w:val="005E0AAD"/>
    <w:rsid w:val="005E1420"/>
    <w:rsid w:val="005E5DD0"/>
    <w:rsid w:val="005F13B7"/>
    <w:rsid w:val="005F4394"/>
    <w:rsid w:val="005F671B"/>
    <w:rsid w:val="006002AA"/>
    <w:rsid w:val="006024B8"/>
    <w:rsid w:val="006029DB"/>
    <w:rsid w:val="00605CF8"/>
    <w:rsid w:val="00616041"/>
    <w:rsid w:val="006175EE"/>
    <w:rsid w:val="00620F2B"/>
    <w:rsid w:val="0062182A"/>
    <w:rsid w:val="00622A7B"/>
    <w:rsid w:val="00627F5B"/>
    <w:rsid w:val="006307AF"/>
    <w:rsid w:val="00631271"/>
    <w:rsid w:val="006328E3"/>
    <w:rsid w:val="00634E98"/>
    <w:rsid w:val="00642327"/>
    <w:rsid w:val="00647182"/>
    <w:rsid w:val="00647E5C"/>
    <w:rsid w:val="0065052B"/>
    <w:rsid w:val="006520FF"/>
    <w:rsid w:val="00653C2B"/>
    <w:rsid w:val="00662C1F"/>
    <w:rsid w:val="00667BF7"/>
    <w:rsid w:val="00670C34"/>
    <w:rsid w:val="00672442"/>
    <w:rsid w:val="006726C7"/>
    <w:rsid w:val="00675090"/>
    <w:rsid w:val="0067710B"/>
    <w:rsid w:val="0068243C"/>
    <w:rsid w:val="00687A6C"/>
    <w:rsid w:val="00691A1D"/>
    <w:rsid w:val="00693E2B"/>
    <w:rsid w:val="00694314"/>
    <w:rsid w:val="006A0922"/>
    <w:rsid w:val="006A2157"/>
    <w:rsid w:val="006A2ACF"/>
    <w:rsid w:val="006A615A"/>
    <w:rsid w:val="006A6FBB"/>
    <w:rsid w:val="006B0BB2"/>
    <w:rsid w:val="006B1484"/>
    <w:rsid w:val="006B1DF9"/>
    <w:rsid w:val="006C078B"/>
    <w:rsid w:val="006C0B87"/>
    <w:rsid w:val="006C59B3"/>
    <w:rsid w:val="006C7647"/>
    <w:rsid w:val="006D424E"/>
    <w:rsid w:val="006D6A77"/>
    <w:rsid w:val="006D74E1"/>
    <w:rsid w:val="006E36F7"/>
    <w:rsid w:val="006E6B4C"/>
    <w:rsid w:val="006F3888"/>
    <w:rsid w:val="0070647E"/>
    <w:rsid w:val="00712B05"/>
    <w:rsid w:val="00715795"/>
    <w:rsid w:val="00716F55"/>
    <w:rsid w:val="00717AEF"/>
    <w:rsid w:val="007211C8"/>
    <w:rsid w:val="00721FFF"/>
    <w:rsid w:val="007220CB"/>
    <w:rsid w:val="0072410A"/>
    <w:rsid w:val="0072450D"/>
    <w:rsid w:val="00725A59"/>
    <w:rsid w:val="00726A9F"/>
    <w:rsid w:val="007401CC"/>
    <w:rsid w:val="00746CB4"/>
    <w:rsid w:val="00747509"/>
    <w:rsid w:val="00747B7B"/>
    <w:rsid w:val="007515B6"/>
    <w:rsid w:val="00753339"/>
    <w:rsid w:val="00753EBD"/>
    <w:rsid w:val="0075406F"/>
    <w:rsid w:val="00756C07"/>
    <w:rsid w:val="007573B9"/>
    <w:rsid w:val="00760EAD"/>
    <w:rsid w:val="00764A5E"/>
    <w:rsid w:val="00765D4B"/>
    <w:rsid w:val="00766DA8"/>
    <w:rsid w:val="00767887"/>
    <w:rsid w:val="0077124E"/>
    <w:rsid w:val="00782A96"/>
    <w:rsid w:val="00783EF4"/>
    <w:rsid w:val="00784C48"/>
    <w:rsid w:val="00786C1A"/>
    <w:rsid w:val="007A1063"/>
    <w:rsid w:val="007A1559"/>
    <w:rsid w:val="007A3B0E"/>
    <w:rsid w:val="007B187D"/>
    <w:rsid w:val="007B326C"/>
    <w:rsid w:val="007B5030"/>
    <w:rsid w:val="007B5CD7"/>
    <w:rsid w:val="007B601E"/>
    <w:rsid w:val="007B69A4"/>
    <w:rsid w:val="007C2878"/>
    <w:rsid w:val="007C6364"/>
    <w:rsid w:val="007D3866"/>
    <w:rsid w:val="007D5107"/>
    <w:rsid w:val="007D5BA4"/>
    <w:rsid w:val="007D6635"/>
    <w:rsid w:val="007D74DC"/>
    <w:rsid w:val="007E07F9"/>
    <w:rsid w:val="007E1CA0"/>
    <w:rsid w:val="007E7694"/>
    <w:rsid w:val="007F3612"/>
    <w:rsid w:val="007F71B8"/>
    <w:rsid w:val="0080744D"/>
    <w:rsid w:val="00807F4B"/>
    <w:rsid w:val="00810E9C"/>
    <w:rsid w:val="0081590B"/>
    <w:rsid w:val="00820329"/>
    <w:rsid w:val="0082101A"/>
    <w:rsid w:val="00822736"/>
    <w:rsid w:val="0082333F"/>
    <w:rsid w:val="008247A6"/>
    <w:rsid w:val="00836698"/>
    <w:rsid w:val="008369E1"/>
    <w:rsid w:val="00841F26"/>
    <w:rsid w:val="008448FE"/>
    <w:rsid w:val="00845F51"/>
    <w:rsid w:val="00846CC0"/>
    <w:rsid w:val="00846DFF"/>
    <w:rsid w:val="00852596"/>
    <w:rsid w:val="00854A4B"/>
    <w:rsid w:val="008608D8"/>
    <w:rsid w:val="0088532A"/>
    <w:rsid w:val="008901CD"/>
    <w:rsid w:val="0089380A"/>
    <w:rsid w:val="008A5774"/>
    <w:rsid w:val="008A6E41"/>
    <w:rsid w:val="008B31EF"/>
    <w:rsid w:val="008B4494"/>
    <w:rsid w:val="008B60B4"/>
    <w:rsid w:val="008B7546"/>
    <w:rsid w:val="008B7897"/>
    <w:rsid w:val="008C134C"/>
    <w:rsid w:val="008C1FB9"/>
    <w:rsid w:val="008C39E9"/>
    <w:rsid w:val="008C3A6B"/>
    <w:rsid w:val="008D119D"/>
    <w:rsid w:val="008D4172"/>
    <w:rsid w:val="008D6CF7"/>
    <w:rsid w:val="008E00C0"/>
    <w:rsid w:val="008E3FAA"/>
    <w:rsid w:val="008E482D"/>
    <w:rsid w:val="008E4911"/>
    <w:rsid w:val="008E625A"/>
    <w:rsid w:val="008E6488"/>
    <w:rsid w:val="008E6C19"/>
    <w:rsid w:val="008F0C11"/>
    <w:rsid w:val="008F7454"/>
    <w:rsid w:val="0090346F"/>
    <w:rsid w:val="00914B0B"/>
    <w:rsid w:val="00920187"/>
    <w:rsid w:val="0092252C"/>
    <w:rsid w:val="00922B40"/>
    <w:rsid w:val="009243D3"/>
    <w:rsid w:val="00934895"/>
    <w:rsid w:val="009409F2"/>
    <w:rsid w:val="00943741"/>
    <w:rsid w:val="009458B0"/>
    <w:rsid w:val="00946255"/>
    <w:rsid w:val="00946E18"/>
    <w:rsid w:val="009472F1"/>
    <w:rsid w:val="00947A01"/>
    <w:rsid w:val="00954112"/>
    <w:rsid w:val="00960FBD"/>
    <w:rsid w:val="00962356"/>
    <w:rsid w:val="009674AB"/>
    <w:rsid w:val="00970C1A"/>
    <w:rsid w:val="00982711"/>
    <w:rsid w:val="00985C3A"/>
    <w:rsid w:val="00985E8B"/>
    <w:rsid w:val="00985F0C"/>
    <w:rsid w:val="00987548"/>
    <w:rsid w:val="009A1A50"/>
    <w:rsid w:val="009A2126"/>
    <w:rsid w:val="009A477C"/>
    <w:rsid w:val="009A5E40"/>
    <w:rsid w:val="009A7354"/>
    <w:rsid w:val="009B1F18"/>
    <w:rsid w:val="009B328C"/>
    <w:rsid w:val="009B4EB0"/>
    <w:rsid w:val="009B783F"/>
    <w:rsid w:val="009B7C41"/>
    <w:rsid w:val="009C43AD"/>
    <w:rsid w:val="009C53CA"/>
    <w:rsid w:val="009C58E0"/>
    <w:rsid w:val="009C632F"/>
    <w:rsid w:val="009C6B5E"/>
    <w:rsid w:val="009C7B28"/>
    <w:rsid w:val="009D00B6"/>
    <w:rsid w:val="009D1C1A"/>
    <w:rsid w:val="009D2C99"/>
    <w:rsid w:val="009D40A7"/>
    <w:rsid w:val="009D71E3"/>
    <w:rsid w:val="009E087E"/>
    <w:rsid w:val="009E2434"/>
    <w:rsid w:val="009E5B87"/>
    <w:rsid w:val="009E6A81"/>
    <w:rsid w:val="009F1F26"/>
    <w:rsid w:val="009F6CE2"/>
    <w:rsid w:val="009F7227"/>
    <w:rsid w:val="00A0335A"/>
    <w:rsid w:val="00A0559E"/>
    <w:rsid w:val="00A14AC1"/>
    <w:rsid w:val="00A16EA9"/>
    <w:rsid w:val="00A170ED"/>
    <w:rsid w:val="00A23F1E"/>
    <w:rsid w:val="00A27248"/>
    <w:rsid w:val="00A35CFC"/>
    <w:rsid w:val="00A4148C"/>
    <w:rsid w:val="00A4201F"/>
    <w:rsid w:val="00A4298D"/>
    <w:rsid w:val="00A42B94"/>
    <w:rsid w:val="00A45654"/>
    <w:rsid w:val="00A46C33"/>
    <w:rsid w:val="00A504DD"/>
    <w:rsid w:val="00A52470"/>
    <w:rsid w:val="00A52F31"/>
    <w:rsid w:val="00A55445"/>
    <w:rsid w:val="00A55C20"/>
    <w:rsid w:val="00A571BE"/>
    <w:rsid w:val="00A5765E"/>
    <w:rsid w:val="00A714FB"/>
    <w:rsid w:val="00A73439"/>
    <w:rsid w:val="00A73D75"/>
    <w:rsid w:val="00A764B4"/>
    <w:rsid w:val="00A768C6"/>
    <w:rsid w:val="00A82287"/>
    <w:rsid w:val="00A9198E"/>
    <w:rsid w:val="00A91AFA"/>
    <w:rsid w:val="00A92F58"/>
    <w:rsid w:val="00A93DD3"/>
    <w:rsid w:val="00A94D16"/>
    <w:rsid w:val="00AA2BDA"/>
    <w:rsid w:val="00AA3829"/>
    <w:rsid w:val="00AB0349"/>
    <w:rsid w:val="00AB22F0"/>
    <w:rsid w:val="00AB2696"/>
    <w:rsid w:val="00AB5647"/>
    <w:rsid w:val="00AB60D4"/>
    <w:rsid w:val="00AB7985"/>
    <w:rsid w:val="00AC0B02"/>
    <w:rsid w:val="00AC10E8"/>
    <w:rsid w:val="00AC52AF"/>
    <w:rsid w:val="00AC6655"/>
    <w:rsid w:val="00AC72F6"/>
    <w:rsid w:val="00AD5EBD"/>
    <w:rsid w:val="00AD7424"/>
    <w:rsid w:val="00AE28C7"/>
    <w:rsid w:val="00AE4DBD"/>
    <w:rsid w:val="00AE572B"/>
    <w:rsid w:val="00AE59F1"/>
    <w:rsid w:val="00AE60ED"/>
    <w:rsid w:val="00AF0328"/>
    <w:rsid w:val="00AF3C42"/>
    <w:rsid w:val="00AF5DC8"/>
    <w:rsid w:val="00AF6E82"/>
    <w:rsid w:val="00B00326"/>
    <w:rsid w:val="00B067EA"/>
    <w:rsid w:val="00B07BBF"/>
    <w:rsid w:val="00B13F33"/>
    <w:rsid w:val="00B22162"/>
    <w:rsid w:val="00B24B74"/>
    <w:rsid w:val="00B2551E"/>
    <w:rsid w:val="00B2769E"/>
    <w:rsid w:val="00B301AD"/>
    <w:rsid w:val="00B31B7A"/>
    <w:rsid w:val="00B32C14"/>
    <w:rsid w:val="00B363F8"/>
    <w:rsid w:val="00B40DED"/>
    <w:rsid w:val="00B41624"/>
    <w:rsid w:val="00B4233E"/>
    <w:rsid w:val="00B44604"/>
    <w:rsid w:val="00B5199C"/>
    <w:rsid w:val="00B535E8"/>
    <w:rsid w:val="00B53B1B"/>
    <w:rsid w:val="00B54A64"/>
    <w:rsid w:val="00B54C08"/>
    <w:rsid w:val="00B550E0"/>
    <w:rsid w:val="00B56BC3"/>
    <w:rsid w:val="00B60B3D"/>
    <w:rsid w:val="00B60E97"/>
    <w:rsid w:val="00B630E3"/>
    <w:rsid w:val="00B65BC7"/>
    <w:rsid w:val="00B7051D"/>
    <w:rsid w:val="00B71490"/>
    <w:rsid w:val="00B71E56"/>
    <w:rsid w:val="00B71ED6"/>
    <w:rsid w:val="00B73F1D"/>
    <w:rsid w:val="00B74B1B"/>
    <w:rsid w:val="00B76946"/>
    <w:rsid w:val="00B77CF0"/>
    <w:rsid w:val="00B8076E"/>
    <w:rsid w:val="00B828E5"/>
    <w:rsid w:val="00B83C5C"/>
    <w:rsid w:val="00B84914"/>
    <w:rsid w:val="00B86098"/>
    <w:rsid w:val="00B94269"/>
    <w:rsid w:val="00BA0949"/>
    <w:rsid w:val="00BA307E"/>
    <w:rsid w:val="00BA763B"/>
    <w:rsid w:val="00BB1A65"/>
    <w:rsid w:val="00BB38CD"/>
    <w:rsid w:val="00BC0FC6"/>
    <w:rsid w:val="00BC251B"/>
    <w:rsid w:val="00BD1BDB"/>
    <w:rsid w:val="00BD238E"/>
    <w:rsid w:val="00BD2965"/>
    <w:rsid w:val="00BE112E"/>
    <w:rsid w:val="00BE1FE8"/>
    <w:rsid w:val="00BF7080"/>
    <w:rsid w:val="00C0026F"/>
    <w:rsid w:val="00C00A20"/>
    <w:rsid w:val="00C03206"/>
    <w:rsid w:val="00C1001B"/>
    <w:rsid w:val="00C11509"/>
    <w:rsid w:val="00C12DDB"/>
    <w:rsid w:val="00C16BA5"/>
    <w:rsid w:val="00C20496"/>
    <w:rsid w:val="00C20B43"/>
    <w:rsid w:val="00C23B71"/>
    <w:rsid w:val="00C24DE6"/>
    <w:rsid w:val="00C26417"/>
    <w:rsid w:val="00C3750B"/>
    <w:rsid w:val="00C42D78"/>
    <w:rsid w:val="00C4329C"/>
    <w:rsid w:val="00C43B65"/>
    <w:rsid w:val="00C44175"/>
    <w:rsid w:val="00C47385"/>
    <w:rsid w:val="00C5122A"/>
    <w:rsid w:val="00C5616C"/>
    <w:rsid w:val="00C61FBA"/>
    <w:rsid w:val="00C667EC"/>
    <w:rsid w:val="00C67AA5"/>
    <w:rsid w:val="00C707F5"/>
    <w:rsid w:val="00C731AB"/>
    <w:rsid w:val="00C73D71"/>
    <w:rsid w:val="00C74C92"/>
    <w:rsid w:val="00C75BD6"/>
    <w:rsid w:val="00C8475F"/>
    <w:rsid w:val="00C84A04"/>
    <w:rsid w:val="00C852D2"/>
    <w:rsid w:val="00C9023A"/>
    <w:rsid w:val="00C9071C"/>
    <w:rsid w:val="00C90AB8"/>
    <w:rsid w:val="00C90D94"/>
    <w:rsid w:val="00C924B7"/>
    <w:rsid w:val="00C933AC"/>
    <w:rsid w:val="00C9411D"/>
    <w:rsid w:val="00C95365"/>
    <w:rsid w:val="00CA0B6C"/>
    <w:rsid w:val="00CA196E"/>
    <w:rsid w:val="00CA6911"/>
    <w:rsid w:val="00CB17FE"/>
    <w:rsid w:val="00CB3870"/>
    <w:rsid w:val="00CB458C"/>
    <w:rsid w:val="00CB49AC"/>
    <w:rsid w:val="00CB7887"/>
    <w:rsid w:val="00CC0596"/>
    <w:rsid w:val="00CC1DC9"/>
    <w:rsid w:val="00CC3954"/>
    <w:rsid w:val="00CD29F1"/>
    <w:rsid w:val="00CD56ED"/>
    <w:rsid w:val="00CD586F"/>
    <w:rsid w:val="00CE3CB9"/>
    <w:rsid w:val="00CE5235"/>
    <w:rsid w:val="00CE62EA"/>
    <w:rsid w:val="00CF4959"/>
    <w:rsid w:val="00CF5CF7"/>
    <w:rsid w:val="00CF72B2"/>
    <w:rsid w:val="00D001E1"/>
    <w:rsid w:val="00D0070B"/>
    <w:rsid w:val="00D02260"/>
    <w:rsid w:val="00D06914"/>
    <w:rsid w:val="00D07512"/>
    <w:rsid w:val="00D12573"/>
    <w:rsid w:val="00D14582"/>
    <w:rsid w:val="00D14F51"/>
    <w:rsid w:val="00D15CF7"/>
    <w:rsid w:val="00D16319"/>
    <w:rsid w:val="00D1670F"/>
    <w:rsid w:val="00D1774B"/>
    <w:rsid w:val="00D17D7E"/>
    <w:rsid w:val="00D203F9"/>
    <w:rsid w:val="00D216D0"/>
    <w:rsid w:val="00D269F7"/>
    <w:rsid w:val="00D31DC8"/>
    <w:rsid w:val="00D343DB"/>
    <w:rsid w:val="00D348EB"/>
    <w:rsid w:val="00D3786A"/>
    <w:rsid w:val="00D40204"/>
    <w:rsid w:val="00D4153B"/>
    <w:rsid w:val="00D44A21"/>
    <w:rsid w:val="00D44EB3"/>
    <w:rsid w:val="00D4790F"/>
    <w:rsid w:val="00D50DDC"/>
    <w:rsid w:val="00D53215"/>
    <w:rsid w:val="00D538E2"/>
    <w:rsid w:val="00D55A1A"/>
    <w:rsid w:val="00D572D8"/>
    <w:rsid w:val="00D578AA"/>
    <w:rsid w:val="00D57F1B"/>
    <w:rsid w:val="00D60276"/>
    <w:rsid w:val="00D64E7C"/>
    <w:rsid w:val="00D75275"/>
    <w:rsid w:val="00D758E0"/>
    <w:rsid w:val="00D81B09"/>
    <w:rsid w:val="00D87C2E"/>
    <w:rsid w:val="00D87E38"/>
    <w:rsid w:val="00D9081E"/>
    <w:rsid w:val="00D939D4"/>
    <w:rsid w:val="00D965F9"/>
    <w:rsid w:val="00D97519"/>
    <w:rsid w:val="00DA1BD3"/>
    <w:rsid w:val="00DB38A2"/>
    <w:rsid w:val="00DB406F"/>
    <w:rsid w:val="00DB455E"/>
    <w:rsid w:val="00DB4ABB"/>
    <w:rsid w:val="00DB5527"/>
    <w:rsid w:val="00DB78BF"/>
    <w:rsid w:val="00DC1A6F"/>
    <w:rsid w:val="00DC1DA6"/>
    <w:rsid w:val="00DC2DA2"/>
    <w:rsid w:val="00DC5BBD"/>
    <w:rsid w:val="00DC6014"/>
    <w:rsid w:val="00DC6D44"/>
    <w:rsid w:val="00DD14B4"/>
    <w:rsid w:val="00DD479C"/>
    <w:rsid w:val="00DD6562"/>
    <w:rsid w:val="00DE0627"/>
    <w:rsid w:val="00DE07F9"/>
    <w:rsid w:val="00DE2817"/>
    <w:rsid w:val="00DE4229"/>
    <w:rsid w:val="00DE4C33"/>
    <w:rsid w:val="00DE6CA2"/>
    <w:rsid w:val="00DF165F"/>
    <w:rsid w:val="00DF30BF"/>
    <w:rsid w:val="00DF5614"/>
    <w:rsid w:val="00DF56CC"/>
    <w:rsid w:val="00DF67BA"/>
    <w:rsid w:val="00E01B5D"/>
    <w:rsid w:val="00E02A2F"/>
    <w:rsid w:val="00E03E4A"/>
    <w:rsid w:val="00E07A79"/>
    <w:rsid w:val="00E07DB2"/>
    <w:rsid w:val="00E10419"/>
    <w:rsid w:val="00E23206"/>
    <w:rsid w:val="00E23255"/>
    <w:rsid w:val="00E237C0"/>
    <w:rsid w:val="00E24C0B"/>
    <w:rsid w:val="00E27DE5"/>
    <w:rsid w:val="00E32923"/>
    <w:rsid w:val="00E33DBE"/>
    <w:rsid w:val="00E45893"/>
    <w:rsid w:val="00E45ABC"/>
    <w:rsid w:val="00E47B14"/>
    <w:rsid w:val="00E5172F"/>
    <w:rsid w:val="00E54514"/>
    <w:rsid w:val="00E548AA"/>
    <w:rsid w:val="00E554F7"/>
    <w:rsid w:val="00E55F3A"/>
    <w:rsid w:val="00E55FC7"/>
    <w:rsid w:val="00E603E6"/>
    <w:rsid w:val="00E628DA"/>
    <w:rsid w:val="00E72F14"/>
    <w:rsid w:val="00E751A8"/>
    <w:rsid w:val="00E759F2"/>
    <w:rsid w:val="00E75B80"/>
    <w:rsid w:val="00E770C4"/>
    <w:rsid w:val="00E81E4D"/>
    <w:rsid w:val="00E81F69"/>
    <w:rsid w:val="00E83944"/>
    <w:rsid w:val="00E93305"/>
    <w:rsid w:val="00E94BD0"/>
    <w:rsid w:val="00E96AE7"/>
    <w:rsid w:val="00EA4120"/>
    <w:rsid w:val="00EA740A"/>
    <w:rsid w:val="00EA7D9B"/>
    <w:rsid w:val="00EA7FAA"/>
    <w:rsid w:val="00EB15DC"/>
    <w:rsid w:val="00EB2E3D"/>
    <w:rsid w:val="00EB414C"/>
    <w:rsid w:val="00EB760D"/>
    <w:rsid w:val="00EC1E08"/>
    <w:rsid w:val="00EC2051"/>
    <w:rsid w:val="00EC3CC9"/>
    <w:rsid w:val="00EC683A"/>
    <w:rsid w:val="00ED064C"/>
    <w:rsid w:val="00ED1783"/>
    <w:rsid w:val="00ED1D7D"/>
    <w:rsid w:val="00ED1EFA"/>
    <w:rsid w:val="00ED43DA"/>
    <w:rsid w:val="00EE037A"/>
    <w:rsid w:val="00EE0D0E"/>
    <w:rsid w:val="00EE666D"/>
    <w:rsid w:val="00EE6859"/>
    <w:rsid w:val="00EE699B"/>
    <w:rsid w:val="00EF0112"/>
    <w:rsid w:val="00EF16E7"/>
    <w:rsid w:val="00EF3B6E"/>
    <w:rsid w:val="00EF6CFD"/>
    <w:rsid w:val="00EF6E07"/>
    <w:rsid w:val="00F0586F"/>
    <w:rsid w:val="00F076B5"/>
    <w:rsid w:val="00F1332E"/>
    <w:rsid w:val="00F135D2"/>
    <w:rsid w:val="00F14030"/>
    <w:rsid w:val="00F15E58"/>
    <w:rsid w:val="00F16200"/>
    <w:rsid w:val="00F207A9"/>
    <w:rsid w:val="00F20CF0"/>
    <w:rsid w:val="00F25776"/>
    <w:rsid w:val="00F31567"/>
    <w:rsid w:val="00F33821"/>
    <w:rsid w:val="00F33B1E"/>
    <w:rsid w:val="00F34050"/>
    <w:rsid w:val="00F364EC"/>
    <w:rsid w:val="00F411E2"/>
    <w:rsid w:val="00F4166F"/>
    <w:rsid w:val="00F4241D"/>
    <w:rsid w:val="00F42859"/>
    <w:rsid w:val="00F42DE2"/>
    <w:rsid w:val="00F441EC"/>
    <w:rsid w:val="00F45C47"/>
    <w:rsid w:val="00F504DF"/>
    <w:rsid w:val="00F55F44"/>
    <w:rsid w:val="00F56D69"/>
    <w:rsid w:val="00F571F2"/>
    <w:rsid w:val="00F576A2"/>
    <w:rsid w:val="00F60DFE"/>
    <w:rsid w:val="00F61DF2"/>
    <w:rsid w:val="00F63AB1"/>
    <w:rsid w:val="00F66716"/>
    <w:rsid w:val="00F67CC3"/>
    <w:rsid w:val="00F70C1D"/>
    <w:rsid w:val="00F8203F"/>
    <w:rsid w:val="00F82881"/>
    <w:rsid w:val="00F92689"/>
    <w:rsid w:val="00F94C58"/>
    <w:rsid w:val="00F9636E"/>
    <w:rsid w:val="00FA219D"/>
    <w:rsid w:val="00FA4C61"/>
    <w:rsid w:val="00FA5B98"/>
    <w:rsid w:val="00FB06A7"/>
    <w:rsid w:val="00FB175D"/>
    <w:rsid w:val="00FB200F"/>
    <w:rsid w:val="00FB525E"/>
    <w:rsid w:val="00FB7B96"/>
    <w:rsid w:val="00FC2237"/>
    <w:rsid w:val="00FC4556"/>
    <w:rsid w:val="00FD0345"/>
    <w:rsid w:val="00FD135C"/>
    <w:rsid w:val="00FD1E90"/>
    <w:rsid w:val="00FD38E9"/>
    <w:rsid w:val="00FF547A"/>
    <w:rsid w:val="013311A3"/>
    <w:rsid w:val="022D24B3"/>
    <w:rsid w:val="02E12D22"/>
    <w:rsid w:val="03BA284C"/>
    <w:rsid w:val="03D01A16"/>
    <w:rsid w:val="03E33EEA"/>
    <w:rsid w:val="0809001C"/>
    <w:rsid w:val="0AB67B97"/>
    <w:rsid w:val="0ECF1244"/>
    <w:rsid w:val="1059150E"/>
    <w:rsid w:val="13A51551"/>
    <w:rsid w:val="142E40CD"/>
    <w:rsid w:val="1A85191F"/>
    <w:rsid w:val="1A987EF6"/>
    <w:rsid w:val="1C340203"/>
    <w:rsid w:val="1C3A705E"/>
    <w:rsid w:val="1CBB10C4"/>
    <w:rsid w:val="1D5A059A"/>
    <w:rsid w:val="1DC10B98"/>
    <w:rsid w:val="1F4531B3"/>
    <w:rsid w:val="20160F81"/>
    <w:rsid w:val="2315301B"/>
    <w:rsid w:val="23AF6800"/>
    <w:rsid w:val="245F7960"/>
    <w:rsid w:val="24A06D40"/>
    <w:rsid w:val="262E6084"/>
    <w:rsid w:val="27124479"/>
    <w:rsid w:val="27C06AA6"/>
    <w:rsid w:val="281A637E"/>
    <w:rsid w:val="29353F65"/>
    <w:rsid w:val="2B2370E9"/>
    <w:rsid w:val="2B9C2831"/>
    <w:rsid w:val="2C181EE3"/>
    <w:rsid w:val="2D250089"/>
    <w:rsid w:val="2FD50439"/>
    <w:rsid w:val="30050B17"/>
    <w:rsid w:val="303B2DB4"/>
    <w:rsid w:val="324116DD"/>
    <w:rsid w:val="3570676F"/>
    <w:rsid w:val="361D29AA"/>
    <w:rsid w:val="37541FD2"/>
    <w:rsid w:val="3893347D"/>
    <w:rsid w:val="3ACB2892"/>
    <w:rsid w:val="3ACD356B"/>
    <w:rsid w:val="3F35365D"/>
    <w:rsid w:val="3F4E470C"/>
    <w:rsid w:val="402B1976"/>
    <w:rsid w:val="405E31F1"/>
    <w:rsid w:val="440B176E"/>
    <w:rsid w:val="44C142E4"/>
    <w:rsid w:val="46B10FA8"/>
    <w:rsid w:val="481E37EB"/>
    <w:rsid w:val="4982263F"/>
    <w:rsid w:val="4A7A0238"/>
    <w:rsid w:val="500A4E2F"/>
    <w:rsid w:val="50426E4F"/>
    <w:rsid w:val="52133C4E"/>
    <w:rsid w:val="524B0E81"/>
    <w:rsid w:val="52C03543"/>
    <w:rsid w:val="53A67F7C"/>
    <w:rsid w:val="542B70EC"/>
    <w:rsid w:val="55656465"/>
    <w:rsid w:val="55FA235A"/>
    <w:rsid w:val="56194C24"/>
    <w:rsid w:val="581E53D5"/>
    <w:rsid w:val="5AC92F8E"/>
    <w:rsid w:val="5E391A93"/>
    <w:rsid w:val="5ED7743B"/>
    <w:rsid w:val="608671BE"/>
    <w:rsid w:val="62C71D44"/>
    <w:rsid w:val="63031F5F"/>
    <w:rsid w:val="630A54E5"/>
    <w:rsid w:val="65190803"/>
    <w:rsid w:val="652B3ED1"/>
    <w:rsid w:val="66077943"/>
    <w:rsid w:val="6754584F"/>
    <w:rsid w:val="6BA232AF"/>
    <w:rsid w:val="70AF7DD5"/>
    <w:rsid w:val="75B85D68"/>
    <w:rsid w:val="766A5E10"/>
    <w:rsid w:val="79392637"/>
    <w:rsid w:val="7DA75929"/>
    <w:rsid w:val="7EBD5AD3"/>
    <w:rsid w:val="7EEE1D75"/>
    <w:rsid w:val="7F55052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rules v:ext="edit">
        <o:r id="V:Rule1" type="connector" idref="#AutoShape 38"/>
        <o:r id="V:Rule2" type="connector" idref="#AutoShape 23"/>
        <o:r id="V:Rule3" type="connector" idref="#AutoShape 46"/>
        <o:r id="V:Rule4" type="connector" idref="#AutoShape 53"/>
        <o:r id="V:Rule5" type="connector" idref="#AutoShape 37"/>
        <o:r id="V:Rule6" type="connector" idref="#AutoShape 39"/>
        <o:r id="V:Rule7" type="connector" idref="#AutoShape 4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uiPriority="0" w:qFormat="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0" w:qFormat="1"/>
    <w:lsdException w:name="Emphasis" w:uiPriority="2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uiPriority="0" w:qFormat="1"/>
    <w:lsdException w:name="Normal Table"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B32C14"/>
    <w:pPr>
      <w:widowControl w:val="0"/>
      <w:jc w:val="both"/>
    </w:pPr>
    <w:rPr>
      <w:kern w:val="2"/>
      <w:sz w:val="21"/>
      <w:szCs w:val="24"/>
    </w:rPr>
  </w:style>
  <w:style w:type="paragraph" w:styleId="1">
    <w:name w:val="heading 1"/>
    <w:basedOn w:val="a6"/>
    <w:next w:val="a6"/>
    <w:link w:val="1Char"/>
    <w:qFormat/>
    <w:rsid w:val="00B32C14"/>
    <w:pPr>
      <w:keepNext/>
      <w:keepLines/>
      <w:spacing w:before="340" w:after="330" w:line="578" w:lineRule="auto"/>
      <w:outlineLvl w:val="0"/>
    </w:pPr>
    <w:rPr>
      <w:b/>
      <w:bCs/>
      <w:kern w:val="44"/>
      <w:sz w:val="44"/>
      <w:szCs w:val="44"/>
    </w:rPr>
  </w:style>
  <w:style w:type="paragraph" w:styleId="2">
    <w:name w:val="heading 2"/>
    <w:basedOn w:val="a6"/>
    <w:next w:val="a6"/>
    <w:link w:val="2Char"/>
    <w:qFormat/>
    <w:rsid w:val="00B32C14"/>
    <w:pPr>
      <w:keepNext/>
      <w:keepLines/>
      <w:spacing w:before="260" w:after="260" w:line="416" w:lineRule="auto"/>
      <w:outlineLvl w:val="1"/>
    </w:pPr>
    <w:rPr>
      <w:rFonts w:ascii="Arial" w:eastAsia="黑体" w:hAnsi="Arial"/>
      <w:b/>
      <w:bCs/>
      <w:sz w:val="32"/>
      <w:szCs w:val="32"/>
    </w:rPr>
  </w:style>
  <w:style w:type="paragraph" w:styleId="3">
    <w:name w:val="heading 3"/>
    <w:basedOn w:val="a6"/>
    <w:next w:val="a6"/>
    <w:link w:val="3Char"/>
    <w:qFormat/>
    <w:rsid w:val="00B32C14"/>
    <w:pPr>
      <w:keepNext/>
      <w:keepLines/>
      <w:spacing w:before="260" w:after="260" w:line="416" w:lineRule="auto"/>
      <w:outlineLvl w:val="2"/>
    </w:pPr>
    <w:rPr>
      <w:b/>
      <w:bCs/>
      <w:sz w:val="32"/>
      <w:szCs w:val="32"/>
    </w:rPr>
  </w:style>
  <w:style w:type="paragraph" w:styleId="4">
    <w:name w:val="heading 4"/>
    <w:basedOn w:val="a6"/>
    <w:next w:val="a6"/>
    <w:qFormat/>
    <w:rsid w:val="00B32C14"/>
    <w:pPr>
      <w:keepNext/>
      <w:keepLines/>
      <w:spacing w:before="280" w:after="290" w:line="376" w:lineRule="auto"/>
      <w:outlineLvl w:val="3"/>
    </w:pPr>
    <w:rPr>
      <w:rFonts w:ascii="Arial" w:eastAsia="黑体" w:hAnsi="Arial"/>
      <w:b/>
      <w:bCs/>
      <w:sz w:val="28"/>
      <w:szCs w:val="28"/>
    </w:rPr>
  </w:style>
  <w:style w:type="paragraph" w:styleId="5">
    <w:name w:val="heading 5"/>
    <w:basedOn w:val="a6"/>
    <w:next w:val="a6"/>
    <w:qFormat/>
    <w:rsid w:val="00B32C14"/>
    <w:pPr>
      <w:keepNext/>
      <w:keepLines/>
      <w:spacing w:before="280" w:after="290" w:line="376" w:lineRule="auto"/>
      <w:outlineLvl w:val="4"/>
    </w:pPr>
    <w:rPr>
      <w:b/>
      <w:bCs/>
      <w:sz w:val="28"/>
      <w:szCs w:val="28"/>
    </w:rPr>
  </w:style>
  <w:style w:type="paragraph" w:styleId="6">
    <w:name w:val="heading 6"/>
    <w:basedOn w:val="a6"/>
    <w:next w:val="a6"/>
    <w:qFormat/>
    <w:rsid w:val="00B32C14"/>
    <w:pPr>
      <w:keepNext/>
      <w:keepLines/>
      <w:spacing w:before="240" w:after="64" w:line="320" w:lineRule="auto"/>
      <w:outlineLvl w:val="5"/>
    </w:pPr>
    <w:rPr>
      <w:rFonts w:ascii="Arial" w:eastAsia="黑体" w:hAnsi="Arial"/>
      <w:b/>
      <w:bCs/>
      <w:sz w:val="24"/>
    </w:rPr>
  </w:style>
  <w:style w:type="paragraph" w:styleId="7">
    <w:name w:val="heading 7"/>
    <w:basedOn w:val="a6"/>
    <w:next w:val="a6"/>
    <w:qFormat/>
    <w:rsid w:val="00B32C14"/>
    <w:pPr>
      <w:keepNext/>
      <w:keepLines/>
      <w:spacing w:before="240" w:after="64" w:line="320" w:lineRule="auto"/>
      <w:outlineLvl w:val="6"/>
    </w:pPr>
    <w:rPr>
      <w:b/>
      <w:bCs/>
      <w:sz w:val="24"/>
    </w:rPr>
  </w:style>
  <w:style w:type="paragraph" w:styleId="8">
    <w:name w:val="heading 8"/>
    <w:basedOn w:val="a6"/>
    <w:next w:val="a6"/>
    <w:qFormat/>
    <w:rsid w:val="00B32C14"/>
    <w:pPr>
      <w:keepNext/>
      <w:keepLines/>
      <w:spacing w:before="240" w:after="64" w:line="320" w:lineRule="auto"/>
      <w:outlineLvl w:val="7"/>
    </w:pPr>
    <w:rPr>
      <w:rFonts w:ascii="Arial" w:eastAsia="黑体" w:hAnsi="Arial"/>
      <w:sz w:val="24"/>
    </w:rPr>
  </w:style>
  <w:style w:type="paragraph" w:styleId="9">
    <w:name w:val="heading 9"/>
    <w:basedOn w:val="a6"/>
    <w:next w:val="a6"/>
    <w:qFormat/>
    <w:rsid w:val="00B32C14"/>
    <w:pPr>
      <w:keepNext/>
      <w:keepLines/>
      <w:spacing w:before="240" w:after="64" w:line="320" w:lineRule="auto"/>
      <w:outlineLvl w:val="8"/>
    </w:pPr>
    <w:rPr>
      <w:rFonts w:ascii="Arial" w:eastAsia="黑体" w:hAnsi="Arial"/>
      <w:szCs w:val="21"/>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70">
    <w:name w:val="toc 7"/>
    <w:basedOn w:val="60"/>
    <w:next w:val="a6"/>
    <w:qFormat/>
    <w:rsid w:val="00B32C14"/>
  </w:style>
  <w:style w:type="paragraph" w:styleId="60">
    <w:name w:val="toc 6"/>
    <w:basedOn w:val="50"/>
    <w:next w:val="a6"/>
    <w:qFormat/>
    <w:rsid w:val="00B32C14"/>
  </w:style>
  <w:style w:type="paragraph" w:styleId="50">
    <w:name w:val="toc 5"/>
    <w:basedOn w:val="40"/>
    <w:next w:val="a6"/>
    <w:qFormat/>
    <w:rsid w:val="00B32C14"/>
  </w:style>
  <w:style w:type="paragraph" w:styleId="40">
    <w:name w:val="toc 4"/>
    <w:basedOn w:val="30"/>
    <w:next w:val="a6"/>
    <w:qFormat/>
    <w:rsid w:val="00B32C14"/>
  </w:style>
  <w:style w:type="paragraph" w:styleId="30">
    <w:name w:val="toc 3"/>
    <w:basedOn w:val="20"/>
    <w:next w:val="a6"/>
    <w:uiPriority w:val="39"/>
    <w:qFormat/>
    <w:rsid w:val="00B32C14"/>
  </w:style>
  <w:style w:type="paragraph" w:styleId="20">
    <w:name w:val="toc 2"/>
    <w:basedOn w:val="10"/>
    <w:next w:val="a6"/>
    <w:uiPriority w:val="39"/>
    <w:qFormat/>
    <w:rsid w:val="00B32C14"/>
  </w:style>
  <w:style w:type="paragraph" w:styleId="10">
    <w:name w:val="toc 1"/>
    <w:next w:val="a6"/>
    <w:uiPriority w:val="39"/>
    <w:qFormat/>
    <w:rsid w:val="00B32C14"/>
    <w:pPr>
      <w:jc w:val="both"/>
    </w:pPr>
    <w:rPr>
      <w:rFonts w:ascii="宋体"/>
      <w:sz w:val="21"/>
    </w:rPr>
  </w:style>
  <w:style w:type="paragraph" w:styleId="aa">
    <w:name w:val="Normal Indent"/>
    <w:basedOn w:val="a6"/>
    <w:qFormat/>
    <w:rsid w:val="00B32C14"/>
    <w:pPr>
      <w:ind w:firstLineChars="200" w:firstLine="420"/>
    </w:pPr>
    <w:rPr>
      <w:rFonts w:ascii="Calibri" w:hAnsi="Calibri"/>
      <w:szCs w:val="22"/>
    </w:rPr>
  </w:style>
  <w:style w:type="paragraph" w:styleId="ab">
    <w:name w:val="Document Map"/>
    <w:basedOn w:val="a6"/>
    <w:link w:val="Char"/>
    <w:qFormat/>
    <w:rsid w:val="00B32C14"/>
    <w:rPr>
      <w:rFonts w:ascii="宋体" w:hAnsi="Calibri"/>
      <w:sz w:val="18"/>
      <w:szCs w:val="18"/>
    </w:rPr>
  </w:style>
  <w:style w:type="paragraph" w:styleId="ac">
    <w:name w:val="Body Text Indent"/>
    <w:basedOn w:val="a6"/>
    <w:link w:val="Char0"/>
    <w:qFormat/>
    <w:rsid w:val="00B32C14"/>
    <w:pPr>
      <w:spacing w:line="360" w:lineRule="auto"/>
      <w:ind w:firstLine="480"/>
    </w:pPr>
    <w:rPr>
      <w:rFonts w:ascii="Calibri" w:hAnsi="Calibri"/>
      <w:sz w:val="24"/>
      <w:szCs w:val="22"/>
    </w:rPr>
  </w:style>
  <w:style w:type="paragraph" w:styleId="HTML">
    <w:name w:val="HTML Address"/>
    <w:basedOn w:val="a6"/>
    <w:qFormat/>
    <w:rsid w:val="00B32C14"/>
    <w:rPr>
      <w:i/>
      <w:iCs/>
    </w:rPr>
  </w:style>
  <w:style w:type="paragraph" w:styleId="80">
    <w:name w:val="toc 8"/>
    <w:basedOn w:val="70"/>
    <w:next w:val="a6"/>
    <w:qFormat/>
    <w:rsid w:val="00B32C14"/>
  </w:style>
  <w:style w:type="paragraph" w:styleId="ad">
    <w:name w:val="Date"/>
    <w:basedOn w:val="a6"/>
    <w:next w:val="a6"/>
    <w:qFormat/>
    <w:rsid w:val="00B32C14"/>
    <w:pPr>
      <w:ind w:leftChars="2500" w:left="100"/>
    </w:pPr>
    <w:rPr>
      <w:rFonts w:ascii="宋体" w:hAnsi="宋体"/>
    </w:rPr>
  </w:style>
  <w:style w:type="paragraph" w:styleId="ae">
    <w:name w:val="Balloon Text"/>
    <w:basedOn w:val="a6"/>
    <w:qFormat/>
    <w:rsid w:val="00B32C14"/>
    <w:rPr>
      <w:sz w:val="18"/>
      <w:szCs w:val="18"/>
    </w:rPr>
  </w:style>
  <w:style w:type="paragraph" w:styleId="af">
    <w:name w:val="footer"/>
    <w:basedOn w:val="a6"/>
    <w:qFormat/>
    <w:rsid w:val="00B32C14"/>
    <w:pPr>
      <w:tabs>
        <w:tab w:val="center" w:pos="4153"/>
        <w:tab w:val="right" w:pos="8306"/>
      </w:tabs>
      <w:snapToGrid w:val="0"/>
      <w:ind w:rightChars="100" w:right="210"/>
      <w:jc w:val="right"/>
    </w:pPr>
    <w:rPr>
      <w:sz w:val="18"/>
      <w:szCs w:val="18"/>
    </w:rPr>
  </w:style>
  <w:style w:type="paragraph" w:styleId="af0">
    <w:name w:val="header"/>
    <w:basedOn w:val="a6"/>
    <w:qFormat/>
    <w:rsid w:val="00B32C14"/>
    <w:pPr>
      <w:pBdr>
        <w:bottom w:val="single" w:sz="6" w:space="1" w:color="auto"/>
      </w:pBdr>
      <w:tabs>
        <w:tab w:val="center" w:pos="4153"/>
        <w:tab w:val="right" w:pos="8306"/>
      </w:tabs>
      <w:snapToGrid w:val="0"/>
      <w:jc w:val="center"/>
    </w:pPr>
    <w:rPr>
      <w:sz w:val="18"/>
      <w:szCs w:val="18"/>
    </w:rPr>
  </w:style>
  <w:style w:type="paragraph" w:styleId="af1">
    <w:name w:val="Subtitle"/>
    <w:basedOn w:val="a6"/>
    <w:next w:val="a6"/>
    <w:link w:val="Char1"/>
    <w:uiPriority w:val="11"/>
    <w:qFormat/>
    <w:rsid w:val="00B32C14"/>
    <w:pPr>
      <w:spacing w:before="240" w:after="60" w:line="312" w:lineRule="auto"/>
      <w:jc w:val="center"/>
      <w:outlineLvl w:val="1"/>
    </w:pPr>
    <w:rPr>
      <w:rFonts w:ascii="Cambria" w:hAnsi="Cambria"/>
      <w:b/>
      <w:bCs/>
      <w:kern w:val="28"/>
      <w:sz w:val="32"/>
      <w:szCs w:val="32"/>
    </w:rPr>
  </w:style>
  <w:style w:type="paragraph" w:styleId="af2">
    <w:name w:val="footnote text"/>
    <w:basedOn w:val="a6"/>
    <w:qFormat/>
    <w:rsid w:val="00B32C14"/>
    <w:pPr>
      <w:snapToGrid w:val="0"/>
      <w:jc w:val="left"/>
    </w:pPr>
    <w:rPr>
      <w:sz w:val="18"/>
      <w:szCs w:val="18"/>
    </w:rPr>
  </w:style>
  <w:style w:type="paragraph" w:styleId="90">
    <w:name w:val="toc 9"/>
    <w:basedOn w:val="80"/>
    <w:next w:val="a6"/>
    <w:qFormat/>
    <w:rsid w:val="00B32C14"/>
  </w:style>
  <w:style w:type="paragraph" w:styleId="HTML0">
    <w:name w:val="HTML Preformatted"/>
    <w:basedOn w:val="a6"/>
    <w:qFormat/>
    <w:rsid w:val="00B32C14"/>
    <w:rPr>
      <w:rFonts w:ascii="Courier New" w:hAnsi="Courier New" w:cs="Courier New"/>
      <w:sz w:val="20"/>
      <w:szCs w:val="20"/>
    </w:rPr>
  </w:style>
  <w:style w:type="paragraph" w:styleId="af3">
    <w:name w:val="Normal (Web)"/>
    <w:basedOn w:val="a6"/>
    <w:uiPriority w:val="99"/>
    <w:qFormat/>
    <w:rsid w:val="00B32C14"/>
    <w:pPr>
      <w:widowControl/>
      <w:spacing w:before="100" w:beforeAutospacing="1" w:after="100" w:afterAutospacing="1"/>
      <w:jc w:val="left"/>
    </w:pPr>
    <w:rPr>
      <w:rFonts w:ascii="宋体" w:hAnsi="宋体" w:cs="宋体"/>
      <w:kern w:val="0"/>
      <w:sz w:val="24"/>
    </w:rPr>
  </w:style>
  <w:style w:type="paragraph" w:styleId="af4">
    <w:name w:val="Title"/>
    <w:basedOn w:val="a6"/>
    <w:link w:val="Char2"/>
    <w:uiPriority w:val="10"/>
    <w:qFormat/>
    <w:rsid w:val="00B32C14"/>
    <w:pPr>
      <w:spacing w:before="240" w:after="60"/>
      <w:jc w:val="center"/>
      <w:outlineLvl w:val="0"/>
    </w:pPr>
    <w:rPr>
      <w:rFonts w:ascii="Arial" w:hAnsi="Arial" w:cs="Arial"/>
      <w:b/>
      <w:bCs/>
      <w:sz w:val="32"/>
      <w:szCs w:val="32"/>
    </w:rPr>
  </w:style>
  <w:style w:type="character" w:styleId="af5">
    <w:name w:val="Strong"/>
    <w:basedOn w:val="a7"/>
    <w:qFormat/>
    <w:rsid w:val="00B32C14"/>
    <w:rPr>
      <w:b/>
      <w:bCs/>
    </w:rPr>
  </w:style>
  <w:style w:type="character" w:styleId="af6">
    <w:name w:val="page number"/>
    <w:basedOn w:val="a7"/>
    <w:qFormat/>
    <w:rsid w:val="00B32C14"/>
    <w:rPr>
      <w:rFonts w:ascii="Times New Roman" w:eastAsia="宋体" w:hAnsi="Times New Roman"/>
      <w:sz w:val="18"/>
    </w:rPr>
  </w:style>
  <w:style w:type="character" w:styleId="HTML1">
    <w:name w:val="HTML Definition"/>
    <w:basedOn w:val="a7"/>
    <w:qFormat/>
    <w:rsid w:val="00B32C14"/>
    <w:rPr>
      <w:i/>
      <w:iCs/>
    </w:rPr>
  </w:style>
  <w:style w:type="character" w:styleId="HTML2">
    <w:name w:val="HTML Typewriter"/>
    <w:basedOn w:val="a7"/>
    <w:qFormat/>
    <w:rsid w:val="00B32C14"/>
    <w:rPr>
      <w:rFonts w:ascii="Courier New" w:hAnsi="Courier New"/>
      <w:sz w:val="20"/>
      <w:szCs w:val="20"/>
    </w:rPr>
  </w:style>
  <w:style w:type="character" w:styleId="HTML3">
    <w:name w:val="HTML Acronym"/>
    <w:basedOn w:val="a7"/>
    <w:qFormat/>
    <w:rsid w:val="00B32C14"/>
  </w:style>
  <w:style w:type="character" w:styleId="HTML4">
    <w:name w:val="HTML Variable"/>
    <w:basedOn w:val="a7"/>
    <w:qFormat/>
    <w:rsid w:val="00B32C14"/>
    <w:rPr>
      <w:i/>
      <w:iCs/>
    </w:rPr>
  </w:style>
  <w:style w:type="character" w:styleId="af7">
    <w:name w:val="Hyperlink"/>
    <w:uiPriority w:val="99"/>
    <w:qFormat/>
    <w:rsid w:val="00B32C14"/>
    <w:rPr>
      <w:rFonts w:ascii="Times New Roman" w:eastAsia="宋体" w:hAnsi="Times New Roman"/>
      <w:color w:val="auto"/>
      <w:spacing w:val="0"/>
      <w:w w:val="100"/>
      <w:position w:val="0"/>
      <w:sz w:val="21"/>
      <w:u w:val="none"/>
      <w:vertAlign w:val="baseline"/>
    </w:rPr>
  </w:style>
  <w:style w:type="character" w:styleId="HTML5">
    <w:name w:val="HTML Code"/>
    <w:basedOn w:val="a7"/>
    <w:qFormat/>
    <w:rsid w:val="00B32C14"/>
    <w:rPr>
      <w:rFonts w:ascii="Courier New" w:hAnsi="Courier New"/>
      <w:sz w:val="20"/>
      <w:szCs w:val="20"/>
    </w:rPr>
  </w:style>
  <w:style w:type="character" w:styleId="HTML6">
    <w:name w:val="HTML Cite"/>
    <w:basedOn w:val="a7"/>
    <w:qFormat/>
    <w:rsid w:val="00B32C14"/>
    <w:rPr>
      <w:i/>
      <w:iCs/>
    </w:rPr>
  </w:style>
  <w:style w:type="character" w:styleId="af8">
    <w:name w:val="footnote reference"/>
    <w:basedOn w:val="a7"/>
    <w:qFormat/>
    <w:rsid w:val="00B32C14"/>
    <w:rPr>
      <w:vertAlign w:val="superscript"/>
    </w:rPr>
  </w:style>
  <w:style w:type="character" w:styleId="HTML7">
    <w:name w:val="HTML Keyboard"/>
    <w:basedOn w:val="a7"/>
    <w:qFormat/>
    <w:rsid w:val="00B32C14"/>
    <w:rPr>
      <w:rFonts w:ascii="Courier New" w:hAnsi="Courier New"/>
      <w:sz w:val="20"/>
      <w:szCs w:val="20"/>
    </w:rPr>
  </w:style>
  <w:style w:type="character" w:styleId="HTML8">
    <w:name w:val="HTML Sample"/>
    <w:basedOn w:val="a7"/>
    <w:qFormat/>
    <w:rsid w:val="00B32C14"/>
    <w:rPr>
      <w:rFonts w:ascii="Courier New" w:hAnsi="Courier New"/>
    </w:rPr>
  </w:style>
  <w:style w:type="table" w:styleId="af9">
    <w:name w:val="Table Grid"/>
    <w:basedOn w:val="a8"/>
    <w:qFormat/>
    <w:rsid w:val="00B32C14"/>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发布"/>
    <w:basedOn w:val="a7"/>
    <w:qFormat/>
    <w:rsid w:val="00B32C14"/>
    <w:rPr>
      <w:rFonts w:ascii="黑体" w:eastAsia="黑体"/>
      <w:spacing w:val="22"/>
      <w:w w:val="100"/>
      <w:position w:val="3"/>
      <w:sz w:val="28"/>
    </w:rPr>
  </w:style>
  <w:style w:type="character" w:customStyle="1" w:styleId="pt91">
    <w:name w:val="pt91"/>
    <w:basedOn w:val="a7"/>
    <w:qFormat/>
    <w:rsid w:val="00B32C14"/>
    <w:rPr>
      <w:rFonts w:ascii="宋体" w:eastAsia="宋体" w:hAnsi="宋体" w:hint="eastAsia"/>
      <w:color w:val="000000"/>
      <w:sz w:val="18"/>
      <w:szCs w:val="18"/>
      <w:u w:val="none"/>
    </w:rPr>
  </w:style>
  <w:style w:type="character" w:customStyle="1" w:styleId="pdf1">
    <w:name w:val="pdf1"/>
    <w:basedOn w:val="a7"/>
    <w:qFormat/>
    <w:rsid w:val="00B32C14"/>
  </w:style>
  <w:style w:type="character" w:customStyle="1" w:styleId="afb">
    <w:name w:val="个人答复风格"/>
    <w:basedOn w:val="a7"/>
    <w:qFormat/>
    <w:rsid w:val="00B32C14"/>
    <w:rPr>
      <w:rFonts w:ascii="Arial" w:eastAsia="宋体" w:hAnsi="Arial" w:cs="Arial"/>
      <w:color w:val="auto"/>
      <w:sz w:val="20"/>
    </w:rPr>
  </w:style>
  <w:style w:type="character" w:customStyle="1" w:styleId="CharCharChar">
    <w:name w:val="附录一级条标题 Char Char Char"/>
    <w:basedOn w:val="a7"/>
    <w:qFormat/>
    <w:rsid w:val="00B32C14"/>
    <w:rPr>
      <w:rFonts w:ascii="黑体" w:eastAsia="黑体"/>
      <w:kern w:val="21"/>
      <w:sz w:val="21"/>
      <w:szCs w:val="24"/>
      <w:lang w:val="en-US" w:eastAsia="zh-CN" w:bidi="ar-SA"/>
    </w:rPr>
  </w:style>
  <w:style w:type="character" w:customStyle="1" w:styleId="paper1">
    <w:name w:val="paper1"/>
    <w:basedOn w:val="a7"/>
    <w:qFormat/>
    <w:rsid w:val="00B32C14"/>
  </w:style>
  <w:style w:type="character" w:customStyle="1" w:styleId="afc">
    <w:name w:val="个人撰写风格"/>
    <w:basedOn w:val="a7"/>
    <w:qFormat/>
    <w:rsid w:val="00B32C14"/>
    <w:rPr>
      <w:rFonts w:ascii="Arial" w:eastAsia="宋体" w:hAnsi="Arial" w:cs="Arial"/>
      <w:color w:val="auto"/>
      <w:sz w:val="20"/>
    </w:rPr>
  </w:style>
  <w:style w:type="paragraph" w:customStyle="1" w:styleId="afd">
    <w:name w:val="注："/>
    <w:next w:val="afe"/>
    <w:qFormat/>
    <w:rsid w:val="00B32C14"/>
    <w:pPr>
      <w:widowControl w:val="0"/>
      <w:autoSpaceDE w:val="0"/>
      <w:autoSpaceDN w:val="0"/>
      <w:ind w:left="840" w:hanging="420"/>
      <w:jc w:val="both"/>
    </w:pPr>
    <w:rPr>
      <w:rFonts w:ascii="宋体"/>
      <w:sz w:val="18"/>
    </w:rPr>
  </w:style>
  <w:style w:type="paragraph" w:customStyle="1" w:styleId="afe">
    <w:name w:val="段"/>
    <w:qFormat/>
    <w:rsid w:val="00B32C14"/>
    <w:pPr>
      <w:autoSpaceDE w:val="0"/>
      <w:autoSpaceDN w:val="0"/>
      <w:ind w:firstLineChars="200" w:firstLine="200"/>
      <w:jc w:val="both"/>
    </w:pPr>
    <w:rPr>
      <w:rFonts w:ascii="宋体"/>
      <w:sz w:val="21"/>
    </w:rPr>
  </w:style>
  <w:style w:type="paragraph" w:customStyle="1" w:styleId="aff">
    <w:name w:val="文献分类号"/>
    <w:qFormat/>
    <w:rsid w:val="00B32C14"/>
    <w:pPr>
      <w:widowControl w:val="0"/>
      <w:textAlignment w:val="center"/>
    </w:pPr>
    <w:rPr>
      <w:rFonts w:eastAsia="黑体"/>
      <w:sz w:val="21"/>
    </w:rPr>
  </w:style>
  <w:style w:type="paragraph" w:customStyle="1" w:styleId="aff0">
    <w:name w:val="一级无标题条"/>
    <w:basedOn w:val="a6"/>
    <w:qFormat/>
    <w:rsid w:val="00B32C14"/>
  </w:style>
  <w:style w:type="paragraph" w:customStyle="1" w:styleId="aff1">
    <w:name w:val="数字编号列项（二级）"/>
    <w:qFormat/>
    <w:rsid w:val="00B32C14"/>
    <w:pPr>
      <w:ind w:leftChars="400" w:left="1260" w:hangingChars="200" w:hanging="420"/>
      <w:jc w:val="both"/>
    </w:pPr>
    <w:rPr>
      <w:rFonts w:ascii="宋体"/>
      <w:sz w:val="21"/>
    </w:rPr>
  </w:style>
  <w:style w:type="paragraph" w:customStyle="1" w:styleId="aff2">
    <w:name w:val="附录图标题"/>
    <w:next w:val="afe"/>
    <w:qFormat/>
    <w:rsid w:val="00B32C14"/>
    <w:pPr>
      <w:tabs>
        <w:tab w:val="left" w:pos="360"/>
      </w:tabs>
      <w:jc w:val="center"/>
    </w:pPr>
    <w:rPr>
      <w:rFonts w:ascii="黑体" w:eastAsia="黑体"/>
      <w:sz w:val="21"/>
    </w:rPr>
  </w:style>
  <w:style w:type="paragraph" w:customStyle="1" w:styleId="aff3">
    <w:name w:val="发布日期"/>
    <w:qFormat/>
    <w:rsid w:val="00B32C14"/>
    <w:rPr>
      <w:rFonts w:eastAsia="黑体"/>
      <w:sz w:val="28"/>
    </w:rPr>
  </w:style>
  <w:style w:type="paragraph" w:customStyle="1" w:styleId="aff4">
    <w:name w:val="标准书脚_奇数页"/>
    <w:qFormat/>
    <w:rsid w:val="00B32C14"/>
    <w:pPr>
      <w:spacing w:before="120"/>
      <w:jc w:val="right"/>
    </w:pPr>
    <w:rPr>
      <w:sz w:val="18"/>
    </w:rPr>
  </w:style>
  <w:style w:type="paragraph" w:customStyle="1" w:styleId="aff5">
    <w:name w:val="列项·"/>
    <w:qFormat/>
    <w:rsid w:val="00B32C14"/>
    <w:pPr>
      <w:tabs>
        <w:tab w:val="left" w:pos="840"/>
      </w:tabs>
      <w:ind w:leftChars="200" w:left="840" w:hangingChars="200" w:hanging="420"/>
      <w:jc w:val="both"/>
    </w:pPr>
    <w:rPr>
      <w:rFonts w:ascii="宋体"/>
      <w:sz w:val="21"/>
    </w:rPr>
  </w:style>
  <w:style w:type="paragraph" w:customStyle="1" w:styleId="aff6">
    <w:name w:val="封面标准文稿编辑信息"/>
    <w:qFormat/>
    <w:rsid w:val="00B32C14"/>
    <w:pPr>
      <w:spacing w:before="180" w:line="180" w:lineRule="exact"/>
      <w:jc w:val="center"/>
    </w:pPr>
    <w:rPr>
      <w:rFonts w:ascii="宋体"/>
      <w:sz w:val="21"/>
    </w:rPr>
  </w:style>
  <w:style w:type="paragraph" w:customStyle="1" w:styleId="aff7">
    <w:name w:val="编号列项（三级）"/>
    <w:qFormat/>
    <w:rsid w:val="00B32C14"/>
    <w:pPr>
      <w:ind w:leftChars="600" w:left="800" w:hangingChars="200" w:hanging="200"/>
    </w:pPr>
    <w:rPr>
      <w:rFonts w:ascii="宋体"/>
      <w:sz w:val="21"/>
    </w:rPr>
  </w:style>
  <w:style w:type="paragraph" w:customStyle="1" w:styleId="11">
    <w:name w:val="封面标准号1"/>
    <w:qFormat/>
    <w:rsid w:val="00B32C14"/>
    <w:pPr>
      <w:widowControl w:val="0"/>
      <w:kinsoku w:val="0"/>
      <w:overflowPunct w:val="0"/>
      <w:autoSpaceDE w:val="0"/>
      <w:autoSpaceDN w:val="0"/>
      <w:spacing w:before="308"/>
      <w:jc w:val="right"/>
      <w:textAlignment w:val="center"/>
    </w:pPr>
    <w:rPr>
      <w:sz w:val="28"/>
    </w:rPr>
  </w:style>
  <w:style w:type="paragraph" w:customStyle="1" w:styleId="aff8">
    <w:name w:val="发布部门"/>
    <w:next w:val="afe"/>
    <w:qFormat/>
    <w:rsid w:val="00B32C14"/>
    <w:pPr>
      <w:jc w:val="center"/>
    </w:pPr>
    <w:rPr>
      <w:rFonts w:ascii="宋体"/>
      <w:b/>
      <w:spacing w:val="20"/>
      <w:w w:val="135"/>
      <w:sz w:val="36"/>
    </w:rPr>
  </w:style>
  <w:style w:type="paragraph" w:customStyle="1" w:styleId="aff9">
    <w:name w:val="目次、标准名称标题"/>
    <w:basedOn w:val="a"/>
    <w:next w:val="afe"/>
    <w:qFormat/>
    <w:rsid w:val="00B32C14"/>
    <w:pPr>
      <w:numPr>
        <w:numId w:val="0"/>
      </w:numPr>
      <w:spacing w:line="460" w:lineRule="exact"/>
    </w:pPr>
  </w:style>
  <w:style w:type="paragraph" w:customStyle="1" w:styleId="a">
    <w:name w:val="前言、引言标题"/>
    <w:next w:val="a6"/>
    <w:qFormat/>
    <w:rsid w:val="00B32C14"/>
    <w:pPr>
      <w:numPr>
        <w:numId w:val="1"/>
      </w:numPr>
      <w:shd w:val="clear" w:color="FFFFFF" w:fill="FFFFFF"/>
      <w:spacing w:before="640" w:after="560"/>
      <w:jc w:val="center"/>
      <w:outlineLvl w:val="0"/>
    </w:pPr>
    <w:rPr>
      <w:rFonts w:ascii="黑体" w:eastAsia="黑体"/>
      <w:sz w:val="32"/>
    </w:rPr>
  </w:style>
  <w:style w:type="paragraph" w:customStyle="1" w:styleId="affa">
    <w:name w:val="标准标志"/>
    <w:next w:val="a6"/>
    <w:qFormat/>
    <w:rsid w:val="00B32C14"/>
    <w:pPr>
      <w:shd w:val="solid" w:color="FFFFFF" w:fill="FFFFFF"/>
      <w:spacing w:line="0" w:lineRule="atLeast"/>
      <w:jc w:val="right"/>
    </w:pPr>
    <w:rPr>
      <w:b/>
      <w:w w:val="130"/>
      <w:sz w:val="96"/>
    </w:rPr>
  </w:style>
  <w:style w:type="paragraph" w:customStyle="1" w:styleId="affb">
    <w:name w:val="封面标准名称"/>
    <w:qFormat/>
    <w:rsid w:val="00B32C14"/>
    <w:pPr>
      <w:widowControl w:val="0"/>
      <w:spacing w:line="680" w:lineRule="exact"/>
      <w:jc w:val="center"/>
      <w:textAlignment w:val="center"/>
    </w:pPr>
    <w:rPr>
      <w:rFonts w:ascii="黑体" w:eastAsia="黑体"/>
      <w:sz w:val="52"/>
    </w:rPr>
  </w:style>
  <w:style w:type="paragraph" w:customStyle="1" w:styleId="affc">
    <w:name w:val="标准书眉_奇数页"/>
    <w:next w:val="a6"/>
    <w:qFormat/>
    <w:rsid w:val="00B32C14"/>
    <w:pPr>
      <w:tabs>
        <w:tab w:val="center" w:pos="4154"/>
        <w:tab w:val="right" w:pos="8306"/>
      </w:tabs>
      <w:spacing w:after="120"/>
      <w:jc w:val="right"/>
    </w:pPr>
    <w:rPr>
      <w:sz w:val="21"/>
    </w:rPr>
  </w:style>
  <w:style w:type="paragraph" w:customStyle="1" w:styleId="affd">
    <w:name w:val="标准书眉一"/>
    <w:qFormat/>
    <w:rsid w:val="00B32C14"/>
    <w:pPr>
      <w:jc w:val="both"/>
    </w:pPr>
  </w:style>
  <w:style w:type="paragraph" w:customStyle="1" w:styleId="affe">
    <w:name w:val="正文表标题"/>
    <w:next w:val="afe"/>
    <w:qFormat/>
    <w:rsid w:val="00B32C14"/>
    <w:pPr>
      <w:jc w:val="center"/>
    </w:pPr>
    <w:rPr>
      <w:rFonts w:ascii="黑体" w:eastAsia="黑体"/>
      <w:sz w:val="21"/>
    </w:rPr>
  </w:style>
  <w:style w:type="paragraph" w:customStyle="1" w:styleId="afff">
    <w:name w:val="附录一级条标题"/>
    <w:basedOn w:val="afff0"/>
    <w:next w:val="afe"/>
    <w:qFormat/>
    <w:rsid w:val="00B32C14"/>
    <w:pPr>
      <w:autoSpaceDN w:val="0"/>
      <w:spacing w:beforeLines="0" w:afterLines="0"/>
      <w:outlineLvl w:val="2"/>
    </w:pPr>
  </w:style>
  <w:style w:type="paragraph" w:customStyle="1" w:styleId="afff0">
    <w:name w:val="附录章标题"/>
    <w:next w:val="afe"/>
    <w:qFormat/>
    <w:rsid w:val="00B32C14"/>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1">
    <w:name w:val="字母编号列项（一级）"/>
    <w:qFormat/>
    <w:rsid w:val="00B32C14"/>
    <w:pPr>
      <w:ind w:leftChars="200" w:left="840" w:hangingChars="200" w:hanging="420"/>
      <w:jc w:val="both"/>
    </w:pPr>
    <w:rPr>
      <w:rFonts w:ascii="宋体"/>
      <w:sz w:val="21"/>
    </w:rPr>
  </w:style>
  <w:style w:type="paragraph" w:customStyle="1" w:styleId="a2">
    <w:name w:val="二级条标题"/>
    <w:basedOn w:val="a1"/>
    <w:next w:val="afe"/>
    <w:qFormat/>
    <w:rsid w:val="00B32C14"/>
    <w:pPr>
      <w:numPr>
        <w:ilvl w:val="3"/>
      </w:numPr>
      <w:outlineLvl w:val="3"/>
    </w:pPr>
  </w:style>
  <w:style w:type="paragraph" w:customStyle="1" w:styleId="a1">
    <w:name w:val="一级条标题"/>
    <w:next w:val="afe"/>
    <w:qFormat/>
    <w:rsid w:val="00B32C14"/>
    <w:pPr>
      <w:numPr>
        <w:ilvl w:val="2"/>
        <w:numId w:val="1"/>
      </w:numPr>
      <w:outlineLvl w:val="2"/>
    </w:pPr>
    <w:rPr>
      <w:rFonts w:eastAsia="黑体"/>
      <w:sz w:val="21"/>
    </w:rPr>
  </w:style>
  <w:style w:type="paragraph" w:customStyle="1" w:styleId="afff2">
    <w:name w:val="列项——（一级）"/>
    <w:qFormat/>
    <w:rsid w:val="00B32C14"/>
    <w:pPr>
      <w:widowControl w:val="0"/>
      <w:tabs>
        <w:tab w:val="left" w:pos="854"/>
      </w:tabs>
      <w:ind w:leftChars="200" w:left="200" w:hangingChars="200" w:hanging="200"/>
      <w:jc w:val="both"/>
    </w:pPr>
    <w:rPr>
      <w:rFonts w:ascii="宋体"/>
      <w:sz w:val="21"/>
    </w:rPr>
  </w:style>
  <w:style w:type="paragraph" w:customStyle="1" w:styleId="afff3">
    <w:name w:val="图表脚注"/>
    <w:next w:val="afe"/>
    <w:qFormat/>
    <w:rsid w:val="00B32C14"/>
    <w:pPr>
      <w:ind w:leftChars="200" w:left="300" w:hangingChars="100" w:hanging="100"/>
      <w:jc w:val="both"/>
    </w:pPr>
    <w:rPr>
      <w:rFonts w:ascii="宋体"/>
      <w:sz w:val="18"/>
    </w:rPr>
  </w:style>
  <w:style w:type="paragraph" w:customStyle="1" w:styleId="afff4">
    <w:name w:val="实施日期"/>
    <w:basedOn w:val="aff3"/>
    <w:qFormat/>
    <w:rsid w:val="00B32C14"/>
    <w:pPr>
      <w:jc w:val="right"/>
    </w:pPr>
  </w:style>
  <w:style w:type="paragraph" w:customStyle="1" w:styleId="afff5">
    <w:name w:val="封面标准文稿类别"/>
    <w:qFormat/>
    <w:rsid w:val="00B32C14"/>
    <w:pPr>
      <w:spacing w:before="440" w:line="400" w:lineRule="exact"/>
      <w:jc w:val="center"/>
    </w:pPr>
    <w:rPr>
      <w:rFonts w:ascii="宋体"/>
      <w:sz w:val="24"/>
    </w:rPr>
  </w:style>
  <w:style w:type="paragraph" w:customStyle="1" w:styleId="afff6">
    <w:name w:val="封面标准英文名称"/>
    <w:qFormat/>
    <w:rsid w:val="00B32C14"/>
    <w:pPr>
      <w:widowControl w:val="0"/>
      <w:spacing w:before="370" w:line="400" w:lineRule="exact"/>
      <w:jc w:val="center"/>
    </w:pPr>
    <w:rPr>
      <w:sz w:val="28"/>
    </w:rPr>
  </w:style>
  <w:style w:type="paragraph" w:customStyle="1" w:styleId="a3">
    <w:name w:val="三级条标题"/>
    <w:basedOn w:val="a2"/>
    <w:next w:val="afe"/>
    <w:qFormat/>
    <w:rsid w:val="00B32C14"/>
    <w:pPr>
      <w:numPr>
        <w:ilvl w:val="4"/>
      </w:numPr>
      <w:outlineLvl w:val="4"/>
    </w:pPr>
  </w:style>
  <w:style w:type="paragraph" w:customStyle="1" w:styleId="a4">
    <w:name w:val="四级条标题"/>
    <w:basedOn w:val="a3"/>
    <w:next w:val="afe"/>
    <w:qFormat/>
    <w:rsid w:val="00B32C14"/>
    <w:pPr>
      <w:numPr>
        <w:ilvl w:val="5"/>
      </w:numPr>
      <w:outlineLvl w:val="5"/>
    </w:pPr>
  </w:style>
  <w:style w:type="paragraph" w:customStyle="1" w:styleId="afff7">
    <w:name w:val="封面一致性程度标识"/>
    <w:qFormat/>
    <w:rsid w:val="00B32C14"/>
    <w:pPr>
      <w:spacing w:before="440" w:line="400" w:lineRule="exact"/>
      <w:jc w:val="center"/>
    </w:pPr>
    <w:rPr>
      <w:rFonts w:ascii="宋体"/>
      <w:sz w:val="28"/>
    </w:rPr>
  </w:style>
  <w:style w:type="paragraph" w:customStyle="1" w:styleId="afff8">
    <w:name w:val="示例"/>
    <w:next w:val="afe"/>
    <w:qFormat/>
    <w:rsid w:val="00B32C14"/>
    <w:pPr>
      <w:tabs>
        <w:tab w:val="left" w:pos="816"/>
      </w:tabs>
      <w:ind w:firstLineChars="233" w:firstLine="419"/>
      <w:jc w:val="both"/>
    </w:pPr>
    <w:rPr>
      <w:rFonts w:ascii="宋体"/>
      <w:sz w:val="18"/>
    </w:rPr>
  </w:style>
  <w:style w:type="paragraph" w:customStyle="1" w:styleId="afff9">
    <w:name w:val="附录二级条标题"/>
    <w:basedOn w:val="afff"/>
    <w:next w:val="afe"/>
    <w:qFormat/>
    <w:rsid w:val="00B32C14"/>
    <w:pPr>
      <w:outlineLvl w:val="3"/>
    </w:pPr>
  </w:style>
  <w:style w:type="paragraph" w:customStyle="1" w:styleId="afffa">
    <w:name w:val="列项●（二级）"/>
    <w:qFormat/>
    <w:rsid w:val="00B32C14"/>
    <w:pPr>
      <w:tabs>
        <w:tab w:val="left" w:pos="840"/>
      </w:tabs>
      <w:ind w:leftChars="400" w:left="600" w:hangingChars="200" w:hanging="200"/>
      <w:jc w:val="both"/>
    </w:pPr>
    <w:rPr>
      <w:rFonts w:ascii="宋体"/>
      <w:sz w:val="21"/>
    </w:rPr>
  </w:style>
  <w:style w:type="paragraph" w:customStyle="1" w:styleId="a5">
    <w:name w:val="五级条标题"/>
    <w:basedOn w:val="a4"/>
    <w:next w:val="afe"/>
    <w:qFormat/>
    <w:rsid w:val="00B32C14"/>
    <w:pPr>
      <w:numPr>
        <w:ilvl w:val="6"/>
      </w:numPr>
      <w:outlineLvl w:val="6"/>
    </w:pPr>
  </w:style>
  <w:style w:type="paragraph" w:customStyle="1" w:styleId="afffb">
    <w:name w:val="其他发布部门"/>
    <w:basedOn w:val="aff8"/>
    <w:qFormat/>
    <w:rsid w:val="00B32C14"/>
    <w:pPr>
      <w:spacing w:line="0" w:lineRule="atLeast"/>
    </w:pPr>
    <w:rPr>
      <w:rFonts w:ascii="黑体" w:eastAsia="黑体"/>
      <w:b w:val="0"/>
    </w:rPr>
  </w:style>
  <w:style w:type="paragraph" w:customStyle="1" w:styleId="afffc">
    <w:name w:val="参考文献、索引标题"/>
    <w:basedOn w:val="a"/>
    <w:next w:val="a6"/>
    <w:qFormat/>
    <w:rsid w:val="00B32C14"/>
    <w:pPr>
      <w:numPr>
        <w:numId w:val="0"/>
      </w:numPr>
      <w:spacing w:after="200"/>
    </w:pPr>
    <w:rPr>
      <w:sz w:val="21"/>
    </w:rPr>
  </w:style>
  <w:style w:type="paragraph" w:customStyle="1" w:styleId="21">
    <w:name w:val="封面标准号2"/>
    <w:basedOn w:val="11"/>
    <w:qFormat/>
    <w:rsid w:val="00B32C14"/>
    <w:pPr>
      <w:adjustRightInd w:val="0"/>
      <w:spacing w:before="357" w:line="280" w:lineRule="exact"/>
    </w:pPr>
  </w:style>
  <w:style w:type="paragraph" w:customStyle="1" w:styleId="afffd">
    <w:name w:val="标准书脚_偶数页"/>
    <w:qFormat/>
    <w:rsid w:val="00B32C14"/>
    <w:pPr>
      <w:spacing w:before="120"/>
    </w:pPr>
    <w:rPr>
      <w:sz w:val="18"/>
    </w:rPr>
  </w:style>
  <w:style w:type="paragraph" w:customStyle="1" w:styleId="afffe">
    <w:name w:val="列项◆（三级）"/>
    <w:qFormat/>
    <w:rsid w:val="00B32C14"/>
    <w:pPr>
      <w:tabs>
        <w:tab w:val="left" w:pos="960"/>
      </w:tabs>
      <w:ind w:leftChars="600" w:left="800" w:hangingChars="200" w:hanging="200"/>
    </w:pPr>
    <w:rPr>
      <w:rFonts w:ascii="宋体"/>
      <w:sz w:val="21"/>
    </w:rPr>
  </w:style>
  <w:style w:type="paragraph" w:customStyle="1" w:styleId="affff">
    <w:name w:val="附录四级条标题"/>
    <w:basedOn w:val="affff0"/>
    <w:next w:val="afe"/>
    <w:qFormat/>
    <w:rsid w:val="00B32C14"/>
    <w:pPr>
      <w:outlineLvl w:val="5"/>
    </w:pPr>
  </w:style>
  <w:style w:type="paragraph" w:customStyle="1" w:styleId="affff0">
    <w:name w:val="附录三级条标题"/>
    <w:basedOn w:val="afff9"/>
    <w:next w:val="afe"/>
    <w:qFormat/>
    <w:rsid w:val="00B32C14"/>
    <w:pPr>
      <w:outlineLvl w:val="4"/>
    </w:pPr>
  </w:style>
  <w:style w:type="paragraph" w:customStyle="1" w:styleId="affff1">
    <w:name w:val="正文图标题"/>
    <w:next w:val="afe"/>
    <w:qFormat/>
    <w:rsid w:val="00B32C14"/>
    <w:pPr>
      <w:jc w:val="center"/>
    </w:pPr>
    <w:rPr>
      <w:rFonts w:ascii="黑体" w:eastAsia="黑体"/>
      <w:sz w:val="21"/>
    </w:rPr>
  </w:style>
  <w:style w:type="paragraph" w:customStyle="1" w:styleId="affff2">
    <w:name w:val="三级无标题条"/>
    <w:basedOn w:val="a6"/>
    <w:qFormat/>
    <w:rsid w:val="00B32C14"/>
  </w:style>
  <w:style w:type="paragraph" w:customStyle="1" w:styleId="affff3">
    <w:name w:val="封面正文"/>
    <w:qFormat/>
    <w:rsid w:val="00B32C14"/>
    <w:pPr>
      <w:jc w:val="both"/>
    </w:pPr>
  </w:style>
  <w:style w:type="paragraph" w:customStyle="1" w:styleId="affff4">
    <w:name w:val="列项——"/>
    <w:qFormat/>
    <w:rsid w:val="00B32C14"/>
    <w:pPr>
      <w:widowControl w:val="0"/>
      <w:tabs>
        <w:tab w:val="left" w:pos="854"/>
      </w:tabs>
      <w:ind w:leftChars="200" w:left="200" w:hangingChars="200" w:hanging="200"/>
      <w:jc w:val="both"/>
    </w:pPr>
    <w:rPr>
      <w:rFonts w:ascii="宋体"/>
      <w:sz w:val="21"/>
    </w:rPr>
  </w:style>
  <w:style w:type="paragraph" w:customStyle="1" w:styleId="affff5">
    <w:name w:val="标准书眉_偶数页"/>
    <w:basedOn w:val="affc"/>
    <w:next w:val="a6"/>
    <w:qFormat/>
    <w:rsid w:val="00B32C14"/>
    <w:pPr>
      <w:jc w:val="left"/>
    </w:pPr>
  </w:style>
  <w:style w:type="paragraph" w:customStyle="1" w:styleId="affff6">
    <w:name w:val="封面标准代替信息"/>
    <w:basedOn w:val="21"/>
    <w:qFormat/>
    <w:rsid w:val="00B32C14"/>
    <w:pPr>
      <w:spacing w:before="57"/>
    </w:pPr>
    <w:rPr>
      <w:rFonts w:ascii="宋体"/>
      <w:sz w:val="21"/>
    </w:rPr>
  </w:style>
  <w:style w:type="paragraph" w:customStyle="1" w:styleId="affff7">
    <w:name w:val="附录表标题"/>
    <w:next w:val="afe"/>
    <w:qFormat/>
    <w:rsid w:val="00B32C14"/>
    <w:pPr>
      <w:tabs>
        <w:tab w:val="left" w:pos="360"/>
      </w:tabs>
      <w:jc w:val="center"/>
      <w:textAlignment w:val="baseline"/>
    </w:pPr>
    <w:rPr>
      <w:rFonts w:ascii="黑体" w:eastAsia="黑体"/>
      <w:kern w:val="21"/>
      <w:sz w:val="21"/>
    </w:rPr>
  </w:style>
  <w:style w:type="paragraph" w:customStyle="1" w:styleId="affff8">
    <w:name w:val="附录五级条标题"/>
    <w:basedOn w:val="affff"/>
    <w:next w:val="afe"/>
    <w:qFormat/>
    <w:rsid w:val="00B32C14"/>
    <w:pPr>
      <w:outlineLvl w:val="6"/>
    </w:pPr>
  </w:style>
  <w:style w:type="paragraph" w:customStyle="1" w:styleId="affff9">
    <w:name w:val="其他标准称谓"/>
    <w:qFormat/>
    <w:rsid w:val="00B32C14"/>
    <w:pPr>
      <w:spacing w:line="0" w:lineRule="atLeast"/>
      <w:jc w:val="distribute"/>
    </w:pPr>
    <w:rPr>
      <w:rFonts w:ascii="黑体" w:eastAsia="黑体" w:hAnsi="宋体"/>
      <w:sz w:val="52"/>
    </w:rPr>
  </w:style>
  <w:style w:type="paragraph" w:customStyle="1" w:styleId="affffa">
    <w:name w:val="二级无标题条"/>
    <w:basedOn w:val="a6"/>
    <w:qFormat/>
    <w:rsid w:val="00B32C14"/>
  </w:style>
  <w:style w:type="paragraph" w:customStyle="1" w:styleId="a0">
    <w:name w:val="章标题"/>
    <w:next w:val="afe"/>
    <w:qFormat/>
    <w:rsid w:val="00B32C14"/>
    <w:pPr>
      <w:numPr>
        <w:ilvl w:val="1"/>
        <w:numId w:val="1"/>
      </w:numPr>
      <w:spacing w:beforeLines="50" w:afterLines="50"/>
      <w:jc w:val="both"/>
      <w:outlineLvl w:val="1"/>
    </w:pPr>
    <w:rPr>
      <w:rFonts w:ascii="黑体" w:eastAsia="黑体"/>
      <w:sz w:val="21"/>
    </w:rPr>
  </w:style>
  <w:style w:type="paragraph" w:customStyle="1" w:styleId="affffb">
    <w:name w:val="标准称谓"/>
    <w:next w:val="a6"/>
    <w:qFormat/>
    <w:rsid w:val="00B32C14"/>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fc">
    <w:name w:val="附录标识"/>
    <w:basedOn w:val="a"/>
    <w:qFormat/>
    <w:rsid w:val="00B32C14"/>
    <w:pPr>
      <w:numPr>
        <w:numId w:val="0"/>
      </w:numPr>
      <w:tabs>
        <w:tab w:val="left" w:pos="6405"/>
      </w:tabs>
      <w:spacing w:after="200"/>
    </w:pPr>
    <w:rPr>
      <w:sz w:val="21"/>
    </w:rPr>
  </w:style>
  <w:style w:type="paragraph" w:customStyle="1" w:styleId="affffd">
    <w:name w:val="五级无标题条"/>
    <w:basedOn w:val="a6"/>
    <w:qFormat/>
    <w:rsid w:val="00B32C14"/>
  </w:style>
  <w:style w:type="paragraph" w:customStyle="1" w:styleId="affffe">
    <w:name w:val="注×："/>
    <w:qFormat/>
    <w:rsid w:val="00B32C14"/>
    <w:pPr>
      <w:widowControl w:val="0"/>
      <w:tabs>
        <w:tab w:val="left" w:pos="630"/>
      </w:tabs>
      <w:autoSpaceDE w:val="0"/>
      <w:autoSpaceDN w:val="0"/>
      <w:ind w:left="900" w:hanging="500"/>
      <w:jc w:val="both"/>
    </w:pPr>
    <w:rPr>
      <w:rFonts w:ascii="宋体"/>
      <w:sz w:val="18"/>
    </w:rPr>
  </w:style>
  <w:style w:type="paragraph" w:customStyle="1" w:styleId="afffff">
    <w:name w:val="目次、索引正文"/>
    <w:qFormat/>
    <w:rsid w:val="00B32C14"/>
    <w:pPr>
      <w:spacing w:line="320" w:lineRule="exact"/>
      <w:jc w:val="both"/>
    </w:pPr>
    <w:rPr>
      <w:rFonts w:ascii="宋体"/>
      <w:sz w:val="21"/>
    </w:rPr>
  </w:style>
  <w:style w:type="paragraph" w:customStyle="1" w:styleId="afffff0">
    <w:name w:val="条文脚注"/>
    <w:basedOn w:val="af2"/>
    <w:qFormat/>
    <w:rsid w:val="00B32C14"/>
    <w:pPr>
      <w:ind w:leftChars="200" w:left="780" w:hangingChars="200" w:hanging="360"/>
      <w:jc w:val="both"/>
    </w:pPr>
    <w:rPr>
      <w:rFonts w:ascii="宋体"/>
    </w:rPr>
  </w:style>
  <w:style w:type="paragraph" w:customStyle="1" w:styleId="afffff1">
    <w:name w:val="无标题条"/>
    <w:next w:val="afe"/>
    <w:qFormat/>
    <w:rsid w:val="00B32C14"/>
    <w:pPr>
      <w:jc w:val="both"/>
    </w:pPr>
    <w:rPr>
      <w:sz w:val="21"/>
    </w:rPr>
  </w:style>
  <w:style w:type="paragraph" w:customStyle="1" w:styleId="afffff2">
    <w:name w:val="四级无标题条"/>
    <w:basedOn w:val="a6"/>
    <w:qFormat/>
    <w:rsid w:val="00B32C14"/>
  </w:style>
  <w:style w:type="paragraph" w:customStyle="1" w:styleId="12">
    <w:name w:val="列出段落1"/>
    <w:basedOn w:val="a6"/>
    <w:uiPriority w:val="34"/>
    <w:qFormat/>
    <w:rsid w:val="00B32C14"/>
    <w:pPr>
      <w:ind w:firstLineChars="200" w:firstLine="420"/>
    </w:pPr>
  </w:style>
  <w:style w:type="character" w:customStyle="1" w:styleId="Char0">
    <w:name w:val="正文文本缩进 Char"/>
    <w:basedOn w:val="a7"/>
    <w:link w:val="ac"/>
    <w:qFormat/>
    <w:rsid w:val="00B32C14"/>
    <w:rPr>
      <w:rFonts w:ascii="Calibri" w:hAnsi="Calibri"/>
      <w:kern w:val="2"/>
      <w:sz w:val="24"/>
      <w:szCs w:val="22"/>
    </w:rPr>
  </w:style>
  <w:style w:type="paragraph" w:customStyle="1" w:styleId="FR1">
    <w:name w:val="FR1"/>
    <w:qFormat/>
    <w:rsid w:val="00B32C14"/>
    <w:pPr>
      <w:widowControl w:val="0"/>
      <w:autoSpaceDE w:val="0"/>
      <w:autoSpaceDN w:val="0"/>
      <w:adjustRightInd w:val="0"/>
    </w:pPr>
    <w:rPr>
      <w:rFonts w:ascii="Calibri" w:hAnsi="Calibri"/>
      <w:b/>
      <w:bCs/>
      <w:kern w:val="2"/>
      <w:sz w:val="24"/>
      <w:szCs w:val="24"/>
    </w:rPr>
  </w:style>
  <w:style w:type="character" w:customStyle="1" w:styleId="1Char">
    <w:name w:val="标题 1 Char"/>
    <w:basedOn w:val="a7"/>
    <w:link w:val="1"/>
    <w:qFormat/>
    <w:rsid w:val="00B32C14"/>
    <w:rPr>
      <w:b/>
      <w:bCs/>
      <w:kern w:val="44"/>
      <w:sz w:val="44"/>
      <w:szCs w:val="44"/>
    </w:rPr>
  </w:style>
  <w:style w:type="character" w:customStyle="1" w:styleId="Char2">
    <w:name w:val="标题 Char"/>
    <w:basedOn w:val="a7"/>
    <w:link w:val="af4"/>
    <w:uiPriority w:val="10"/>
    <w:qFormat/>
    <w:rsid w:val="00B32C14"/>
    <w:rPr>
      <w:rFonts w:ascii="Arial" w:hAnsi="Arial" w:cs="Arial"/>
      <w:b/>
      <w:bCs/>
      <w:kern w:val="2"/>
      <w:sz w:val="32"/>
      <w:szCs w:val="32"/>
    </w:rPr>
  </w:style>
  <w:style w:type="character" w:customStyle="1" w:styleId="Char1">
    <w:name w:val="副标题 Char"/>
    <w:basedOn w:val="a7"/>
    <w:link w:val="af1"/>
    <w:uiPriority w:val="11"/>
    <w:qFormat/>
    <w:rsid w:val="00B32C14"/>
    <w:rPr>
      <w:rFonts w:ascii="Cambria" w:hAnsi="Cambria"/>
      <w:b/>
      <w:bCs/>
      <w:kern w:val="28"/>
      <w:sz w:val="32"/>
      <w:szCs w:val="32"/>
    </w:rPr>
  </w:style>
  <w:style w:type="paragraph" w:customStyle="1" w:styleId="TOC1">
    <w:name w:val="TOC 标题1"/>
    <w:basedOn w:val="1"/>
    <w:next w:val="a6"/>
    <w:uiPriority w:val="39"/>
    <w:qFormat/>
    <w:rsid w:val="00B32C14"/>
    <w:pPr>
      <w:widowControl/>
      <w:spacing w:before="480" w:after="0" w:line="276" w:lineRule="auto"/>
      <w:jc w:val="left"/>
      <w:outlineLvl w:val="9"/>
    </w:pPr>
    <w:rPr>
      <w:rFonts w:ascii="Cambria" w:hAnsi="Cambria"/>
      <w:bCs w:val="0"/>
      <w:color w:val="365F91"/>
      <w:kern w:val="0"/>
      <w:sz w:val="28"/>
      <w:szCs w:val="28"/>
    </w:rPr>
  </w:style>
  <w:style w:type="character" w:customStyle="1" w:styleId="3Char">
    <w:name w:val="标题 3 Char"/>
    <w:basedOn w:val="a7"/>
    <w:link w:val="3"/>
    <w:qFormat/>
    <w:rsid w:val="00B32C14"/>
    <w:rPr>
      <w:b/>
      <w:bCs/>
      <w:kern w:val="2"/>
      <w:sz w:val="32"/>
      <w:szCs w:val="32"/>
    </w:rPr>
  </w:style>
  <w:style w:type="character" w:customStyle="1" w:styleId="2Char">
    <w:name w:val="标题 2 Char"/>
    <w:basedOn w:val="a7"/>
    <w:link w:val="2"/>
    <w:qFormat/>
    <w:rsid w:val="00B32C14"/>
    <w:rPr>
      <w:rFonts w:ascii="Arial" w:eastAsia="黑体" w:hAnsi="Arial"/>
      <w:b/>
      <w:bCs/>
      <w:kern w:val="2"/>
      <w:sz w:val="32"/>
      <w:szCs w:val="32"/>
    </w:rPr>
  </w:style>
  <w:style w:type="character" w:customStyle="1" w:styleId="Char">
    <w:name w:val="文档结构图 Char"/>
    <w:basedOn w:val="a7"/>
    <w:link w:val="ab"/>
    <w:qFormat/>
    <w:rsid w:val="00B32C14"/>
    <w:rPr>
      <w:rFonts w:ascii="宋体"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widowControl w:val="0"/>
      <w:jc w:val="both"/>
    </w:p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oleObject" Target="embeddings/oleObject3.bin"/><Relationship Id="rId3" Type="http://schemas.openxmlformats.org/officeDocument/2006/relationships/numbering" Target="numbering.xml"/><Relationship Id="rId21" Type="http://schemas.openxmlformats.org/officeDocument/2006/relationships/image" Target="media/image2.emf"/><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5.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oleObject" Target="embeddings/oleObject2.bin"/><Relationship Id="rId32"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image" Target="media/image3.emf"/><Relationship Id="rId28" Type="http://schemas.openxmlformats.org/officeDocument/2006/relationships/oleObject" Target="embeddings/oleObject4.bin"/><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oleObject" Target="embeddings/oleObject1.bin"/><Relationship Id="rId27" Type="http://schemas.openxmlformats.org/officeDocument/2006/relationships/image" Target="media/image5.emf"/><Relationship Id="rId30" Type="http://schemas.openxmlformats.org/officeDocument/2006/relationships/footer" Target="footer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7579CD-4045-4D19-BEFB-F4695C246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42</Pages>
  <Words>5317</Words>
  <Characters>30311</Characters>
  <Application>Microsoft Office Word</Application>
  <DocSecurity>0</DocSecurity>
  <Lines>252</Lines>
  <Paragraphs>71</Paragraphs>
  <ScaleCrop>false</ScaleCrop>
  <Company>中国标准研究中心</Company>
  <LinksUpToDate>false</LinksUpToDate>
  <CharactersWithSpaces>35557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bgb</dc:creator>
  <cp:lastModifiedBy>tclsevers</cp:lastModifiedBy>
  <cp:revision>21</cp:revision>
  <cp:lastPrinted>2013-09-11T01:59:00Z</cp:lastPrinted>
  <dcterms:created xsi:type="dcterms:W3CDTF">2017-05-23T12:08:00Z</dcterms:created>
  <dcterms:modified xsi:type="dcterms:W3CDTF">2017-06-08T08:28:00Z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